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DA10F" w14:textId="77777777" w:rsidR="00294C8D" w:rsidRDefault="00294C8D"/>
    <w:p w14:paraId="744895D6" w14:textId="5582BB5F" w:rsidR="00BA4DC1" w:rsidRDefault="00FC18AA" w:rsidP="00BA4DC1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35B062E" wp14:editId="2608D4F3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4D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9B696" wp14:editId="23CE91CE">
                <wp:simplePos x="0" y="0"/>
                <wp:positionH relativeFrom="column">
                  <wp:posOffset>3825875</wp:posOffset>
                </wp:positionH>
                <wp:positionV relativeFrom="paragraph">
                  <wp:posOffset>74295</wp:posOffset>
                </wp:positionV>
                <wp:extent cx="2222500" cy="756285"/>
                <wp:effectExtent l="0" t="0" r="635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746B" w14:textId="77777777" w:rsidR="00BA4DC1" w:rsidRDefault="00BA4DC1" w:rsidP="00BA4DC1">
                            <w:r>
                              <w:t>Register Number:</w:t>
                            </w:r>
                          </w:p>
                          <w:p w14:paraId="38E13012" w14:textId="77777777" w:rsidR="00BA4DC1" w:rsidRPr="00A00F7D" w:rsidRDefault="00BA4DC1" w:rsidP="00BA4DC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9B6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1.25pt;margin-top:5.85pt;width:17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">
                <v:textbox>
                  <w:txbxContent>
                    <w:p w14:paraId="73CA746B" w14:textId="77777777" w:rsidR="00BA4DC1" w:rsidRDefault="00BA4DC1" w:rsidP="00BA4DC1">
                      <w:r>
                        <w:t>Register Number:</w:t>
                      </w:r>
                    </w:p>
                    <w:p w14:paraId="38E13012" w14:textId="77777777" w:rsidR="00BA4DC1" w:rsidRPr="00A00F7D" w:rsidRDefault="00BA4DC1" w:rsidP="00BA4DC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1FA92755" w14:textId="77777777" w:rsidR="00341B30" w:rsidRDefault="00341B30" w:rsidP="00BA4DC1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56B3A2" w14:textId="77777777" w:rsidR="00BA4DC1" w:rsidRDefault="00BA4DC1" w:rsidP="00BA4DC1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bCs/>
          <w:sz w:val="24"/>
          <w:szCs w:val="24"/>
        </w:rPr>
      </w:pPr>
      <w:r w:rsidRPr="00743321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143619D5" w14:textId="77777777" w:rsidR="00BA4DC1" w:rsidRDefault="00BA4DC1" w:rsidP="00BA4DC1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 VISUAL COMMUNICATION II SEMESTER</w:t>
      </w:r>
    </w:p>
    <w:p w14:paraId="7A89BAE5" w14:textId="77777777" w:rsidR="00BA4DC1" w:rsidRDefault="00BA4DC1" w:rsidP="00BA4DC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END </w:t>
      </w:r>
      <w:r w:rsidRPr="00743321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>
        <w:rPr>
          <w:rFonts w:ascii="Arial" w:hAnsi="Arial" w:cs="Arial"/>
          <w:b/>
          <w:bCs/>
          <w:sz w:val="24"/>
          <w:szCs w:val="24"/>
        </w:rPr>
        <w:t>JULY 2022</w:t>
      </w:r>
    </w:p>
    <w:p w14:paraId="10D3DE14" w14:textId="67F01DDC" w:rsidR="00BA4DC1" w:rsidRDefault="00BA4DC1" w:rsidP="00BA4DC1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VC 2317/2318</w:t>
      </w:r>
      <w:r w:rsidR="0075301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- </w:t>
      </w:r>
      <w:r w:rsidR="0075301E">
        <w:rPr>
          <w:rFonts w:ascii="Arial" w:eastAsia="Times New Roman" w:hAnsi="Arial" w:cs="Arial"/>
          <w:b/>
          <w:color w:val="000000"/>
          <w:sz w:val="24"/>
          <w:szCs w:val="24"/>
        </w:rPr>
        <w:t>Media Law a</w:t>
      </w:r>
      <w:bookmarkStart w:id="0" w:name="_GoBack"/>
      <w:bookmarkEnd w:id="0"/>
      <w:r w:rsidR="0075301E">
        <w:rPr>
          <w:rFonts w:ascii="Arial" w:eastAsia="Times New Roman" w:hAnsi="Arial" w:cs="Arial"/>
          <w:b/>
          <w:color w:val="000000"/>
          <w:sz w:val="24"/>
          <w:szCs w:val="24"/>
        </w:rPr>
        <w:t>nd Ethics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2AFB548C" w14:textId="77777777" w:rsidR="00BA4DC1" w:rsidRPr="00743321" w:rsidRDefault="00BA4DC1" w:rsidP="00BA4DC1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6E749F1" w14:textId="77777777" w:rsidR="00BA4DC1" w:rsidRDefault="00BA4DC1" w:rsidP="00BA4DC1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Time 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2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</w:t>
      </w:r>
      <w:r>
        <w:rPr>
          <w:rFonts w:ascii="Arial" w:hAnsi="Arial" w:cs="Arial"/>
        </w:rPr>
        <w:t xml:space="preserve"> 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70</w:t>
      </w:r>
    </w:p>
    <w:p w14:paraId="720C562C" w14:textId="77777777" w:rsidR="00BA4DC1" w:rsidRPr="00962C26" w:rsidRDefault="00BA4DC1" w:rsidP="00BA4DC1">
      <w:pPr>
        <w:pStyle w:val="Title"/>
        <w:outlineLvl w:val="0"/>
        <w:rPr>
          <w:rFonts w:ascii="Arial" w:hAnsi="Arial" w:cs="Arial"/>
          <w:b w:val="0"/>
        </w:rPr>
      </w:pPr>
    </w:p>
    <w:p w14:paraId="5E52DBF4" w14:textId="77777777" w:rsidR="00BA4DC1" w:rsidRPr="00341B30" w:rsidRDefault="00BA4DC1" w:rsidP="00BA4DC1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341B30">
        <w:rPr>
          <w:rFonts w:ascii="Arial" w:hAnsi="Arial" w:cs="Arial"/>
          <w:b/>
          <w:sz w:val="24"/>
          <w:szCs w:val="24"/>
        </w:rPr>
        <w:t xml:space="preserve">This paper contains </w:t>
      </w:r>
      <w:r w:rsidR="00D17649" w:rsidRPr="00341B30">
        <w:rPr>
          <w:rFonts w:ascii="Arial" w:hAnsi="Arial" w:cs="Arial"/>
          <w:b/>
          <w:color w:val="000000" w:themeColor="text1"/>
          <w:sz w:val="24"/>
          <w:szCs w:val="24"/>
        </w:rPr>
        <w:t>ONE</w:t>
      </w:r>
      <w:r w:rsidRPr="00341B3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41B30">
        <w:rPr>
          <w:rFonts w:ascii="Arial" w:hAnsi="Arial" w:cs="Arial"/>
          <w:b/>
          <w:sz w:val="24"/>
          <w:szCs w:val="24"/>
        </w:rPr>
        <w:t xml:space="preserve">printed page and </w:t>
      </w:r>
      <w:r w:rsidR="00D17649" w:rsidRPr="00341B30">
        <w:rPr>
          <w:rFonts w:ascii="Arial" w:hAnsi="Arial" w:cs="Arial"/>
          <w:b/>
          <w:sz w:val="24"/>
          <w:szCs w:val="24"/>
        </w:rPr>
        <w:t>TWO</w:t>
      </w:r>
      <w:r w:rsidRPr="00341B30">
        <w:rPr>
          <w:rFonts w:ascii="Arial" w:hAnsi="Arial" w:cs="Arial"/>
          <w:b/>
          <w:sz w:val="24"/>
          <w:szCs w:val="24"/>
        </w:rPr>
        <w:t xml:space="preserve"> parts</w:t>
      </w:r>
    </w:p>
    <w:p w14:paraId="2BCD1727" w14:textId="3E99F82D" w:rsidR="008C1063" w:rsidRPr="00341B30" w:rsidRDefault="008C1063" w:rsidP="00D17649">
      <w:pPr>
        <w:ind w:left="360" w:hanging="360"/>
        <w:rPr>
          <w:rFonts w:ascii="Arial" w:hAnsi="Arial" w:cs="Arial"/>
          <w:b/>
          <w:sz w:val="24"/>
          <w:szCs w:val="24"/>
        </w:rPr>
      </w:pPr>
      <w:r w:rsidRPr="00341B30">
        <w:rPr>
          <w:rFonts w:ascii="Arial" w:hAnsi="Arial" w:cs="Arial"/>
          <w:b/>
          <w:sz w:val="24"/>
          <w:szCs w:val="24"/>
        </w:rPr>
        <w:tab/>
      </w:r>
      <w:r w:rsidRPr="00341B30">
        <w:rPr>
          <w:rFonts w:ascii="Arial" w:hAnsi="Arial" w:cs="Arial"/>
          <w:b/>
          <w:sz w:val="24"/>
          <w:szCs w:val="24"/>
        </w:rPr>
        <w:tab/>
      </w:r>
      <w:r w:rsidRPr="00341B30">
        <w:rPr>
          <w:rFonts w:ascii="Arial" w:hAnsi="Arial" w:cs="Arial"/>
          <w:b/>
          <w:sz w:val="24"/>
          <w:szCs w:val="24"/>
        </w:rPr>
        <w:tab/>
      </w:r>
      <w:r w:rsidRPr="00341B30">
        <w:rPr>
          <w:rFonts w:ascii="Arial" w:hAnsi="Arial" w:cs="Arial"/>
          <w:b/>
          <w:sz w:val="24"/>
          <w:szCs w:val="24"/>
        </w:rPr>
        <w:tab/>
      </w:r>
      <w:r w:rsidRPr="00341B30">
        <w:rPr>
          <w:rFonts w:ascii="Arial" w:hAnsi="Arial" w:cs="Arial"/>
          <w:b/>
          <w:sz w:val="24"/>
          <w:szCs w:val="24"/>
        </w:rPr>
        <w:tab/>
      </w:r>
      <w:r w:rsidRPr="00341B30">
        <w:rPr>
          <w:rFonts w:ascii="Arial" w:hAnsi="Arial" w:cs="Arial"/>
          <w:b/>
          <w:sz w:val="24"/>
          <w:szCs w:val="24"/>
        </w:rPr>
        <w:tab/>
      </w:r>
      <w:r w:rsidRPr="00341B30">
        <w:rPr>
          <w:rFonts w:ascii="Arial" w:hAnsi="Arial" w:cs="Arial"/>
          <w:b/>
          <w:sz w:val="24"/>
          <w:szCs w:val="24"/>
        </w:rPr>
        <w:tab/>
      </w:r>
      <w:r w:rsidRPr="00341B30">
        <w:rPr>
          <w:rFonts w:ascii="Arial" w:hAnsi="Arial" w:cs="Arial"/>
          <w:b/>
          <w:sz w:val="24"/>
          <w:szCs w:val="24"/>
        </w:rPr>
        <w:tab/>
      </w:r>
      <w:r w:rsidRPr="00341B30">
        <w:rPr>
          <w:rFonts w:ascii="Arial" w:hAnsi="Arial" w:cs="Arial"/>
          <w:b/>
          <w:sz w:val="24"/>
          <w:szCs w:val="24"/>
        </w:rPr>
        <w:tab/>
      </w:r>
      <w:r w:rsidRPr="00341B30">
        <w:rPr>
          <w:rFonts w:ascii="Arial" w:hAnsi="Arial" w:cs="Arial"/>
          <w:b/>
          <w:sz w:val="24"/>
          <w:szCs w:val="24"/>
        </w:rPr>
        <w:tab/>
      </w:r>
      <w:r w:rsidRPr="00341B30">
        <w:rPr>
          <w:rFonts w:ascii="Arial" w:hAnsi="Arial" w:cs="Arial"/>
          <w:b/>
          <w:sz w:val="24"/>
          <w:szCs w:val="24"/>
        </w:rPr>
        <w:tab/>
      </w:r>
    </w:p>
    <w:p w14:paraId="75FE0224" w14:textId="29E4839D" w:rsidR="00D17649" w:rsidRPr="00341B30" w:rsidRDefault="00B82AA6" w:rsidP="00D17649">
      <w:pPr>
        <w:ind w:left="36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ab/>
      </w:r>
      <w:r w:rsidR="00D17649" w:rsidRPr="00341B30">
        <w:rPr>
          <w:rFonts w:ascii="Arial" w:hAnsi="Arial" w:cs="Arial"/>
          <w:b/>
          <w:sz w:val="24"/>
          <w:szCs w:val="24"/>
        </w:rPr>
        <w:t xml:space="preserve">Answer any 8 of the following in 250 words each. </w:t>
      </w:r>
      <w:r w:rsidR="00D17649" w:rsidRPr="00341B30">
        <w:rPr>
          <w:rFonts w:ascii="Arial" w:hAnsi="Arial" w:cs="Arial"/>
          <w:b/>
          <w:sz w:val="24"/>
          <w:szCs w:val="24"/>
        </w:rPr>
        <w:tab/>
      </w:r>
      <w:r w:rsidR="00D17649" w:rsidRPr="00341B30">
        <w:rPr>
          <w:rFonts w:ascii="Arial" w:hAnsi="Arial" w:cs="Arial"/>
          <w:b/>
          <w:sz w:val="24"/>
          <w:szCs w:val="24"/>
        </w:rPr>
        <w:tab/>
      </w:r>
      <w:r w:rsidR="00D17649" w:rsidRPr="00341B30">
        <w:rPr>
          <w:rFonts w:ascii="Arial" w:hAnsi="Arial" w:cs="Arial"/>
          <w:b/>
          <w:sz w:val="24"/>
          <w:szCs w:val="24"/>
        </w:rPr>
        <w:tab/>
      </w:r>
      <w:r w:rsidR="00FC18AA">
        <w:rPr>
          <w:rFonts w:ascii="Arial" w:hAnsi="Arial" w:cs="Arial"/>
          <w:b/>
          <w:sz w:val="24"/>
          <w:szCs w:val="24"/>
        </w:rPr>
        <w:t>(</w:t>
      </w:r>
      <w:r w:rsidR="00D17649" w:rsidRPr="00341B30">
        <w:rPr>
          <w:rFonts w:ascii="Arial" w:hAnsi="Arial" w:cs="Arial"/>
          <w:b/>
          <w:sz w:val="24"/>
          <w:szCs w:val="24"/>
        </w:rPr>
        <w:t>8x5=40</w:t>
      </w:r>
      <w:r w:rsidR="00FC18AA">
        <w:rPr>
          <w:rFonts w:ascii="Arial" w:hAnsi="Arial" w:cs="Arial"/>
          <w:b/>
          <w:sz w:val="24"/>
          <w:szCs w:val="24"/>
        </w:rPr>
        <w:t>)</w:t>
      </w:r>
    </w:p>
    <w:p w14:paraId="2CA50A27" w14:textId="77777777" w:rsidR="00D17649" w:rsidRPr="00341B30" w:rsidRDefault="00D17649" w:rsidP="00D176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1B30">
        <w:rPr>
          <w:rFonts w:ascii="Arial" w:hAnsi="Arial" w:cs="Arial"/>
          <w:sz w:val="24"/>
          <w:szCs w:val="24"/>
        </w:rPr>
        <w:t>Right to freedom</w:t>
      </w:r>
    </w:p>
    <w:p w14:paraId="5283435F" w14:textId="77777777" w:rsidR="00D17649" w:rsidRPr="00341B30" w:rsidRDefault="00D17649" w:rsidP="00D176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1B30">
        <w:rPr>
          <w:rFonts w:ascii="Arial" w:hAnsi="Arial" w:cs="Arial"/>
          <w:sz w:val="24"/>
          <w:szCs w:val="24"/>
        </w:rPr>
        <w:t>Preamble</w:t>
      </w:r>
    </w:p>
    <w:p w14:paraId="10BC7F1D" w14:textId="77777777" w:rsidR="00D17649" w:rsidRPr="00341B30" w:rsidRDefault="00D17649" w:rsidP="00D176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1B30">
        <w:rPr>
          <w:rFonts w:ascii="Arial" w:hAnsi="Arial" w:cs="Arial"/>
          <w:sz w:val="24"/>
          <w:szCs w:val="24"/>
        </w:rPr>
        <w:t>Article 19(1)a</w:t>
      </w:r>
    </w:p>
    <w:p w14:paraId="2A6528B8" w14:textId="77777777" w:rsidR="00D17649" w:rsidRPr="00341B30" w:rsidRDefault="00D17649" w:rsidP="00D176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1B30">
        <w:rPr>
          <w:rFonts w:ascii="Arial" w:hAnsi="Arial" w:cs="Arial"/>
          <w:sz w:val="24"/>
          <w:szCs w:val="24"/>
        </w:rPr>
        <w:t>Slander</w:t>
      </w:r>
    </w:p>
    <w:p w14:paraId="05D7E2A1" w14:textId="77777777" w:rsidR="00D17649" w:rsidRPr="00341B30" w:rsidRDefault="00D17649" w:rsidP="00D176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1B30">
        <w:rPr>
          <w:rFonts w:ascii="Arial" w:hAnsi="Arial" w:cs="Arial"/>
          <w:sz w:val="24"/>
          <w:szCs w:val="24"/>
        </w:rPr>
        <w:t>Contempt of court</w:t>
      </w:r>
    </w:p>
    <w:p w14:paraId="461DEE6A" w14:textId="77777777" w:rsidR="00D17649" w:rsidRPr="00341B30" w:rsidRDefault="00D17649" w:rsidP="00D176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1B30">
        <w:rPr>
          <w:rFonts w:ascii="Arial" w:hAnsi="Arial" w:cs="Arial"/>
          <w:sz w:val="24"/>
          <w:szCs w:val="24"/>
        </w:rPr>
        <w:t>Hate speech</w:t>
      </w:r>
    </w:p>
    <w:p w14:paraId="05502DA1" w14:textId="77777777" w:rsidR="00D17649" w:rsidRPr="00341B30" w:rsidRDefault="00D17649" w:rsidP="00D176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1B30">
        <w:rPr>
          <w:rFonts w:ascii="Arial" w:hAnsi="Arial" w:cs="Arial"/>
          <w:sz w:val="24"/>
          <w:szCs w:val="24"/>
        </w:rPr>
        <w:t>Piracy</w:t>
      </w:r>
    </w:p>
    <w:p w14:paraId="6FF33A26" w14:textId="77777777" w:rsidR="00D17649" w:rsidRPr="00341B30" w:rsidRDefault="00D17649" w:rsidP="00D176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1B30">
        <w:rPr>
          <w:rFonts w:ascii="Arial" w:hAnsi="Arial" w:cs="Arial"/>
          <w:sz w:val="24"/>
          <w:szCs w:val="24"/>
        </w:rPr>
        <w:t>Ombudsmen</w:t>
      </w:r>
    </w:p>
    <w:p w14:paraId="610ABAA4" w14:textId="77777777" w:rsidR="00D17649" w:rsidRPr="00341B30" w:rsidRDefault="00D17649" w:rsidP="00D176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1B30">
        <w:rPr>
          <w:rFonts w:ascii="Arial" w:hAnsi="Arial" w:cs="Arial"/>
          <w:sz w:val="24"/>
          <w:szCs w:val="24"/>
        </w:rPr>
        <w:t>Press Council</w:t>
      </w:r>
    </w:p>
    <w:p w14:paraId="73A702B6" w14:textId="77777777" w:rsidR="00D17649" w:rsidRPr="00341B30" w:rsidRDefault="00D17649" w:rsidP="00D176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1B30">
        <w:rPr>
          <w:rFonts w:ascii="Arial" w:hAnsi="Arial" w:cs="Arial"/>
          <w:sz w:val="24"/>
          <w:szCs w:val="24"/>
        </w:rPr>
        <w:t>CBFC</w:t>
      </w:r>
    </w:p>
    <w:p w14:paraId="691FF7DA" w14:textId="77777777" w:rsidR="00D17649" w:rsidRPr="00341B30" w:rsidRDefault="00D17649" w:rsidP="00D176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1B30">
        <w:rPr>
          <w:rFonts w:ascii="Arial" w:hAnsi="Arial" w:cs="Arial"/>
          <w:sz w:val="24"/>
          <w:szCs w:val="24"/>
        </w:rPr>
        <w:t>Phis</w:t>
      </w:r>
      <w:r w:rsidR="008C1063" w:rsidRPr="00341B30">
        <w:rPr>
          <w:rFonts w:ascii="Arial" w:hAnsi="Arial" w:cs="Arial"/>
          <w:sz w:val="24"/>
          <w:szCs w:val="24"/>
        </w:rPr>
        <w:t>h</w:t>
      </w:r>
      <w:r w:rsidRPr="00341B30">
        <w:rPr>
          <w:rFonts w:ascii="Arial" w:hAnsi="Arial" w:cs="Arial"/>
          <w:sz w:val="24"/>
          <w:szCs w:val="24"/>
        </w:rPr>
        <w:t>ing</w:t>
      </w:r>
    </w:p>
    <w:p w14:paraId="3BF07E98" w14:textId="77777777" w:rsidR="00B82AA6" w:rsidRDefault="00B82AA6" w:rsidP="00D17649">
      <w:pPr>
        <w:rPr>
          <w:rFonts w:ascii="Arial" w:hAnsi="Arial" w:cs="Arial"/>
          <w:b/>
          <w:sz w:val="24"/>
          <w:szCs w:val="24"/>
        </w:rPr>
      </w:pPr>
    </w:p>
    <w:p w14:paraId="2A50595B" w14:textId="1308B7C5" w:rsidR="00D17649" w:rsidRPr="00341B30" w:rsidRDefault="00B82AA6" w:rsidP="00D176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</w:rPr>
        <w:tab/>
      </w:r>
      <w:r w:rsidR="00D17649" w:rsidRPr="00341B30">
        <w:rPr>
          <w:rFonts w:ascii="Arial" w:hAnsi="Arial" w:cs="Arial"/>
          <w:b/>
          <w:sz w:val="24"/>
          <w:szCs w:val="24"/>
        </w:rPr>
        <w:t>Answer any 2 of the following in 400 words each</w:t>
      </w:r>
      <w:r w:rsidR="00D17649" w:rsidRPr="00341B30">
        <w:rPr>
          <w:rFonts w:ascii="Arial" w:hAnsi="Arial" w:cs="Arial"/>
          <w:b/>
          <w:sz w:val="24"/>
          <w:szCs w:val="24"/>
        </w:rPr>
        <w:tab/>
      </w:r>
      <w:r w:rsidR="00D17649" w:rsidRPr="00341B30">
        <w:rPr>
          <w:rFonts w:ascii="Arial" w:hAnsi="Arial" w:cs="Arial"/>
          <w:b/>
          <w:sz w:val="24"/>
          <w:szCs w:val="24"/>
        </w:rPr>
        <w:tab/>
      </w:r>
      <w:r w:rsidR="00FC18AA">
        <w:rPr>
          <w:rFonts w:ascii="Arial" w:hAnsi="Arial" w:cs="Arial"/>
          <w:b/>
          <w:sz w:val="24"/>
          <w:szCs w:val="24"/>
        </w:rPr>
        <w:t>(</w:t>
      </w:r>
      <w:r w:rsidR="00D17649" w:rsidRPr="00341B30">
        <w:rPr>
          <w:rFonts w:ascii="Arial" w:hAnsi="Arial" w:cs="Arial"/>
          <w:b/>
          <w:sz w:val="24"/>
          <w:szCs w:val="24"/>
        </w:rPr>
        <w:t>15x2=30</w:t>
      </w:r>
      <w:r w:rsidR="00FC18AA">
        <w:rPr>
          <w:rFonts w:ascii="Arial" w:hAnsi="Arial" w:cs="Arial"/>
          <w:b/>
          <w:sz w:val="24"/>
          <w:szCs w:val="24"/>
        </w:rPr>
        <w:t>)</w:t>
      </w:r>
    </w:p>
    <w:p w14:paraId="6780BA11" w14:textId="77777777" w:rsidR="00D17649" w:rsidRPr="00341B30" w:rsidRDefault="00D17649" w:rsidP="00D1764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341B30">
        <w:rPr>
          <w:rFonts w:ascii="Arial" w:hAnsi="Arial" w:cs="Arial"/>
          <w:sz w:val="24"/>
          <w:szCs w:val="24"/>
        </w:rPr>
        <w:t xml:space="preserve">Differentiate between libel and slander giving </w:t>
      </w:r>
      <w:r w:rsidR="00341B30">
        <w:rPr>
          <w:rFonts w:ascii="Arial" w:hAnsi="Arial" w:cs="Arial"/>
          <w:sz w:val="24"/>
          <w:szCs w:val="24"/>
        </w:rPr>
        <w:t xml:space="preserve">two </w:t>
      </w:r>
      <w:r w:rsidRPr="00341B30">
        <w:rPr>
          <w:rFonts w:ascii="Arial" w:hAnsi="Arial" w:cs="Arial"/>
          <w:sz w:val="24"/>
          <w:szCs w:val="24"/>
        </w:rPr>
        <w:t>popular examples</w:t>
      </w:r>
    </w:p>
    <w:p w14:paraId="506F1F5A" w14:textId="77777777" w:rsidR="00D17649" w:rsidRPr="00341B30" w:rsidRDefault="00D17649" w:rsidP="00D176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1B30">
        <w:rPr>
          <w:rFonts w:ascii="Arial" w:hAnsi="Arial" w:cs="Arial"/>
          <w:sz w:val="24"/>
          <w:szCs w:val="24"/>
        </w:rPr>
        <w:t>Explain with examples any case dealing with copyrights in India</w:t>
      </w:r>
    </w:p>
    <w:p w14:paraId="52129F3A" w14:textId="77777777" w:rsidR="00D17649" w:rsidRPr="00341B30" w:rsidRDefault="00D17649" w:rsidP="00D176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1B30">
        <w:rPr>
          <w:rFonts w:ascii="Arial" w:hAnsi="Arial" w:cs="Arial"/>
          <w:sz w:val="24"/>
          <w:szCs w:val="24"/>
        </w:rPr>
        <w:t>What are cyber</w:t>
      </w:r>
      <w:r w:rsidR="00341B30">
        <w:rPr>
          <w:rFonts w:ascii="Arial" w:hAnsi="Arial" w:cs="Arial"/>
          <w:sz w:val="24"/>
          <w:szCs w:val="24"/>
        </w:rPr>
        <w:t>-</w:t>
      </w:r>
      <w:r w:rsidRPr="00341B30">
        <w:rPr>
          <w:rFonts w:ascii="Arial" w:hAnsi="Arial" w:cs="Arial"/>
          <w:sz w:val="24"/>
          <w:szCs w:val="24"/>
        </w:rPr>
        <w:t xml:space="preserve">crimes? Explain most common cyber-crimes you have come across in media reports. </w:t>
      </w:r>
    </w:p>
    <w:p w14:paraId="2F73649D" w14:textId="77777777" w:rsidR="00D17649" w:rsidRPr="00341B30" w:rsidRDefault="008C1063" w:rsidP="00D176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1B30">
        <w:rPr>
          <w:rFonts w:ascii="Arial" w:hAnsi="Arial" w:cs="Arial"/>
          <w:sz w:val="24"/>
          <w:szCs w:val="24"/>
        </w:rPr>
        <w:t>Explain the functions and powers of the Press Council of India</w:t>
      </w:r>
    </w:p>
    <w:p w14:paraId="78E7AE21" w14:textId="77777777" w:rsidR="00D17649" w:rsidRPr="00341B30" w:rsidRDefault="00D17649" w:rsidP="00D17649">
      <w:pPr>
        <w:rPr>
          <w:rFonts w:ascii="Arial" w:hAnsi="Arial" w:cs="Arial"/>
          <w:b/>
          <w:sz w:val="24"/>
          <w:szCs w:val="24"/>
        </w:rPr>
      </w:pPr>
    </w:p>
    <w:p w14:paraId="6B1012AF" w14:textId="77777777" w:rsidR="00BA4DC1" w:rsidRPr="00341B30" w:rsidRDefault="00341B30" w:rsidP="00341B30">
      <w:pPr>
        <w:ind w:left="6480"/>
        <w:rPr>
          <w:sz w:val="24"/>
          <w:szCs w:val="24"/>
        </w:rPr>
      </w:pPr>
      <w:r>
        <w:rPr>
          <w:sz w:val="24"/>
          <w:szCs w:val="24"/>
        </w:rPr>
        <w:t>VC2317/2318_22_B</w:t>
      </w:r>
    </w:p>
    <w:sectPr w:rsidR="00BA4DC1" w:rsidRPr="00341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46E41"/>
    <w:multiLevelType w:val="hybridMultilevel"/>
    <w:tmpl w:val="9DD8FF84"/>
    <w:lvl w:ilvl="0" w:tplc="1ED06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961E1"/>
    <w:multiLevelType w:val="hybridMultilevel"/>
    <w:tmpl w:val="A4E458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C1"/>
    <w:rsid w:val="00071489"/>
    <w:rsid w:val="00294C8D"/>
    <w:rsid w:val="00341B30"/>
    <w:rsid w:val="0075301E"/>
    <w:rsid w:val="008C1063"/>
    <w:rsid w:val="00B82AA6"/>
    <w:rsid w:val="00BA4DC1"/>
    <w:rsid w:val="00CC5C97"/>
    <w:rsid w:val="00D17649"/>
    <w:rsid w:val="00FC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AB740"/>
  <w15:docId w15:val="{470F469B-312E-4B09-BACF-A68A575A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DC1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4D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BA4DC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C1"/>
    <w:rPr>
      <w:rFonts w:ascii="Tahoma" w:eastAsiaTheme="minorEastAsia" w:hAnsi="Tahoma" w:cs="Tahoma"/>
      <w:sz w:val="16"/>
      <w:szCs w:val="16"/>
      <w:lang w:eastAsia="en-IN"/>
    </w:rPr>
  </w:style>
  <w:style w:type="paragraph" w:styleId="ListParagraph">
    <w:name w:val="List Paragraph"/>
    <w:basedOn w:val="Normal"/>
    <w:uiPriority w:val="34"/>
    <w:qFormat/>
    <w:rsid w:val="00D1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reliance</dc:creator>
  <cp:lastModifiedBy>LIBDL-13</cp:lastModifiedBy>
  <cp:revision>7</cp:revision>
  <dcterms:created xsi:type="dcterms:W3CDTF">2022-06-02T17:41:00Z</dcterms:created>
  <dcterms:modified xsi:type="dcterms:W3CDTF">2022-08-17T05:25:00Z</dcterms:modified>
</cp:coreProperties>
</file>