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91368" w14:textId="72E5415C" w:rsidR="0062001B" w:rsidRDefault="00C029F4" w:rsidP="00862EBA">
      <w:pPr>
        <w:spacing w:after="0"/>
        <w:jc w:val="center"/>
      </w:pPr>
      <w:r w:rsidRPr="009E2AC5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36534151" wp14:editId="03CBE419">
            <wp:simplePos x="0" y="0"/>
            <wp:positionH relativeFrom="column">
              <wp:posOffset>105410</wp:posOffset>
            </wp:positionH>
            <wp:positionV relativeFrom="paragraph">
              <wp:posOffset>-587375</wp:posOffset>
            </wp:positionV>
            <wp:extent cx="990600" cy="942975"/>
            <wp:effectExtent l="19050" t="0" r="0" b="0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63D247" w14:textId="68C1EE71" w:rsidR="008528F9" w:rsidRPr="009E2AC5" w:rsidRDefault="001C5771" w:rsidP="00862EBA">
      <w:pPr>
        <w:spacing w:after="0"/>
        <w:jc w:val="center"/>
      </w:pPr>
      <w:r>
        <w:rPr>
          <w:noProof/>
        </w:rPr>
        <w:pict w14:anchorId="435693E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90.9pt;margin-top:-23.7pt;width:178.8pt;height:42.6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2ED10781" w14:textId="77777777" w:rsidR="008528F9" w:rsidRDefault="00862EBA">
                  <w:r>
                    <w:t>Date:</w:t>
                  </w:r>
                </w:p>
                <w:p w14:paraId="2419A865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</w:p>
    <w:p w14:paraId="5D86A876" w14:textId="77777777" w:rsidR="008528F9" w:rsidRPr="009E2AC5" w:rsidRDefault="008528F9" w:rsidP="00862EBA">
      <w:pPr>
        <w:spacing w:after="0"/>
        <w:jc w:val="center"/>
      </w:pPr>
    </w:p>
    <w:p w14:paraId="11F99953" w14:textId="77777777" w:rsidR="007F7D44" w:rsidRPr="009E2AC5" w:rsidRDefault="007F7D44" w:rsidP="00C029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2AC5">
        <w:rPr>
          <w:rFonts w:ascii="Arial" w:hAnsi="Arial" w:cs="Arial"/>
          <w:sz w:val="24"/>
          <w:szCs w:val="24"/>
        </w:rPr>
        <w:t>ST. JOSEPH’S COLLEGE (AUTONOMOUS), B</w:t>
      </w:r>
      <w:r w:rsidR="00862EBA" w:rsidRPr="009E2AC5">
        <w:rPr>
          <w:rFonts w:ascii="Arial" w:hAnsi="Arial" w:cs="Arial"/>
          <w:sz w:val="24"/>
          <w:szCs w:val="24"/>
        </w:rPr>
        <w:t>E</w:t>
      </w:r>
      <w:r w:rsidRPr="009E2AC5">
        <w:rPr>
          <w:rFonts w:ascii="Arial" w:hAnsi="Arial" w:cs="Arial"/>
          <w:sz w:val="24"/>
          <w:szCs w:val="24"/>
        </w:rPr>
        <w:t>NGAL</w:t>
      </w:r>
      <w:r w:rsidR="00862EBA" w:rsidRPr="009E2AC5">
        <w:rPr>
          <w:rFonts w:ascii="Arial" w:hAnsi="Arial" w:cs="Arial"/>
          <w:sz w:val="24"/>
          <w:szCs w:val="24"/>
        </w:rPr>
        <w:t>URU</w:t>
      </w:r>
      <w:r w:rsidRPr="009E2AC5">
        <w:rPr>
          <w:rFonts w:ascii="Arial" w:hAnsi="Arial" w:cs="Arial"/>
          <w:sz w:val="24"/>
          <w:szCs w:val="24"/>
        </w:rPr>
        <w:t>-27</w:t>
      </w:r>
    </w:p>
    <w:p w14:paraId="2F7BD28E" w14:textId="77777777" w:rsidR="007F7D44" w:rsidRPr="009E2AC5" w:rsidRDefault="00C21B61" w:rsidP="00C029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2AC5">
        <w:rPr>
          <w:rFonts w:ascii="Arial" w:hAnsi="Arial" w:cs="Arial"/>
          <w:sz w:val="24"/>
          <w:szCs w:val="24"/>
        </w:rPr>
        <w:t>M.Sc. BOTANY</w:t>
      </w:r>
      <w:r w:rsidR="007F7D44" w:rsidRPr="009E2AC5">
        <w:rPr>
          <w:rFonts w:ascii="Arial" w:hAnsi="Arial" w:cs="Arial"/>
          <w:sz w:val="24"/>
          <w:szCs w:val="24"/>
        </w:rPr>
        <w:t xml:space="preserve"> - I</w:t>
      </w:r>
      <w:r w:rsidR="00D26E77" w:rsidRPr="009E2AC5">
        <w:rPr>
          <w:rFonts w:ascii="Arial" w:hAnsi="Arial" w:cs="Arial"/>
          <w:sz w:val="24"/>
          <w:szCs w:val="24"/>
        </w:rPr>
        <w:t>V</w:t>
      </w:r>
      <w:r w:rsidR="007F7D44" w:rsidRPr="009E2AC5">
        <w:rPr>
          <w:rFonts w:ascii="Arial" w:hAnsi="Arial" w:cs="Arial"/>
          <w:sz w:val="24"/>
          <w:szCs w:val="24"/>
        </w:rPr>
        <w:t xml:space="preserve"> SEMESTER</w:t>
      </w:r>
    </w:p>
    <w:p w14:paraId="3C495D6A" w14:textId="77777777" w:rsidR="007F7D44" w:rsidRPr="009E2AC5" w:rsidRDefault="007F7D44" w:rsidP="00C029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2AC5">
        <w:rPr>
          <w:rFonts w:ascii="Arial" w:hAnsi="Arial" w:cs="Arial"/>
          <w:sz w:val="24"/>
          <w:szCs w:val="24"/>
        </w:rPr>
        <w:t xml:space="preserve">SEMESTER EXAMINATION: </w:t>
      </w:r>
      <w:r w:rsidR="00956F6C" w:rsidRPr="009E2AC5">
        <w:rPr>
          <w:rFonts w:ascii="Arial" w:hAnsi="Arial" w:cs="Arial"/>
          <w:sz w:val="24"/>
          <w:szCs w:val="24"/>
        </w:rPr>
        <w:t>APRIL 2022</w:t>
      </w:r>
      <w:bookmarkStart w:id="0" w:name="_GoBack"/>
      <w:bookmarkEnd w:id="0"/>
    </w:p>
    <w:p w14:paraId="65917E74" w14:textId="77777777" w:rsidR="008528F9" w:rsidRPr="009E2AC5" w:rsidRDefault="008528F9" w:rsidP="00C029F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9E2AC5">
        <w:rPr>
          <w:rFonts w:ascii="Arial" w:hAnsi="Arial" w:cs="Arial"/>
          <w:sz w:val="20"/>
          <w:szCs w:val="20"/>
        </w:rPr>
        <w:t>(</w:t>
      </w:r>
      <w:r w:rsidR="00686755" w:rsidRPr="009E2AC5">
        <w:rPr>
          <w:rFonts w:ascii="Arial" w:hAnsi="Arial" w:cs="Arial"/>
          <w:sz w:val="20"/>
          <w:szCs w:val="20"/>
        </w:rPr>
        <w:t>Examination conducted in J</w:t>
      </w:r>
      <w:r w:rsidR="00956F6C" w:rsidRPr="009E2AC5">
        <w:rPr>
          <w:rFonts w:ascii="Arial" w:hAnsi="Arial" w:cs="Arial"/>
          <w:sz w:val="20"/>
          <w:szCs w:val="20"/>
        </w:rPr>
        <w:t>uly 2022</w:t>
      </w:r>
      <w:r w:rsidRPr="009E2AC5">
        <w:rPr>
          <w:rFonts w:ascii="Arial" w:hAnsi="Arial" w:cs="Arial"/>
          <w:sz w:val="20"/>
          <w:szCs w:val="20"/>
        </w:rPr>
        <w:t>)</w:t>
      </w:r>
    </w:p>
    <w:p w14:paraId="19AD04E8" w14:textId="5B7C18A9" w:rsidR="007F7D44" w:rsidRPr="009E2AC5" w:rsidRDefault="00F25D9E" w:rsidP="00C029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E2AC5">
        <w:rPr>
          <w:rFonts w:ascii="Arial" w:hAnsi="Arial" w:cs="Arial"/>
          <w:b/>
          <w:bCs/>
          <w:sz w:val="24"/>
          <w:szCs w:val="24"/>
          <w:u w:val="single"/>
        </w:rPr>
        <w:t xml:space="preserve">BO </w:t>
      </w:r>
      <w:r w:rsidR="00D26E77" w:rsidRPr="009E2AC5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9E2AC5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D26E77" w:rsidRPr="009E2AC5"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Pr="009E2AC5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C029F4">
        <w:rPr>
          <w:rFonts w:ascii="Arial" w:hAnsi="Arial" w:cs="Arial"/>
          <w:b/>
          <w:bCs/>
          <w:sz w:val="24"/>
          <w:szCs w:val="24"/>
          <w:u w:val="single"/>
        </w:rPr>
        <w:t>Cytology, Genetics a</w:t>
      </w:r>
      <w:r w:rsidR="00C029F4" w:rsidRPr="009E2AC5">
        <w:rPr>
          <w:rFonts w:ascii="Arial" w:hAnsi="Arial" w:cs="Arial"/>
          <w:b/>
          <w:bCs/>
          <w:sz w:val="24"/>
          <w:szCs w:val="24"/>
          <w:u w:val="single"/>
        </w:rPr>
        <w:t>nd Molecular Biology</w:t>
      </w:r>
    </w:p>
    <w:p w14:paraId="1DA1E6D0" w14:textId="77777777" w:rsidR="007F7D44" w:rsidRPr="009E2AC5" w:rsidRDefault="007F7D44" w:rsidP="00C21B6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7208BAF" w14:textId="77777777" w:rsidR="00F25D9E" w:rsidRPr="009E2AC5" w:rsidRDefault="00F25D9E" w:rsidP="00F25D9E">
      <w:pPr>
        <w:spacing w:after="0"/>
        <w:ind w:left="993"/>
        <w:rPr>
          <w:rFonts w:ascii="Arial" w:hAnsi="Arial" w:cs="Arial"/>
          <w:b/>
        </w:rPr>
      </w:pPr>
      <w:r w:rsidRPr="009E2AC5">
        <w:rPr>
          <w:rFonts w:ascii="Arial" w:hAnsi="Arial" w:cs="Arial"/>
          <w:b/>
        </w:rPr>
        <w:t xml:space="preserve">Time - 2 ½ Hours </w:t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  <w:t xml:space="preserve">        </w:t>
      </w:r>
      <w:r w:rsidR="003B2C8A">
        <w:rPr>
          <w:rFonts w:ascii="Arial" w:hAnsi="Arial" w:cs="Arial"/>
          <w:b/>
        </w:rPr>
        <w:t xml:space="preserve">     </w:t>
      </w:r>
      <w:r w:rsidRPr="009E2AC5">
        <w:rPr>
          <w:rFonts w:ascii="Arial" w:hAnsi="Arial" w:cs="Arial"/>
          <w:b/>
        </w:rPr>
        <w:t xml:space="preserve">Max. Marks </w:t>
      </w:r>
      <w:r w:rsidR="003B2C8A">
        <w:rPr>
          <w:rFonts w:ascii="Arial" w:hAnsi="Arial" w:cs="Arial"/>
          <w:b/>
        </w:rPr>
        <w:t>-</w:t>
      </w:r>
      <w:r w:rsidRPr="009E2AC5">
        <w:rPr>
          <w:rFonts w:ascii="Arial" w:hAnsi="Arial" w:cs="Arial"/>
          <w:b/>
        </w:rPr>
        <w:t xml:space="preserve"> 70</w:t>
      </w:r>
    </w:p>
    <w:p w14:paraId="669B9569" w14:textId="77777777" w:rsidR="00F25D9E" w:rsidRPr="009E2AC5" w:rsidRDefault="00F25D9E" w:rsidP="00F25D9E">
      <w:pPr>
        <w:spacing w:after="0"/>
        <w:ind w:left="993"/>
        <w:rPr>
          <w:rFonts w:ascii="Arial" w:hAnsi="Arial" w:cs="Arial"/>
          <w:b/>
        </w:rPr>
      </w:pPr>
    </w:p>
    <w:p w14:paraId="79BFB901" w14:textId="77777777" w:rsidR="00F25D9E" w:rsidRPr="009E2AC5" w:rsidRDefault="00F25D9E" w:rsidP="00F25D9E">
      <w:pPr>
        <w:spacing w:after="0"/>
        <w:ind w:left="993"/>
        <w:jc w:val="center"/>
        <w:rPr>
          <w:rFonts w:ascii="Arial" w:hAnsi="Arial" w:cs="Arial"/>
          <w:b/>
        </w:rPr>
      </w:pPr>
      <w:r w:rsidRPr="009E2AC5">
        <w:rPr>
          <w:rFonts w:ascii="Arial" w:hAnsi="Arial" w:cs="Arial"/>
          <w:b/>
        </w:rPr>
        <w:t>This paper contains ONE printed page and THREE parts</w:t>
      </w:r>
    </w:p>
    <w:p w14:paraId="4B294FBA" w14:textId="77777777" w:rsidR="00F25D9E" w:rsidRPr="009E2AC5" w:rsidRDefault="00F25D9E" w:rsidP="00F25D9E">
      <w:pPr>
        <w:spacing w:after="0"/>
        <w:ind w:left="993"/>
        <w:jc w:val="center"/>
        <w:rPr>
          <w:rFonts w:ascii="Arial" w:hAnsi="Arial" w:cs="Arial"/>
          <w:b/>
        </w:rPr>
      </w:pPr>
      <w:r w:rsidRPr="009E2AC5">
        <w:rPr>
          <w:rFonts w:ascii="Arial" w:hAnsi="Arial" w:cs="Arial"/>
          <w:b/>
        </w:rPr>
        <w:t>Draw diagrams wherever necessary</w:t>
      </w:r>
    </w:p>
    <w:p w14:paraId="0AE46FDC" w14:textId="77777777" w:rsidR="00F25D9E" w:rsidRPr="009E2AC5" w:rsidRDefault="00F25D9E" w:rsidP="00F25D9E">
      <w:pPr>
        <w:spacing w:after="0"/>
        <w:ind w:left="993"/>
        <w:jc w:val="center"/>
        <w:rPr>
          <w:rFonts w:ascii="Arial" w:hAnsi="Arial" w:cs="Arial"/>
          <w:b/>
        </w:rPr>
      </w:pPr>
    </w:p>
    <w:p w14:paraId="78A403DD" w14:textId="77777777" w:rsidR="00817C6C" w:rsidRPr="009E2AC5" w:rsidRDefault="00817C6C" w:rsidP="00817C6C">
      <w:pPr>
        <w:ind w:left="993"/>
        <w:rPr>
          <w:rFonts w:ascii="Arial" w:hAnsi="Arial" w:cs="Arial"/>
          <w:b/>
        </w:rPr>
      </w:pPr>
      <w:r w:rsidRPr="009E2AC5">
        <w:rPr>
          <w:rFonts w:ascii="Arial" w:hAnsi="Arial" w:cs="Arial"/>
          <w:b/>
        </w:rPr>
        <w:t xml:space="preserve">A. Define </w:t>
      </w:r>
      <w:r w:rsidRPr="009E2AC5">
        <w:rPr>
          <w:rFonts w:ascii="Arial" w:hAnsi="Arial" w:cs="Arial"/>
          <w:b/>
          <w:u w:val="single"/>
        </w:rPr>
        <w:t>any TEN</w:t>
      </w:r>
      <w:r w:rsidRPr="009E2AC5">
        <w:rPr>
          <w:rFonts w:ascii="Arial" w:hAnsi="Arial" w:cs="Arial"/>
          <w:b/>
        </w:rPr>
        <w:t xml:space="preserve"> of the following </w:t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  <w:t xml:space="preserve">     </w:t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  <w:t xml:space="preserve">         </w:t>
      </w:r>
      <w:r w:rsidR="00853A39" w:rsidRPr="009E2AC5">
        <w:rPr>
          <w:rFonts w:ascii="Arial" w:hAnsi="Arial" w:cs="Arial"/>
          <w:b/>
        </w:rPr>
        <w:t xml:space="preserve">    </w:t>
      </w:r>
      <w:r w:rsidRPr="009E2AC5">
        <w:rPr>
          <w:rFonts w:ascii="Arial" w:hAnsi="Arial" w:cs="Arial"/>
          <w:b/>
        </w:rPr>
        <w:t>10x2=20</w:t>
      </w:r>
    </w:p>
    <w:p w14:paraId="47353749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1. </w:t>
      </w:r>
      <w:r w:rsidR="000928E9" w:rsidRPr="009E2AC5">
        <w:rPr>
          <w:rFonts w:ascii="Arial" w:hAnsi="Arial" w:cs="Arial"/>
        </w:rPr>
        <w:t xml:space="preserve">Centromere proteins </w:t>
      </w:r>
    </w:p>
    <w:p w14:paraId="5F96CB0D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2. </w:t>
      </w:r>
      <w:r w:rsidR="00C22615" w:rsidRPr="009E2AC5">
        <w:rPr>
          <w:rFonts w:ascii="Arial" w:hAnsi="Arial" w:cs="Arial"/>
        </w:rPr>
        <w:t xml:space="preserve">Mismatch repair of DNA </w:t>
      </w:r>
    </w:p>
    <w:p w14:paraId="36F8A244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3. </w:t>
      </w:r>
      <w:r w:rsidR="00C22615" w:rsidRPr="009E2AC5">
        <w:rPr>
          <w:rFonts w:ascii="Arial" w:hAnsi="Arial" w:cs="Arial"/>
        </w:rPr>
        <w:t>Lethal genes</w:t>
      </w:r>
    </w:p>
    <w:p w14:paraId="7B75DDCC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4. </w:t>
      </w:r>
      <w:r w:rsidR="00C22615" w:rsidRPr="009E2AC5">
        <w:rPr>
          <w:rFonts w:ascii="Arial" w:hAnsi="Arial" w:cs="Arial"/>
        </w:rPr>
        <w:t>Cistron, recon and muton</w:t>
      </w:r>
    </w:p>
    <w:p w14:paraId="73CAC5CE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>5.</w:t>
      </w:r>
      <w:r w:rsidRPr="009E2AC5">
        <w:rPr>
          <w:rFonts w:ascii="Arial" w:hAnsi="Arial" w:cs="Arial"/>
          <w:i/>
        </w:rPr>
        <w:t xml:space="preserve"> </w:t>
      </w:r>
      <w:r w:rsidR="00A727BD" w:rsidRPr="009E2AC5">
        <w:rPr>
          <w:rFonts w:ascii="Arial" w:hAnsi="Arial" w:cs="Arial"/>
        </w:rPr>
        <w:t>Sister chromatid cohesion</w:t>
      </w:r>
    </w:p>
    <w:p w14:paraId="451362DA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6. </w:t>
      </w:r>
      <w:r w:rsidR="00A727BD" w:rsidRPr="009E2AC5">
        <w:rPr>
          <w:rFonts w:ascii="Arial" w:hAnsi="Arial" w:cs="Arial"/>
        </w:rPr>
        <w:t xml:space="preserve">Redundancy of genetic code </w:t>
      </w:r>
    </w:p>
    <w:p w14:paraId="13C41825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7. </w:t>
      </w:r>
      <w:r w:rsidR="00AD3F1C">
        <w:rPr>
          <w:rFonts w:ascii="Arial" w:hAnsi="Arial" w:cs="Arial"/>
        </w:rPr>
        <w:t>Structure of purine</w:t>
      </w:r>
      <w:r w:rsidR="003D4249">
        <w:rPr>
          <w:rFonts w:ascii="Arial" w:hAnsi="Arial" w:cs="Arial"/>
        </w:rPr>
        <w:t xml:space="preserve"> nucleotides</w:t>
      </w:r>
      <w:r w:rsidR="00AD3F1C">
        <w:rPr>
          <w:rFonts w:ascii="Arial" w:hAnsi="Arial" w:cs="Arial"/>
        </w:rPr>
        <w:t xml:space="preserve"> </w:t>
      </w:r>
    </w:p>
    <w:p w14:paraId="64DEF9D6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8. </w:t>
      </w:r>
      <w:r w:rsidR="005424F6" w:rsidRPr="009E2AC5">
        <w:rPr>
          <w:rFonts w:ascii="Arial" w:hAnsi="Arial" w:cs="Arial"/>
        </w:rPr>
        <w:t>Inhibitory genes</w:t>
      </w:r>
    </w:p>
    <w:p w14:paraId="592381FF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>9.</w:t>
      </w:r>
      <w:r w:rsidRPr="009E2AC5">
        <w:rPr>
          <w:rFonts w:ascii="Arial" w:hAnsi="Arial" w:cs="Arial"/>
          <w:i/>
        </w:rPr>
        <w:t xml:space="preserve"> </w:t>
      </w:r>
      <w:r w:rsidR="00C22615" w:rsidRPr="009E2AC5">
        <w:rPr>
          <w:rFonts w:ascii="Arial" w:hAnsi="Arial" w:cs="Arial"/>
        </w:rPr>
        <w:t xml:space="preserve">Cytoplasmic male sterility </w:t>
      </w:r>
    </w:p>
    <w:p w14:paraId="423F0C1F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10. </w:t>
      </w:r>
      <w:r w:rsidR="00F21E92" w:rsidRPr="009E2AC5">
        <w:rPr>
          <w:rFonts w:ascii="Arial" w:hAnsi="Arial" w:cs="Arial"/>
          <w:i/>
        </w:rPr>
        <w:t>Cis</w:t>
      </w:r>
      <w:r w:rsidR="00F21E92" w:rsidRPr="009E2AC5">
        <w:rPr>
          <w:rFonts w:ascii="Arial" w:hAnsi="Arial" w:cs="Arial"/>
        </w:rPr>
        <w:t xml:space="preserve"> regulatory</w:t>
      </w:r>
      <w:r w:rsidR="000928E9" w:rsidRPr="009E2AC5">
        <w:rPr>
          <w:rFonts w:ascii="Arial" w:hAnsi="Arial" w:cs="Arial"/>
        </w:rPr>
        <w:t xml:space="preserve"> factors</w:t>
      </w:r>
    </w:p>
    <w:p w14:paraId="07C0DE1A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11. </w:t>
      </w:r>
      <w:r w:rsidR="00501D27" w:rsidRPr="009E2AC5">
        <w:rPr>
          <w:rFonts w:ascii="Arial" w:hAnsi="Arial" w:cs="Arial"/>
        </w:rPr>
        <w:t>Polyadenylation</w:t>
      </w:r>
      <w:r w:rsidRPr="009E2AC5">
        <w:rPr>
          <w:rFonts w:ascii="Arial" w:hAnsi="Arial" w:cs="Arial"/>
        </w:rPr>
        <w:t xml:space="preserve"> </w:t>
      </w:r>
    </w:p>
    <w:p w14:paraId="0D1540F3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12. </w:t>
      </w:r>
      <w:proofErr w:type="spellStart"/>
      <w:r w:rsidR="00B60680" w:rsidRPr="009E2AC5">
        <w:rPr>
          <w:rFonts w:ascii="Arial" w:hAnsi="Arial" w:cs="Arial"/>
        </w:rPr>
        <w:t>Clathrin</w:t>
      </w:r>
      <w:proofErr w:type="spellEnd"/>
      <w:r w:rsidR="00B60680" w:rsidRPr="009E2AC5">
        <w:rPr>
          <w:rFonts w:ascii="Arial" w:hAnsi="Arial" w:cs="Arial"/>
        </w:rPr>
        <w:t xml:space="preserve"> </w:t>
      </w:r>
    </w:p>
    <w:p w14:paraId="036951EB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</w:p>
    <w:p w14:paraId="7A785B37" w14:textId="77777777" w:rsidR="00817C6C" w:rsidRPr="009E2AC5" w:rsidRDefault="00817C6C" w:rsidP="00817C6C">
      <w:pPr>
        <w:ind w:left="993"/>
        <w:rPr>
          <w:rFonts w:ascii="Arial" w:hAnsi="Arial" w:cs="Arial"/>
          <w:b/>
        </w:rPr>
      </w:pPr>
      <w:r w:rsidRPr="009E2AC5">
        <w:rPr>
          <w:rFonts w:ascii="Arial" w:hAnsi="Arial" w:cs="Arial"/>
          <w:b/>
        </w:rPr>
        <w:t xml:space="preserve">B. Write critical notes on </w:t>
      </w:r>
      <w:r w:rsidRPr="009E2AC5">
        <w:rPr>
          <w:rFonts w:ascii="Arial" w:hAnsi="Arial" w:cs="Arial"/>
          <w:b/>
          <w:u w:val="single"/>
        </w:rPr>
        <w:t>any FIVE</w:t>
      </w:r>
      <w:r w:rsidRPr="009E2AC5">
        <w:rPr>
          <w:rFonts w:ascii="Arial" w:hAnsi="Arial" w:cs="Arial"/>
          <w:b/>
        </w:rPr>
        <w:t xml:space="preserve"> of the following </w:t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</w:r>
      <w:r w:rsidRPr="009E2AC5">
        <w:rPr>
          <w:rFonts w:ascii="Arial" w:hAnsi="Arial" w:cs="Arial"/>
          <w:b/>
        </w:rPr>
        <w:tab/>
        <w:t xml:space="preserve">       </w:t>
      </w:r>
      <w:r w:rsidRPr="009E2AC5">
        <w:rPr>
          <w:rFonts w:ascii="Arial" w:hAnsi="Arial" w:cs="Arial"/>
          <w:b/>
        </w:rPr>
        <w:tab/>
        <w:t xml:space="preserve">           </w:t>
      </w:r>
      <w:r w:rsidR="00853A39" w:rsidRPr="009E2AC5">
        <w:rPr>
          <w:rFonts w:ascii="Arial" w:hAnsi="Arial" w:cs="Arial"/>
          <w:b/>
        </w:rPr>
        <w:t xml:space="preserve">    </w:t>
      </w:r>
      <w:r w:rsidRPr="009E2AC5">
        <w:rPr>
          <w:rFonts w:ascii="Arial" w:hAnsi="Arial" w:cs="Arial"/>
          <w:b/>
        </w:rPr>
        <w:t>5x6=30</w:t>
      </w:r>
    </w:p>
    <w:p w14:paraId="76504BAE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13. </w:t>
      </w:r>
      <w:r w:rsidR="008C533A" w:rsidRPr="009E2AC5">
        <w:rPr>
          <w:rFonts w:ascii="Arial" w:hAnsi="Arial" w:cs="Arial"/>
        </w:rPr>
        <w:t>Cell cycle check points</w:t>
      </w:r>
    </w:p>
    <w:p w14:paraId="01745869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14. </w:t>
      </w:r>
      <w:r w:rsidR="00957407" w:rsidRPr="009E2AC5">
        <w:rPr>
          <w:rFonts w:ascii="Arial" w:hAnsi="Arial" w:cs="Arial"/>
        </w:rPr>
        <w:t>Cytoskeleton</w:t>
      </w:r>
      <w:r w:rsidR="00F21E92" w:rsidRPr="009E2AC5">
        <w:rPr>
          <w:rFonts w:ascii="Arial" w:hAnsi="Arial" w:cs="Arial"/>
        </w:rPr>
        <w:t xml:space="preserve"> and its functions</w:t>
      </w:r>
    </w:p>
    <w:p w14:paraId="677073E8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15. </w:t>
      </w:r>
      <w:r w:rsidR="00AD3F1C" w:rsidRPr="009E2AC5">
        <w:rPr>
          <w:rFonts w:ascii="Arial" w:hAnsi="Arial" w:cs="Arial"/>
        </w:rPr>
        <w:t xml:space="preserve">Quantitative inheritance </w:t>
      </w:r>
    </w:p>
    <w:p w14:paraId="601B7B39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16. </w:t>
      </w:r>
      <w:r w:rsidR="00AD3F1C" w:rsidRPr="009E2AC5">
        <w:rPr>
          <w:rFonts w:ascii="Arial" w:hAnsi="Arial" w:cs="Arial"/>
        </w:rPr>
        <w:t xml:space="preserve">RNA types and their functions </w:t>
      </w:r>
    </w:p>
    <w:p w14:paraId="19532D40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17. </w:t>
      </w:r>
      <w:proofErr w:type="spellStart"/>
      <w:r w:rsidR="00AD3F1C" w:rsidRPr="009E2AC5">
        <w:rPr>
          <w:rFonts w:ascii="Arial" w:hAnsi="Arial" w:cs="Arial"/>
        </w:rPr>
        <w:t>trp</w:t>
      </w:r>
      <w:proofErr w:type="spellEnd"/>
      <w:r w:rsidR="00AD3F1C" w:rsidRPr="009E2AC5">
        <w:rPr>
          <w:rFonts w:ascii="Arial" w:hAnsi="Arial" w:cs="Arial"/>
        </w:rPr>
        <w:t xml:space="preserve"> operon</w:t>
      </w:r>
    </w:p>
    <w:p w14:paraId="26FBA72D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18. </w:t>
      </w:r>
      <w:r w:rsidR="00F21E92" w:rsidRPr="009E2AC5">
        <w:rPr>
          <w:rFonts w:ascii="Arial" w:hAnsi="Arial" w:cs="Arial"/>
        </w:rPr>
        <w:t>DNA modifications and gene silencing</w:t>
      </w:r>
    </w:p>
    <w:p w14:paraId="1F49224C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19. </w:t>
      </w:r>
      <w:r w:rsidR="00A727BD" w:rsidRPr="009E2AC5">
        <w:rPr>
          <w:rFonts w:ascii="Arial" w:hAnsi="Arial" w:cs="Arial"/>
        </w:rPr>
        <w:t>Endomembrane system</w:t>
      </w:r>
    </w:p>
    <w:p w14:paraId="53B572E2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</w:p>
    <w:p w14:paraId="7305278F" w14:textId="77777777" w:rsidR="00817C6C" w:rsidRPr="009E2AC5" w:rsidRDefault="00817C6C" w:rsidP="00817C6C">
      <w:pPr>
        <w:ind w:left="993"/>
        <w:rPr>
          <w:rFonts w:ascii="Arial" w:hAnsi="Arial" w:cs="Arial"/>
          <w:b/>
        </w:rPr>
      </w:pPr>
      <w:r w:rsidRPr="009E2AC5">
        <w:rPr>
          <w:rFonts w:ascii="Arial" w:hAnsi="Arial" w:cs="Arial"/>
          <w:b/>
        </w:rPr>
        <w:t xml:space="preserve">C. Give a comprehensive account of </w:t>
      </w:r>
      <w:r w:rsidRPr="009E2AC5">
        <w:rPr>
          <w:rFonts w:ascii="Arial" w:hAnsi="Arial" w:cs="Arial"/>
          <w:b/>
          <w:u w:val="single"/>
        </w:rPr>
        <w:t>any TWO</w:t>
      </w:r>
      <w:r w:rsidRPr="009E2AC5">
        <w:rPr>
          <w:rFonts w:ascii="Arial" w:hAnsi="Arial" w:cs="Arial"/>
          <w:b/>
        </w:rPr>
        <w:t xml:space="preserve"> of the following </w:t>
      </w:r>
      <w:r w:rsidRPr="009E2AC5">
        <w:rPr>
          <w:rFonts w:ascii="Arial" w:hAnsi="Arial" w:cs="Arial"/>
          <w:b/>
        </w:rPr>
        <w:tab/>
        <w:t xml:space="preserve">         </w:t>
      </w:r>
      <w:r w:rsidR="00853A39" w:rsidRPr="009E2AC5">
        <w:rPr>
          <w:rFonts w:ascii="Arial" w:hAnsi="Arial" w:cs="Arial"/>
          <w:b/>
        </w:rPr>
        <w:tab/>
      </w:r>
      <w:r w:rsidR="00853A39" w:rsidRPr="009E2AC5">
        <w:rPr>
          <w:rFonts w:ascii="Arial" w:hAnsi="Arial" w:cs="Arial"/>
          <w:b/>
        </w:rPr>
        <w:tab/>
        <w:t xml:space="preserve">  </w:t>
      </w:r>
      <w:r w:rsidRPr="009E2AC5">
        <w:rPr>
          <w:rFonts w:ascii="Arial" w:hAnsi="Arial" w:cs="Arial"/>
          <w:b/>
        </w:rPr>
        <w:t>2x10=20</w:t>
      </w:r>
    </w:p>
    <w:p w14:paraId="27CB8286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20. </w:t>
      </w:r>
      <w:r w:rsidR="00B60680" w:rsidRPr="009E2AC5">
        <w:rPr>
          <w:rFonts w:ascii="Arial" w:hAnsi="Arial" w:cs="Arial"/>
        </w:rPr>
        <w:t>Structure and organization of eukaryotic chromosome</w:t>
      </w:r>
    </w:p>
    <w:p w14:paraId="455B25F9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21. a) </w:t>
      </w:r>
      <w:r w:rsidR="00B60680" w:rsidRPr="009E2AC5">
        <w:rPr>
          <w:rFonts w:ascii="Arial" w:hAnsi="Arial" w:cs="Arial"/>
        </w:rPr>
        <w:t xml:space="preserve">Sex determination in </w:t>
      </w:r>
      <w:r w:rsidR="00247A73" w:rsidRPr="009E2AC5">
        <w:rPr>
          <w:rFonts w:ascii="Arial" w:hAnsi="Arial" w:cs="Arial"/>
          <w:i/>
        </w:rPr>
        <w:t>Silene</w:t>
      </w:r>
      <w:r w:rsidR="003F07DC" w:rsidRPr="009E2AC5">
        <w:rPr>
          <w:rFonts w:ascii="Arial" w:hAnsi="Arial" w:cs="Arial"/>
          <w:i/>
        </w:rPr>
        <w:t xml:space="preserve"> latifolia </w:t>
      </w:r>
    </w:p>
    <w:p w14:paraId="54CC8C62" w14:textId="77777777" w:rsidR="00817C6C" w:rsidRPr="009E2AC5" w:rsidRDefault="00817C6C" w:rsidP="00817C6C">
      <w:pPr>
        <w:spacing w:after="0"/>
        <w:ind w:left="99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      b) </w:t>
      </w:r>
      <w:r w:rsidR="005424F6" w:rsidRPr="009E2AC5">
        <w:rPr>
          <w:rFonts w:ascii="Arial" w:hAnsi="Arial" w:cs="Arial"/>
        </w:rPr>
        <w:t>Hardy-Weinberg law</w:t>
      </w:r>
    </w:p>
    <w:p w14:paraId="46327E04" w14:textId="77777777" w:rsidR="00817C6C" w:rsidRPr="009E2AC5" w:rsidRDefault="00817C6C" w:rsidP="00817C6C">
      <w:pPr>
        <w:spacing w:after="0"/>
        <w:ind w:left="273" w:firstLine="720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22. a) </w:t>
      </w:r>
      <w:r w:rsidR="004D752C" w:rsidRPr="009E2AC5">
        <w:rPr>
          <w:rFonts w:ascii="Arial" w:hAnsi="Arial" w:cs="Arial"/>
        </w:rPr>
        <w:t>Enzymes of DNA replication</w:t>
      </w:r>
      <w:r w:rsidR="00BA32B0">
        <w:rPr>
          <w:rFonts w:ascii="Arial" w:hAnsi="Arial" w:cs="Arial"/>
        </w:rPr>
        <w:t xml:space="preserve"> in prokaryotes</w:t>
      </w:r>
    </w:p>
    <w:p w14:paraId="1A19474E" w14:textId="77777777" w:rsidR="00817C6C" w:rsidRPr="009E2AC5" w:rsidRDefault="00817C6C" w:rsidP="00817C6C">
      <w:pPr>
        <w:spacing w:after="0"/>
        <w:ind w:left="720" w:firstLine="273"/>
        <w:rPr>
          <w:rFonts w:ascii="Arial" w:hAnsi="Arial" w:cs="Arial"/>
        </w:rPr>
      </w:pPr>
      <w:r w:rsidRPr="009E2AC5">
        <w:rPr>
          <w:rFonts w:ascii="Arial" w:hAnsi="Arial" w:cs="Arial"/>
        </w:rPr>
        <w:t xml:space="preserve">      b) S</w:t>
      </w:r>
      <w:r w:rsidR="00B04DE6" w:rsidRPr="009E2AC5">
        <w:rPr>
          <w:rFonts w:ascii="Arial" w:hAnsi="Arial" w:cs="Arial"/>
        </w:rPr>
        <w:t>ignal peptides in protein localization</w:t>
      </w:r>
    </w:p>
    <w:p w14:paraId="56D14BBC" w14:textId="77777777" w:rsidR="00862EBA" w:rsidRPr="009E2AC5" w:rsidRDefault="00862EBA" w:rsidP="00817C6C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9E2AC5" w:rsidSect="00F25D9E">
      <w:footerReference w:type="default" r:id="rId8"/>
      <w:pgSz w:w="11906" w:h="16838"/>
      <w:pgMar w:top="1440" w:right="1274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A680F" w14:textId="77777777" w:rsidR="001C5771" w:rsidRDefault="001C5771" w:rsidP="00CC4A90">
      <w:pPr>
        <w:spacing w:after="0" w:line="240" w:lineRule="auto"/>
      </w:pPr>
      <w:r>
        <w:separator/>
      </w:r>
    </w:p>
  </w:endnote>
  <w:endnote w:type="continuationSeparator" w:id="0">
    <w:p w14:paraId="5E82B301" w14:textId="77777777" w:rsidR="001C5771" w:rsidRDefault="001C5771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1976E" w14:textId="77777777" w:rsidR="00CC4A90" w:rsidRPr="00CC4A90" w:rsidRDefault="00F25D9E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 xml:space="preserve">BO </w:t>
    </w:r>
    <w:r w:rsidR="00D26E77">
      <w:rPr>
        <w:rFonts w:ascii="Arial" w:hAnsi="Arial" w:cs="Arial"/>
      </w:rPr>
      <w:t>0</w:t>
    </w:r>
    <w:r>
      <w:rPr>
        <w:rFonts w:ascii="Arial" w:hAnsi="Arial" w:cs="Arial"/>
      </w:rPr>
      <w:t>1</w:t>
    </w:r>
    <w:r w:rsidR="00D26E77">
      <w:rPr>
        <w:rFonts w:ascii="Arial" w:hAnsi="Arial" w:cs="Arial"/>
      </w:rPr>
      <w:t>18</w:t>
    </w:r>
    <w:r>
      <w:rPr>
        <w:rFonts w:ascii="Arial" w:hAnsi="Arial" w:cs="Arial"/>
      </w:rPr>
      <w:t>_A_22</w:t>
    </w:r>
  </w:p>
  <w:p w14:paraId="35AB4123" w14:textId="77777777" w:rsidR="00CC4A90" w:rsidRDefault="00CC4A90" w:rsidP="00CC4A90">
    <w:pPr>
      <w:pStyle w:val="Footer"/>
      <w:jc w:val="right"/>
    </w:pPr>
  </w:p>
  <w:p w14:paraId="05EE9DF5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CF9A3" w14:textId="77777777" w:rsidR="001C5771" w:rsidRDefault="001C5771" w:rsidP="00CC4A90">
      <w:pPr>
        <w:spacing w:after="0" w:line="240" w:lineRule="auto"/>
      </w:pPr>
      <w:r>
        <w:separator/>
      </w:r>
    </w:p>
  </w:footnote>
  <w:footnote w:type="continuationSeparator" w:id="0">
    <w:p w14:paraId="08C800D9" w14:textId="77777777" w:rsidR="001C5771" w:rsidRDefault="001C5771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16374"/>
    <w:rsid w:val="000928E9"/>
    <w:rsid w:val="000D58A8"/>
    <w:rsid w:val="001334CC"/>
    <w:rsid w:val="00136DAA"/>
    <w:rsid w:val="00147D7C"/>
    <w:rsid w:val="00180DF0"/>
    <w:rsid w:val="001C5771"/>
    <w:rsid w:val="00247A73"/>
    <w:rsid w:val="00260028"/>
    <w:rsid w:val="002F34F2"/>
    <w:rsid w:val="003328E1"/>
    <w:rsid w:val="003620DD"/>
    <w:rsid w:val="003822CA"/>
    <w:rsid w:val="003B2C8A"/>
    <w:rsid w:val="003D3E4D"/>
    <w:rsid w:val="003D4249"/>
    <w:rsid w:val="003F07DC"/>
    <w:rsid w:val="00401BBA"/>
    <w:rsid w:val="00436345"/>
    <w:rsid w:val="004D752C"/>
    <w:rsid w:val="004F16B7"/>
    <w:rsid w:val="00501D27"/>
    <w:rsid w:val="005034B3"/>
    <w:rsid w:val="005424F6"/>
    <w:rsid w:val="00562879"/>
    <w:rsid w:val="00586BD1"/>
    <w:rsid w:val="005C5BDE"/>
    <w:rsid w:val="0062001B"/>
    <w:rsid w:val="00686755"/>
    <w:rsid w:val="00691378"/>
    <w:rsid w:val="00701A81"/>
    <w:rsid w:val="0074478D"/>
    <w:rsid w:val="007A0009"/>
    <w:rsid w:val="007C4ADB"/>
    <w:rsid w:val="007C73B9"/>
    <w:rsid w:val="007F7D44"/>
    <w:rsid w:val="008070AE"/>
    <w:rsid w:val="00812585"/>
    <w:rsid w:val="00817C6C"/>
    <w:rsid w:val="00835D0C"/>
    <w:rsid w:val="008528F9"/>
    <w:rsid w:val="00853A39"/>
    <w:rsid w:val="00862EBA"/>
    <w:rsid w:val="008C533A"/>
    <w:rsid w:val="00956F6C"/>
    <w:rsid w:val="00957407"/>
    <w:rsid w:val="009E2AC5"/>
    <w:rsid w:val="009E42C1"/>
    <w:rsid w:val="00A17DE9"/>
    <w:rsid w:val="00A2486A"/>
    <w:rsid w:val="00A727BD"/>
    <w:rsid w:val="00A9658E"/>
    <w:rsid w:val="00AC46D3"/>
    <w:rsid w:val="00AD3F1C"/>
    <w:rsid w:val="00B04DE6"/>
    <w:rsid w:val="00B60680"/>
    <w:rsid w:val="00BA32B0"/>
    <w:rsid w:val="00BB3EB8"/>
    <w:rsid w:val="00BD729A"/>
    <w:rsid w:val="00BE5AD8"/>
    <w:rsid w:val="00BF3DBA"/>
    <w:rsid w:val="00C029F4"/>
    <w:rsid w:val="00C21B61"/>
    <w:rsid w:val="00C22615"/>
    <w:rsid w:val="00C82706"/>
    <w:rsid w:val="00C90756"/>
    <w:rsid w:val="00CC27E6"/>
    <w:rsid w:val="00CC4A90"/>
    <w:rsid w:val="00D25925"/>
    <w:rsid w:val="00D26E77"/>
    <w:rsid w:val="00E1354D"/>
    <w:rsid w:val="00E153FC"/>
    <w:rsid w:val="00E23D8E"/>
    <w:rsid w:val="00E3518C"/>
    <w:rsid w:val="00EA6B67"/>
    <w:rsid w:val="00F21E92"/>
    <w:rsid w:val="00F25D9E"/>
    <w:rsid w:val="00F54F7B"/>
    <w:rsid w:val="00FD6517"/>
    <w:rsid w:val="00FF1AC0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6A0069"/>
  <w15:docId w15:val="{C6B4BE59-6B6B-4D4B-B92D-59DA1CD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24</cp:revision>
  <cp:lastPrinted>2022-07-06T06:47:00Z</cp:lastPrinted>
  <dcterms:created xsi:type="dcterms:W3CDTF">2022-04-27T16:10:00Z</dcterms:created>
  <dcterms:modified xsi:type="dcterms:W3CDTF">2022-08-26T08:39:00Z</dcterms:modified>
</cp:coreProperties>
</file>