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D5D1D" w14:textId="59D7DD39" w:rsidR="008E76ED" w:rsidRDefault="005573CB">
      <w:pPr>
        <w:pStyle w:val="Normal1"/>
        <w:spacing w:after="0" w:line="259" w:lineRule="auto"/>
        <w:jc w:val="center"/>
        <w:rPr>
          <w:rFonts w:ascii="Arial" w:eastAsia="Arial" w:hAnsi="Arial" w:cs="Arial"/>
          <w:b/>
          <w:sz w:val="24"/>
          <w:szCs w:val="24"/>
        </w:rPr>
      </w:pPr>
      <w:r>
        <w:rPr>
          <w:noProof/>
          <w:lang w:val="en-US"/>
        </w:rPr>
        <mc:AlternateContent>
          <mc:Choice Requires="wps">
            <w:drawing>
              <wp:anchor distT="0" distB="0" distL="114300" distR="114300" simplePos="0" relativeHeight="251659264" behindDoc="0" locked="0" layoutInCell="1" hidden="0" allowOverlap="1" wp14:anchorId="201E0433" wp14:editId="1AB2D667">
                <wp:simplePos x="0" y="0"/>
                <wp:positionH relativeFrom="page">
                  <wp:align>right</wp:align>
                </wp:positionH>
                <wp:positionV relativeFrom="paragraph">
                  <wp:posOffset>-695325</wp:posOffset>
                </wp:positionV>
                <wp:extent cx="2295525" cy="561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295525" cy="561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02F4D83" w14:textId="77777777" w:rsidR="008E76ED" w:rsidRDefault="00A41BF6">
                            <w:pPr>
                              <w:pStyle w:val="Normal1"/>
                              <w:spacing w:before="120" w:after="120" w:line="240" w:lineRule="auto"/>
                              <w:textDirection w:val="btLr"/>
                            </w:pPr>
                            <w:proofErr w:type="gramStart"/>
                            <w:r>
                              <w:rPr>
                                <w:color w:val="000000"/>
                              </w:rPr>
                              <w:t>Registration  Number</w:t>
                            </w:r>
                            <w:proofErr w:type="gramEnd"/>
                            <w:r>
                              <w:rPr>
                                <w:color w:val="000000"/>
                              </w:rPr>
                              <w:t>:</w:t>
                            </w:r>
                          </w:p>
                          <w:p w14:paraId="61BD81C4" w14:textId="5758F30D" w:rsidR="008E76ED" w:rsidRDefault="00A41BF6">
                            <w:pPr>
                              <w:pStyle w:val="Normal1"/>
                              <w:spacing w:before="120" w:after="120" w:line="240" w:lineRule="auto"/>
                              <w:textDirection w:val="btLr"/>
                            </w:pPr>
                            <w:r>
                              <w:rPr>
                                <w:color w:val="000000"/>
                              </w:rPr>
                              <w:t>Date &amp; session:</w:t>
                            </w:r>
                            <w:r w:rsidR="005573CB">
                              <w:rPr>
                                <w:color w:val="000000"/>
                              </w:rPr>
                              <w:t>7-12-2022 (1 PM)</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01E0433" id="Rectangle 2" o:spid="_x0000_s1026" style="position:absolute;left:0;text-align:left;margin-left:129.55pt;margin-top:-54.75pt;width:180.75pt;height:44.2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">
                <v:stroke startarrowwidth="narrow" startarrowlength="short" endarrowwidth="narrow" endarrowlength="short"/>
                <v:textbox inset="2.53958mm,1.2694mm,2.53958mm,1.2694mm">
                  <w:txbxContent>
                    <w:p w14:paraId="702F4D83" w14:textId="77777777" w:rsidR="008E76ED" w:rsidRDefault="00A41BF6">
                      <w:pPr>
                        <w:pStyle w:val="Normal1"/>
                        <w:spacing w:before="120" w:after="120" w:line="240" w:lineRule="auto"/>
                        <w:textDirection w:val="btLr"/>
                      </w:pPr>
                      <w:proofErr w:type="gramStart"/>
                      <w:r>
                        <w:rPr>
                          <w:color w:val="000000"/>
                        </w:rPr>
                        <w:t>Registration  Number</w:t>
                      </w:r>
                      <w:proofErr w:type="gramEnd"/>
                      <w:r>
                        <w:rPr>
                          <w:color w:val="000000"/>
                        </w:rPr>
                        <w:t>:</w:t>
                      </w:r>
                    </w:p>
                    <w:p w14:paraId="61BD81C4" w14:textId="5758F30D" w:rsidR="008E76ED" w:rsidRDefault="00A41BF6">
                      <w:pPr>
                        <w:pStyle w:val="Normal1"/>
                        <w:spacing w:before="120" w:after="120" w:line="240" w:lineRule="auto"/>
                        <w:textDirection w:val="btLr"/>
                      </w:pPr>
                      <w:r>
                        <w:rPr>
                          <w:color w:val="000000"/>
                        </w:rPr>
                        <w:t>Date &amp; session:</w:t>
                      </w:r>
                      <w:r w:rsidR="005573CB">
                        <w:rPr>
                          <w:color w:val="000000"/>
                        </w:rPr>
                        <w:t>7-12-2022 (1 PM)</w:t>
                      </w:r>
                    </w:p>
                  </w:txbxContent>
                </v:textbox>
                <w10:wrap anchorx="page"/>
              </v:rect>
            </w:pict>
          </mc:Fallback>
        </mc:AlternateContent>
      </w:r>
      <w:proofErr w:type="gramStart"/>
      <w:r w:rsidR="00A41BF6">
        <w:rPr>
          <w:rFonts w:ascii="Arial" w:eastAsia="Arial" w:hAnsi="Arial" w:cs="Arial"/>
          <w:b/>
          <w:sz w:val="24"/>
          <w:szCs w:val="24"/>
        </w:rPr>
        <w:t>ST.JOSEPH’S</w:t>
      </w:r>
      <w:proofErr w:type="gramEnd"/>
      <w:r w:rsidR="00A41BF6">
        <w:rPr>
          <w:rFonts w:ascii="Arial" w:eastAsia="Arial" w:hAnsi="Arial" w:cs="Arial"/>
          <w:b/>
          <w:sz w:val="24"/>
          <w:szCs w:val="24"/>
        </w:rPr>
        <w:t xml:space="preserve"> UNIVERSITY, BENGALURU -27</w:t>
      </w:r>
    </w:p>
    <w:p w14:paraId="68B9FBEF" w14:textId="3A36AC79" w:rsidR="008E76ED" w:rsidRDefault="00A41BF6">
      <w:pPr>
        <w:pStyle w:val="Normal1"/>
        <w:spacing w:after="0" w:line="259" w:lineRule="auto"/>
        <w:jc w:val="center"/>
        <w:rPr>
          <w:rFonts w:ascii="Arial" w:eastAsia="Arial" w:hAnsi="Arial" w:cs="Arial"/>
          <w:b/>
          <w:sz w:val="24"/>
          <w:szCs w:val="24"/>
        </w:rPr>
      </w:pPr>
      <w:proofErr w:type="gramStart"/>
      <w:r>
        <w:rPr>
          <w:rFonts w:ascii="Arial" w:eastAsia="Arial" w:hAnsi="Arial" w:cs="Arial"/>
          <w:b/>
          <w:sz w:val="24"/>
          <w:szCs w:val="24"/>
        </w:rPr>
        <w:t>B</w:t>
      </w:r>
      <w:r w:rsidR="00732E5B">
        <w:rPr>
          <w:rFonts w:ascii="Arial" w:eastAsia="Arial" w:hAnsi="Arial" w:cs="Arial"/>
          <w:b/>
          <w:sz w:val="24"/>
          <w:szCs w:val="24"/>
        </w:rPr>
        <w:t>.Com</w:t>
      </w:r>
      <w:proofErr w:type="gramEnd"/>
      <w:r>
        <w:rPr>
          <w:rFonts w:ascii="Arial" w:eastAsia="Arial" w:hAnsi="Arial" w:cs="Arial"/>
          <w:b/>
          <w:sz w:val="24"/>
          <w:szCs w:val="24"/>
        </w:rPr>
        <w:t>– I SEMESTER</w:t>
      </w:r>
    </w:p>
    <w:p w14:paraId="4202F294" w14:textId="77777777" w:rsidR="008E76ED" w:rsidRDefault="00A41BF6">
      <w:pPr>
        <w:pStyle w:val="Normal1"/>
        <w:spacing w:after="0" w:line="259" w:lineRule="auto"/>
        <w:jc w:val="center"/>
        <w:rPr>
          <w:rFonts w:ascii="Arial" w:eastAsia="Arial" w:hAnsi="Arial" w:cs="Arial"/>
          <w:b/>
          <w:sz w:val="24"/>
          <w:szCs w:val="24"/>
        </w:rPr>
      </w:pPr>
      <w:r>
        <w:rPr>
          <w:rFonts w:ascii="Arial" w:eastAsia="Arial" w:hAnsi="Arial" w:cs="Arial"/>
          <w:b/>
          <w:sz w:val="24"/>
          <w:szCs w:val="24"/>
        </w:rPr>
        <w:t>SEMESTER EXAMINATION: OCTOBER 2022</w:t>
      </w:r>
    </w:p>
    <w:p w14:paraId="0620E565" w14:textId="77777777" w:rsidR="008E76ED" w:rsidRDefault="00A41BF6">
      <w:pPr>
        <w:pStyle w:val="Normal1"/>
        <w:spacing w:after="0" w:line="259" w:lineRule="auto"/>
        <w:jc w:val="center"/>
        <w:rPr>
          <w:rFonts w:ascii="Arial" w:eastAsia="Arial" w:hAnsi="Arial" w:cs="Arial"/>
          <w:b/>
          <w:sz w:val="18"/>
          <w:szCs w:val="18"/>
        </w:rPr>
      </w:pPr>
      <w:r>
        <w:rPr>
          <w:rFonts w:ascii="Arial" w:eastAsia="Arial" w:hAnsi="Arial" w:cs="Arial"/>
          <w:b/>
          <w:sz w:val="18"/>
          <w:szCs w:val="18"/>
        </w:rPr>
        <w:t>(Examination conducted in December 2022)</w:t>
      </w:r>
    </w:p>
    <w:p w14:paraId="0AE14266" w14:textId="4CC398AE" w:rsidR="008E76ED" w:rsidRDefault="00732E5B">
      <w:pPr>
        <w:pStyle w:val="Normal1"/>
        <w:spacing w:after="0" w:line="259" w:lineRule="auto"/>
        <w:jc w:val="center"/>
        <w:rPr>
          <w:rFonts w:ascii="Arial" w:eastAsia="Arial" w:hAnsi="Arial" w:cs="Arial"/>
          <w:b/>
          <w:sz w:val="24"/>
          <w:szCs w:val="24"/>
          <w:u w:val="single"/>
        </w:rPr>
      </w:pPr>
      <w:r w:rsidRPr="00732E5B">
        <w:rPr>
          <w:rFonts w:ascii="Arial" w:eastAsia="Arial" w:hAnsi="Arial" w:cs="Arial"/>
          <w:b/>
          <w:sz w:val="24"/>
          <w:szCs w:val="24"/>
          <w:u w:val="single"/>
        </w:rPr>
        <w:t>BC 1321 / BPS1321 Indian Financial System</w:t>
      </w:r>
    </w:p>
    <w:p w14:paraId="06C518C4" w14:textId="77777777" w:rsidR="00732E5B" w:rsidRDefault="00732E5B">
      <w:pPr>
        <w:pStyle w:val="Normal1"/>
        <w:spacing w:after="0" w:line="259" w:lineRule="auto"/>
        <w:jc w:val="center"/>
        <w:rPr>
          <w:rFonts w:ascii="Arial" w:eastAsia="Arial" w:hAnsi="Arial" w:cs="Arial"/>
          <w:b/>
          <w:sz w:val="24"/>
          <w:szCs w:val="24"/>
        </w:rPr>
      </w:pPr>
    </w:p>
    <w:p w14:paraId="7EBCFA93" w14:textId="77777777" w:rsidR="008E76ED" w:rsidRDefault="00A41BF6">
      <w:pPr>
        <w:pStyle w:val="Normal1"/>
        <w:spacing w:after="0" w:line="259" w:lineRule="auto"/>
        <w:rPr>
          <w:rFonts w:ascii="Arial" w:eastAsia="Arial" w:hAnsi="Arial" w:cs="Arial"/>
          <w:b/>
        </w:rPr>
      </w:pPr>
      <w:r>
        <w:rPr>
          <w:rFonts w:ascii="Arial" w:eastAsia="Arial" w:hAnsi="Arial" w:cs="Arial"/>
          <w:b/>
        </w:rPr>
        <w:t>Time: 2 Hours</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Max Marks: 50</w:t>
      </w:r>
    </w:p>
    <w:p w14:paraId="32E5CA18" w14:textId="724A6AB8" w:rsidR="008E76ED" w:rsidRDefault="00A41BF6">
      <w:pPr>
        <w:pStyle w:val="Normal1"/>
        <w:spacing w:after="0" w:line="259" w:lineRule="auto"/>
        <w:jc w:val="center"/>
        <w:rPr>
          <w:rFonts w:ascii="Arial" w:eastAsia="Arial" w:hAnsi="Arial" w:cs="Arial"/>
          <w:b/>
        </w:rPr>
      </w:pPr>
      <w:r>
        <w:rPr>
          <w:rFonts w:ascii="Arial" w:eastAsia="Arial" w:hAnsi="Arial" w:cs="Arial"/>
          <w:b/>
        </w:rPr>
        <w:t xml:space="preserve">This paper contains </w:t>
      </w:r>
      <w:r w:rsidR="00947B43">
        <w:rPr>
          <w:rFonts w:ascii="Arial" w:eastAsia="Arial" w:hAnsi="Arial" w:cs="Arial"/>
          <w:b/>
        </w:rPr>
        <w:t>one</w:t>
      </w:r>
      <w:r w:rsidR="00732E5B">
        <w:rPr>
          <w:rFonts w:ascii="Arial" w:eastAsia="Arial" w:hAnsi="Arial" w:cs="Arial"/>
          <w:b/>
        </w:rPr>
        <w:t xml:space="preserve"> </w:t>
      </w:r>
      <w:r>
        <w:rPr>
          <w:rFonts w:ascii="Arial" w:eastAsia="Arial" w:hAnsi="Arial" w:cs="Arial"/>
          <w:b/>
        </w:rPr>
        <w:t>printed pag</w:t>
      </w:r>
      <w:r w:rsidR="00947B43">
        <w:rPr>
          <w:rFonts w:ascii="Arial" w:eastAsia="Arial" w:hAnsi="Arial" w:cs="Arial"/>
          <w:b/>
        </w:rPr>
        <w:t>e</w:t>
      </w:r>
      <w:r>
        <w:rPr>
          <w:rFonts w:ascii="Arial" w:eastAsia="Arial" w:hAnsi="Arial" w:cs="Arial"/>
          <w:b/>
        </w:rPr>
        <w:t xml:space="preserve"> and </w:t>
      </w:r>
      <w:r w:rsidR="00732E5B">
        <w:rPr>
          <w:rFonts w:ascii="Arial" w:eastAsia="Arial" w:hAnsi="Arial" w:cs="Arial"/>
          <w:b/>
        </w:rPr>
        <w:t>three</w:t>
      </w:r>
      <w:r>
        <w:rPr>
          <w:rFonts w:ascii="Arial" w:eastAsia="Arial" w:hAnsi="Arial" w:cs="Arial"/>
          <w:b/>
        </w:rPr>
        <w:t xml:space="preserve"> parts</w:t>
      </w:r>
    </w:p>
    <w:p w14:paraId="3486DBC0" w14:textId="77777777" w:rsidR="00A41BF6" w:rsidRDefault="00A41BF6" w:rsidP="00A41BF6">
      <w:pPr>
        <w:jc w:val="center"/>
        <w:rPr>
          <w:rFonts w:ascii="Arial" w:hAnsi="Arial" w:cs="Arial"/>
          <w:b/>
          <w:sz w:val="24"/>
          <w:szCs w:val="24"/>
        </w:rPr>
      </w:pPr>
    </w:p>
    <w:p w14:paraId="34A93735" w14:textId="77777777" w:rsidR="00A41BF6" w:rsidRDefault="00A41BF6" w:rsidP="00A41BF6">
      <w:pPr>
        <w:jc w:val="center"/>
        <w:rPr>
          <w:rFonts w:ascii="Arial" w:hAnsi="Arial" w:cs="Arial"/>
          <w:b/>
          <w:sz w:val="24"/>
          <w:szCs w:val="24"/>
        </w:rPr>
      </w:pPr>
      <w:r>
        <w:rPr>
          <w:rFonts w:ascii="Arial" w:hAnsi="Arial" w:cs="Arial"/>
          <w:b/>
          <w:sz w:val="24"/>
          <w:szCs w:val="24"/>
        </w:rPr>
        <w:t>Section A</w:t>
      </w:r>
    </w:p>
    <w:p w14:paraId="5AB7B9A7" w14:textId="77777777" w:rsidR="00A41BF6" w:rsidRPr="002D1115" w:rsidRDefault="00A41BF6" w:rsidP="00A41BF6">
      <w:pPr>
        <w:rPr>
          <w:rFonts w:ascii="Arial" w:hAnsi="Arial" w:cs="Arial"/>
          <w:b/>
          <w:sz w:val="24"/>
          <w:szCs w:val="24"/>
        </w:rPr>
      </w:pPr>
      <w:r>
        <w:rPr>
          <w:rFonts w:ascii="Arial" w:hAnsi="Arial" w:cs="Arial"/>
          <w:sz w:val="24"/>
          <w:szCs w:val="24"/>
        </w:rPr>
        <w:t xml:space="preserve">I. Answer any </w:t>
      </w:r>
      <w:r>
        <w:rPr>
          <w:rFonts w:ascii="Arial" w:hAnsi="Arial" w:cs="Arial"/>
          <w:b/>
          <w:sz w:val="24"/>
          <w:szCs w:val="24"/>
        </w:rPr>
        <w:t xml:space="preserve">five </w:t>
      </w:r>
      <w:r>
        <w:rPr>
          <w:rFonts w:ascii="Arial" w:hAnsi="Arial" w:cs="Arial"/>
          <w:sz w:val="24"/>
          <w:szCs w:val="24"/>
        </w:rPr>
        <w:t>of the following</w:t>
      </w:r>
      <w:r w:rsidRPr="00753E4E">
        <w:rPr>
          <w:rFonts w:ascii="Arial" w:hAnsi="Arial" w:cs="Arial"/>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gramStart"/>
      <w:r>
        <w:rPr>
          <w:rFonts w:ascii="Arial" w:hAnsi="Arial" w:cs="Arial"/>
          <w:b/>
          <w:sz w:val="24"/>
          <w:szCs w:val="24"/>
        </w:rPr>
        <w:t xml:space="preserve">   </w:t>
      </w:r>
      <w:r w:rsidRPr="00C1569A">
        <w:rPr>
          <w:rFonts w:ascii="Arial" w:hAnsi="Arial" w:cs="Arial"/>
          <w:b/>
          <w:sz w:val="24"/>
          <w:szCs w:val="24"/>
        </w:rPr>
        <w:t>(</w:t>
      </w:r>
      <w:proofErr w:type="gramEnd"/>
      <w:r w:rsidRPr="00C1569A">
        <w:rPr>
          <w:rFonts w:ascii="Arial" w:hAnsi="Arial" w:cs="Arial"/>
          <w:b/>
          <w:sz w:val="24"/>
          <w:szCs w:val="24"/>
        </w:rPr>
        <w:t>5 X 2 = 10</w:t>
      </w:r>
      <w:r>
        <w:rPr>
          <w:rFonts w:ascii="Arial" w:hAnsi="Arial" w:cs="Arial"/>
          <w:b/>
          <w:sz w:val="24"/>
          <w:szCs w:val="24"/>
        </w:rPr>
        <w:t xml:space="preserve"> </w:t>
      </w:r>
      <w:r w:rsidRPr="00C1569A">
        <w:rPr>
          <w:rFonts w:ascii="Arial" w:hAnsi="Arial" w:cs="Arial"/>
          <w:b/>
          <w:sz w:val="24"/>
          <w:szCs w:val="24"/>
        </w:rPr>
        <w:t>marks)</w:t>
      </w:r>
    </w:p>
    <w:p w14:paraId="555A2DDC" w14:textId="77777777" w:rsidR="00A41BF6" w:rsidRDefault="00A41BF6" w:rsidP="00A41BF6">
      <w:pPr>
        <w:pStyle w:val="Normal1"/>
        <w:spacing w:after="0" w:line="259" w:lineRule="auto"/>
        <w:rPr>
          <w:rFonts w:ascii="Arial" w:eastAsia="Arial" w:hAnsi="Arial" w:cs="Arial"/>
        </w:rPr>
      </w:pPr>
    </w:p>
    <w:p w14:paraId="7F9E23DD" w14:textId="14AC9E8E" w:rsidR="00A41BF6" w:rsidRDefault="00732E5B" w:rsidP="00A41BF6">
      <w:pPr>
        <w:pStyle w:val="Normal1"/>
        <w:numPr>
          <w:ilvl w:val="0"/>
          <w:numId w:val="1"/>
        </w:numPr>
        <w:spacing w:after="0"/>
        <w:jc w:val="both"/>
        <w:rPr>
          <w:rFonts w:ascii="Arial" w:eastAsia="Arial" w:hAnsi="Arial" w:cs="Arial"/>
        </w:rPr>
      </w:pPr>
      <w:r>
        <w:rPr>
          <w:rFonts w:ascii="Arial" w:eastAsia="Arial" w:hAnsi="Arial" w:cs="Arial"/>
        </w:rPr>
        <w:t>What are f</w:t>
      </w:r>
      <w:r w:rsidRPr="00732E5B">
        <w:rPr>
          <w:rFonts w:ascii="Arial" w:eastAsia="Arial" w:hAnsi="Arial" w:cs="Arial"/>
        </w:rPr>
        <w:t>inancial Instruments</w:t>
      </w:r>
      <w:r>
        <w:rPr>
          <w:rFonts w:ascii="Arial" w:eastAsia="Arial" w:hAnsi="Arial" w:cs="Arial"/>
        </w:rPr>
        <w:t>?</w:t>
      </w:r>
    </w:p>
    <w:p w14:paraId="63C50930" w14:textId="509BE7DC" w:rsidR="00A41BF6" w:rsidRPr="0045509A" w:rsidRDefault="00A00600" w:rsidP="009242B7">
      <w:pPr>
        <w:pStyle w:val="Normal1"/>
        <w:numPr>
          <w:ilvl w:val="0"/>
          <w:numId w:val="1"/>
        </w:numPr>
        <w:spacing w:after="0"/>
        <w:jc w:val="both"/>
        <w:rPr>
          <w:rFonts w:ascii="Arial" w:eastAsia="Arial" w:hAnsi="Arial" w:cs="Arial"/>
        </w:rPr>
      </w:pPr>
      <w:r>
        <w:rPr>
          <w:rFonts w:ascii="Arial" w:eastAsia="Arial" w:hAnsi="Arial" w:cs="Arial"/>
          <w:lang w:val="en-US"/>
        </w:rPr>
        <w:t>What is CRR &amp; SLR?</w:t>
      </w:r>
    </w:p>
    <w:p w14:paraId="18FE5693" w14:textId="03592925" w:rsidR="00A41BF6" w:rsidRDefault="0045509A" w:rsidP="00A41BF6">
      <w:pPr>
        <w:pStyle w:val="Normal1"/>
        <w:numPr>
          <w:ilvl w:val="0"/>
          <w:numId w:val="1"/>
        </w:numPr>
        <w:spacing w:after="0"/>
        <w:jc w:val="both"/>
        <w:rPr>
          <w:rFonts w:ascii="Arial" w:eastAsia="Arial" w:hAnsi="Arial" w:cs="Arial"/>
        </w:rPr>
      </w:pPr>
      <w:r>
        <w:rPr>
          <w:rFonts w:ascii="Arial" w:eastAsia="Arial" w:hAnsi="Arial" w:cs="Arial"/>
        </w:rPr>
        <w:t>Expand NSE &amp; SENSEX.</w:t>
      </w:r>
    </w:p>
    <w:p w14:paraId="704BFA99" w14:textId="64A83B8F" w:rsidR="00A41BF6" w:rsidRDefault="0045509A" w:rsidP="00A41BF6">
      <w:pPr>
        <w:pStyle w:val="Normal1"/>
        <w:numPr>
          <w:ilvl w:val="0"/>
          <w:numId w:val="1"/>
        </w:numPr>
        <w:spacing w:after="0"/>
        <w:jc w:val="both"/>
        <w:rPr>
          <w:rFonts w:ascii="Arial" w:eastAsia="Arial" w:hAnsi="Arial" w:cs="Arial"/>
        </w:rPr>
      </w:pPr>
      <w:r>
        <w:rPr>
          <w:rFonts w:ascii="Arial" w:eastAsia="Arial" w:hAnsi="Arial" w:cs="Arial"/>
        </w:rPr>
        <w:t xml:space="preserve">What is the objective of setting up </w:t>
      </w:r>
      <w:proofErr w:type="gramStart"/>
      <w:r>
        <w:rPr>
          <w:rFonts w:ascii="Arial" w:eastAsia="Arial" w:hAnsi="Arial" w:cs="Arial"/>
        </w:rPr>
        <w:t>Small</w:t>
      </w:r>
      <w:proofErr w:type="gramEnd"/>
      <w:r>
        <w:rPr>
          <w:rFonts w:ascii="Arial" w:eastAsia="Arial" w:hAnsi="Arial" w:cs="Arial"/>
        </w:rPr>
        <w:t xml:space="preserve"> finance banks?</w:t>
      </w:r>
    </w:p>
    <w:p w14:paraId="2DD9BE70" w14:textId="2D4BD19F" w:rsidR="00A41BF6" w:rsidRDefault="0045509A" w:rsidP="00A41BF6">
      <w:pPr>
        <w:pStyle w:val="Normal1"/>
        <w:numPr>
          <w:ilvl w:val="0"/>
          <w:numId w:val="1"/>
        </w:numPr>
        <w:spacing w:after="0"/>
        <w:jc w:val="both"/>
        <w:rPr>
          <w:rFonts w:ascii="Arial" w:eastAsia="Arial" w:hAnsi="Arial" w:cs="Arial"/>
        </w:rPr>
      </w:pPr>
      <w:r>
        <w:rPr>
          <w:rFonts w:ascii="Arial" w:eastAsia="Arial" w:hAnsi="Arial" w:cs="Arial"/>
        </w:rPr>
        <w:t>What is Crowd funding?</w:t>
      </w:r>
    </w:p>
    <w:p w14:paraId="50B584F2" w14:textId="51D8635B" w:rsidR="0045509A" w:rsidRDefault="0045509A" w:rsidP="00A41BF6">
      <w:pPr>
        <w:pStyle w:val="Normal1"/>
        <w:numPr>
          <w:ilvl w:val="0"/>
          <w:numId w:val="1"/>
        </w:numPr>
        <w:spacing w:after="0"/>
        <w:jc w:val="both"/>
        <w:rPr>
          <w:rFonts w:ascii="Arial" w:eastAsia="Arial" w:hAnsi="Arial" w:cs="Arial"/>
        </w:rPr>
      </w:pPr>
      <w:r>
        <w:rPr>
          <w:rFonts w:ascii="Arial" w:eastAsia="Arial" w:hAnsi="Arial" w:cs="Arial"/>
        </w:rPr>
        <w:t xml:space="preserve">State any two </w:t>
      </w:r>
      <w:r w:rsidR="00A00600">
        <w:rPr>
          <w:rFonts w:ascii="Arial" w:eastAsia="Arial" w:hAnsi="Arial" w:cs="Arial"/>
        </w:rPr>
        <w:t>benefits</w:t>
      </w:r>
      <w:r>
        <w:rPr>
          <w:rFonts w:ascii="Arial" w:eastAsia="Arial" w:hAnsi="Arial" w:cs="Arial"/>
        </w:rPr>
        <w:t xml:space="preserve"> of Factoring</w:t>
      </w:r>
      <w:r w:rsidR="00D71EA3">
        <w:rPr>
          <w:rFonts w:ascii="Arial" w:eastAsia="Arial" w:hAnsi="Arial" w:cs="Arial"/>
        </w:rPr>
        <w:t>.</w:t>
      </w:r>
    </w:p>
    <w:p w14:paraId="156B9619" w14:textId="77777777" w:rsidR="00A41BF6" w:rsidRDefault="00A41BF6" w:rsidP="00A41BF6">
      <w:pPr>
        <w:pStyle w:val="Normal1"/>
        <w:spacing w:after="0"/>
        <w:jc w:val="both"/>
        <w:rPr>
          <w:rFonts w:ascii="Arial" w:eastAsia="Arial" w:hAnsi="Arial" w:cs="Arial"/>
        </w:rPr>
      </w:pPr>
    </w:p>
    <w:p w14:paraId="5B69F487" w14:textId="77777777" w:rsidR="00A41BF6" w:rsidRDefault="00A41BF6" w:rsidP="00A41BF6">
      <w:pPr>
        <w:jc w:val="center"/>
        <w:rPr>
          <w:rFonts w:ascii="Arial" w:hAnsi="Arial" w:cs="Arial"/>
          <w:b/>
          <w:sz w:val="24"/>
          <w:szCs w:val="24"/>
        </w:rPr>
      </w:pPr>
      <w:r w:rsidRPr="00D42FB6">
        <w:rPr>
          <w:rFonts w:ascii="Arial" w:hAnsi="Arial" w:cs="Arial"/>
          <w:b/>
          <w:sz w:val="24"/>
          <w:szCs w:val="24"/>
        </w:rPr>
        <w:t>Section B</w:t>
      </w:r>
    </w:p>
    <w:p w14:paraId="0AD6C8C5" w14:textId="77777777" w:rsidR="00A41BF6" w:rsidRDefault="00A41BF6" w:rsidP="00A41BF6">
      <w:pPr>
        <w:rPr>
          <w:rFonts w:ascii="Arial" w:hAnsi="Arial" w:cs="Arial"/>
          <w:b/>
          <w:sz w:val="24"/>
          <w:szCs w:val="24"/>
        </w:rPr>
      </w:pPr>
      <w:r>
        <w:rPr>
          <w:rFonts w:ascii="Arial" w:hAnsi="Arial" w:cs="Arial"/>
          <w:sz w:val="24"/>
          <w:szCs w:val="24"/>
        </w:rPr>
        <w:t xml:space="preserve">II. Answer any </w:t>
      </w:r>
      <w:r>
        <w:rPr>
          <w:rFonts w:ascii="Arial" w:hAnsi="Arial" w:cs="Arial"/>
          <w:b/>
          <w:sz w:val="24"/>
          <w:szCs w:val="24"/>
        </w:rPr>
        <w:t>two</w:t>
      </w:r>
      <w:r>
        <w:rPr>
          <w:rFonts w:ascii="Arial" w:hAnsi="Arial" w:cs="Arial"/>
          <w:sz w:val="24"/>
          <w:szCs w:val="24"/>
        </w:rPr>
        <w:t xml:space="preserve"> of the following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gramStart"/>
      <w:r>
        <w:rPr>
          <w:rFonts w:ascii="Arial" w:hAnsi="Arial" w:cs="Arial"/>
          <w:sz w:val="24"/>
          <w:szCs w:val="24"/>
        </w:rPr>
        <w:t xml:space="preserve">   </w:t>
      </w:r>
      <w:r>
        <w:rPr>
          <w:rFonts w:ascii="Arial" w:hAnsi="Arial" w:cs="Arial"/>
          <w:b/>
          <w:sz w:val="24"/>
          <w:szCs w:val="24"/>
        </w:rPr>
        <w:t>(</w:t>
      </w:r>
      <w:proofErr w:type="gramEnd"/>
      <w:r>
        <w:rPr>
          <w:rFonts w:ascii="Arial" w:hAnsi="Arial" w:cs="Arial"/>
          <w:b/>
          <w:sz w:val="24"/>
          <w:szCs w:val="24"/>
        </w:rPr>
        <w:t>2 x 15 = 30 marks)</w:t>
      </w:r>
    </w:p>
    <w:p w14:paraId="6CE0EC5B" w14:textId="2FA5A90A" w:rsidR="00A41BF6" w:rsidRDefault="0045509A" w:rsidP="00A41BF6">
      <w:pPr>
        <w:pStyle w:val="Normal1"/>
        <w:numPr>
          <w:ilvl w:val="0"/>
          <w:numId w:val="1"/>
        </w:numPr>
        <w:spacing w:after="0"/>
        <w:jc w:val="both"/>
        <w:rPr>
          <w:rFonts w:ascii="Arial" w:eastAsia="Arial" w:hAnsi="Arial" w:cs="Arial"/>
        </w:rPr>
      </w:pPr>
      <w:r>
        <w:rPr>
          <w:rFonts w:ascii="Arial" w:eastAsia="Arial" w:hAnsi="Arial" w:cs="Arial"/>
        </w:rPr>
        <w:t>A. What are the c</w:t>
      </w:r>
      <w:r w:rsidRPr="0045509A">
        <w:rPr>
          <w:rFonts w:ascii="Arial" w:eastAsia="Arial" w:hAnsi="Arial" w:cs="Arial"/>
        </w:rPr>
        <w:t>haracteristics of Financial Markets</w:t>
      </w:r>
      <w:r>
        <w:rPr>
          <w:rFonts w:ascii="Arial" w:eastAsia="Arial" w:hAnsi="Arial" w:cs="Arial"/>
        </w:rPr>
        <w:t>? (8 Marks)</w:t>
      </w:r>
    </w:p>
    <w:p w14:paraId="44A6ABF6" w14:textId="2C318C8F" w:rsidR="0045509A" w:rsidRDefault="0045509A" w:rsidP="0045509A">
      <w:pPr>
        <w:pStyle w:val="Normal1"/>
        <w:spacing w:after="0"/>
        <w:ind w:left="720"/>
        <w:jc w:val="both"/>
        <w:rPr>
          <w:rFonts w:ascii="Arial" w:eastAsia="Arial" w:hAnsi="Arial" w:cs="Arial"/>
        </w:rPr>
      </w:pPr>
      <w:r>
        <w:rPr>
          <w:rFonts w:ascii="Arial" w:eastAsia="Arial" w:hAnsi="Arial" w:cs="Arial"/>
        </w:rPr>
        <w:t xml:space="preserve">B. Write a note on </w:t>
      </w:r>
      <w:r w:rsidR="00FD4083">
        <w:rPr>
          <w:rFonts w:ascii="Arial" w:eastAsia="Arial" w:hAnsi="Arial" w:cs="Arial"/>
        </w:rPr>
        <w:t>RBI.</w:t>
      </w:r>
      <w:r>
        <w:rPr>
          <w:rFonts w:ascii="Arial" w:eastAsia="Arial" w:hAnsi="Arial" w:cs="Arial"/>
        </w:rPr>
        <w:t xml:space="preserve"> (7 Marks)</w:t>
      </w:r>
    </w:p>
    <w:p w14:paraId="0BD84125" w14:textId="656E9EBD" w:rsidR="00A41BF6" w:rsidRDefault="0020227C" w:rsidP="00A41BF6">
      <w:pPr>
        <w:pStyle w:val="Normal1"/>
        <w:numPr>
          <w:ilvl w:val="0"/>
          <w:numId w:val="1"/>
        </w:numPr>
        <w:spacing w:after="0"/>
        <w:jc w:val="both"/>
        <w:rPr>
          <w:rFonts w:ascii="Arial" w:eastAsia="Arial" w:hAnsi="Arial" w:cs="Arial"/>
        </w:rPr>
      </w:pPr>
      <w:r>
        <w:rPr>
          <w:rFonts w:ascii="Arial" w:eastAsia="Arial" w:hAnsi="Arial" w:cs="Arial"/>
        </w:rPr>
        <w:t>Elucidate the functions and types of Commercial Banks.</w:t>
      </w:r>
    </w:p>
    <w:p w14:paraId="0247D314" w14:textId="6341FD1A" w:rsidR="00A41BF6" w:rsidRDefault="005354E3" w:rsidP="00A41BF6">
      <w:pPr>
        <w:pStyle w:val="Normal1"/>
        <w:numPr>
          <w:ilvl w:val="0"/>
          <w:numId w:val="1"/>
        </w:numPr>
        <w:spacing w:after="0"/>
        <w:jc w:val="both"/>
        <w:rPr>
          <w:rFonts w:ascii="Arial" w:eastAsia="Arial" w:hAnsi="Arial" w:cs="Arial"/>
        </w:rPr>
      </w:pPr>
      <w:r>
        <w:rPr>
          <w:rFonts w:ascii="Arial" w:eastAsia="Arial" w:hAnsi="Arial" w:cs="Arial"/>
        </w:rPr>
        <w:t>Explain the structure of capital market.</w:t>
      </w:r>
    </w:p>
    <w:p w14:paraId="047CE84B" w14:textId="77777777" w:rsidR="00A41BF6" w:rsidRDefault="00A41BF6" w:rsidP="00C36FEB">
      <w:pPr>
        <w:pStyle w:val="Normal1"/>
        <w:spacing w:after="0" w:line="259" w:lineRule="auto"/>
        <w:rPr>
          <w:rFonts w:ascii="Arial" w:eastAsia="Arial" w:hAnsi="Arial" w:cs="Arial"/>
          <w:b/>
        </w:rPr>
      </w:pPr>
    </w:p>
    <w:p w14:paraId="56A9994F" w14:textId="00E20491" w:rsidR="00A41BF6" w:rsidRDefault="00A41BF6" w:rsidP="004D1340">
      <w:pPr>
        <w:jc w:val="center"/>
        <w:rPr>
          <w:rFonts w:ascii="Arial" w:hAnsi="Arial" w:cs="Arial"/>
          <w:b/>
          <w:sz w:val="24"/>
          <w:szCs w:val="24"/>
        </w:rPr>
      </w:pPr>
      <w:r>
        <w:rPr>
          <w:rFonts w:ascii="Arial" w:hAnsi="Arial" w:cs="Arial"/>
          <w:b/>
          <w:sz w:val="24"/>
          <w:szCs w:val="24"/>
        </w:rPr>
        <w:t>Section C</w:t>
      </w:r>
    </w:p>
    <w:p w14:paraId="558FA92A" w14:textId="41628DC0" w:rsidR="004D1340" w:rsidRPr="00BF1A4D" w:rsidRDefault="00A41BF6" w:rsidP="001363E3">
      <w:pPr>
        <w:rPr>
          <w:rFonts w:ascii="Arial" w:hAnsi="Arial" w:cs="Arial"/>
          <w:b/>
          <w:sz w:val="24"/>
          <w:szCs w:val="24"/>
        </w:rPr>
      </w:pPr>
      <w:r>
        <w:rPr>
          <w:rFonts w:ascii="Arial" w:hAnsi="Arial" w:cs="Arial"/>
          <w:sz w:val="24"/>
          <w:szCs w:val="24"/>
        </w:rPr>
        <w:t xml:space="preserve">III. </w:t>
      </w:r>
      <w:r>
        <w:rPr>
          <w:rFonts w:ascii="Arial" w:hAnsi="Arial" w:cs="Arial"/>
          <w:b/>
          <w:sz w:val="24"/>
          <w:szCs w:val="24"/>
        </w:rPr>
        <w:t>Answer the following</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001363E3">
        <w:rPr>
          <w:rFonts w:ascii="Arial" w:hAnsi="Arial" w:cs="Arial"/>
          <w:b/>
          <w:sz w:val="24"/>
          <w:szCs w:val="24"/>
        </w:rPr>
        <w:t xml:space="preserve">              </w:t>
      </w:r>
      <w:r>
        <w:rPr>
          <w:rFonts w:ascii="Arial" w:hAnsi="Arial" w:cs="Arial"/>
          <w:b/>
          <w:sz w:val="24"/>
          <w:szCs w:val="24"/>
        </w:rPr>
        <w:t xml:space="preserve"> </w:t>
      </w:r>
      <w:proofErr w:type="gramStart"/>
      <w:r>
        <w:rPr>
          <w:rFonts w:ascii="Arial" w:hAnsi="Arial" w:cs="Arial"/>
          <w:b/>
          <w:sz w:val="24"/>
          <w:szCs w:val="24"/>
        </w:rPr>
        <w:t xml:space="preserve">   (</w:t>
      </w:r>
      <w:proofErr w:type="gramEnd"/>
      <w:r>
        <w:rPr>
          <w:rFonts w:ascii="Arial" w:hAnsi="Arial" w:cs="Arial"/>
          <w:b/>
          <w:sz w:val="24"/>
          <w:szCs w:val="24"/>
        </w:rPr>
        <w:t>1 X 10 = 10 marks)</w:t>
      </w:r>
    </w:p>
    <w:p w14:paraId="4ED09BB2" w14:textId="33F1E3E4" w:rsidR="00837124" w:rsidRDefault="004D1340" w:rsidP="00837124">
      <w:pPr>
        <w:pStyle w:val="Normal1"/>
        <w:tabs>
          <w:tab w:val="left" w:pos="581"/>
        </w:tabs>
        <w:spacing w:after="0" w:line="259" w:lineRule="auto"/>
        <w:ind w:left="1080"/>
        <w:jc w:val="both"/>
        <w:rPr>
          <w:rFonts w:ascii="Arial" w:eastAsia="Arial" w:hAnsi="Arial" w:cs="Arial"/>
          <w:bCs/>
        </w:rPr>
      </w:pPr>
      <w:r w:rsidRPr="00837124">
        <w:rPr>
          <w:rFonts w:ascii="Arial" w:eastAsia="Arial" w:hAnsi="Arial" w:cs="Arial"/>
          <w:bCs/>
        </w:rPr>
        <w:t xml:space="preserve">The mutual fund industry has undergone tremendous change in the past 60 years. Total assets, number of funds, and fund costs have increased exponentially, whereas both the duration of the funds' portfolio holdings and the duration of their shareholders' holdings have tumbled. </w:t>
      </w:r>
      <w:r w:rsidR="00CA3E38" w:rsidRPr="00837124">
        <w:rPr>
          <w:rFonts w:ascii="Arial" w:eastAsia="Arial" w:hAnsi="Arial" w:cs="Arial"/>
          <w:bCs/>
        </w:rPr>
        <w:t xml:space="preserve">Assets Under Management (AUM) of Indian Mutual Fund Industry as on September 30, 2022 stood at ₹ 38,42,351 crore. </w:t>
      </w:r>
    </w:p>
    <w:p w14:paraId="61C06EB4" w14:textId="329F2EC5" w:rsidR="00837124" w:rsidRDefault="00837124" w:rsidP="00837124">
      <w:pPr>
        <w:pStyle w:val="Normal1"/>
        <w:tabs>
          <w:tab w:val="left" w:pos="581"/>
        </w:tabs>
        <w:spacing w:after="0" w:line="259" w:lineRule="auto"/>
        <w:ind w:left="1080"/>
        <w:jc w:val="both"/>
        <w:rPr>
          <w:rFonts w:ascii="Arial" w:eastAsia="Arial" w:hAnsi="Arial" w:cs="Arial"/>
          <w:bCs/>
        </w:rPr>
      </w:pPr>
      <w:r>
        <w:rPr>
          <w:rFonts w:ascii="Arial" w:eastAsia="Arial" w:hAnsi="Arial" w:cs="Arial"/>
          <w:bCs/>
        </w:rPr>
        <w:t>With reference to the above answer the following questions.</w:t>
      </w:r>
    </w:p>
    <w:p w14:paraId="5983C2EA" w14:textId="7507FF0D" w:rsidR="004D1340" w:rsidRPr="00837124" w:rsidRDefault="00A204A9" w:rsidP="005948E3">
      <w:pPr>
        <w:pStyle w:val="Normal1"/>
        <w:numPr>
          <w:ilvl w:val="0"/>
          <w:numId w:val="5"/>
        </w:numPr>
        <w:tabs>
          <w:tab w:val="left" w:pos="581"/>
        </w:tabs>
        <w:spacing w:after="0" w:line="259" w:lineRule="auto"/>
        <w:jc w:val="both"/>
        <w:rPr>
          <w:rFonts w:ascii="Arial" w:eastAsia="Arial" w:hAnsi="Arial" w:cs="Arial"/>
          <w:bCs/>
        </w:rPr>
      </w:pPr>
      <w:r w:rsidRPr="00837124">
        <w:rPr>
          <w:rFonts w:ascii="Arial" w:eastAsia="Arial" w:hAnsi="Arial" w:cs="Arial"/>
          <w:bCs/>
        </w:rPr>
        <w:t xml:space="preserve">What is meant by Mutual Funds? </w:t>
      </w:r>
      <w:r w:rsidR="00F54BFE" w:rsidRPr="00837124">
        <w:rPr>
          <w:rFonts w:ascii="Arial" w:eastAsia="Arial" w:hAnsi="Arial" w:cs="Arial"/>
          <w:bCs/>
        </w:rPr>
        <w:t>(2 Marks)</w:t>
      </w:r>
    </w:p>
    <w:p w14:paraId="65A1C075" w14:textId="58BB2EA3" w:rsidR="004D1340" w:rsidRPr="004D1340" w:rsidRDefault="004D1340" w:rsidP="008B3701">
      <w:pPr>
        <w:pStyle w:val="Normal1"/>
        <w:numPr>
          <w:ilvl w:val="0"/>
          <w:numId w:val="5"/>
        </w:numPr>
        <w:tabs>
          <w:tab w:val="left" w:pos="581"/>
        </w:tabs>
        <w:spacing w:after="0" w:line="259" w:lineRule="auto"/>
        <w:jc w:val="both"/>
        <w:rPr>
          <w:rFonts w:ascii="Arial" w:eastAsia="Arial" w:hAnsi="Arial" w:cs="Arial"/>
          <w:bCs/>
        </w:rPr>
      </w:pPr>
      <w:r>
        <w:rPr>
          <w:rFonts w:ascii="Arial" w:eastAsia="Arial" w:hAnsi="Arial" w:cs="Arial"/>
          <w:bCs/>
        </w:rPr>
        <w:t>What is meant by NAV?</w:t>
      </w:r>
      <w:r w:rsidR="00F54BFE">
        <w:rPr>
          <w:rFonts w:ascii="Arial" w:eastAsia="Arial" w:hAnsi="Arial" w:cs="Arial"/>
          <w:bCs/>
        </w:rPr>
        <w:t xml:space="preserve"> (2 Marks)</w:t>
      </w:r>
    </w:p>
    <w:p w14:paraId="05910E39" w14:textId="4B47F6EA" w:rsidR="00A41BF6" w:rsidRDefault="00A204A9" w:rsidP="008B3701">
      <w:pPr>
        <w:pStyle w:val="Normal1"/>
        <w:numPr>
          <w:ilvl w:val="0"/>
          <w:numId w:val="5"/>
        </w:numPr>
        <w:tabs>
          <w:tab w:val="left" w:pos="581"/>
        </w:tabs>
        <w:spacing w:after="0" w:line="259" w:lineRule="auto"/>
        <w:rPr>
          <w:rFonts w:ascii="Arial" w:eastAsia="Arial" w:hAnsi="Arial" w:cs="Arial"/>
          <w:bCs/>
        </w:rPr>
      </w:pPr>
      <w:r w:rsidRPr="004D1340">
        <w:rPr>
          <w:rFonts w:ascii="Arial" w:eastAsia="Arial" w:hAnsi="Arial" w:cs="Arial"/>
          <w:bCs/>
        </w:rPr>
        <w:t>Briefly explain the classification of Mutual Funds</w:t>
      </w:r>
      <w:r w:rsidR="00947B43" w:rsidRPr="004D1340">
        <w:rPr>
          <w:rFonts w:ascii="Arial" w:eastAsia="Arial" w:hAnsi="Arial" w:cs="Arial"/>
          <w:bCs/>
        </w:rPr>
        <w:t>.</w:t>
      </w:r>
      <w:r w:rsidR="00F54BFE">
        <w:rPr>
          <w:rFonts w:ascii="Arial" w:eastAsia="Arial" w:hAnsi="Arial" w:cs="Arial"/>
          <w:bCs/>
        </w:rPr>
        <w:t xml:space="preserve"> (6 Marks)</w:t>
      </w:r>
    </w:p>
    <w:p w14:paraId="22D851D7" w14:textId="77777777" w:rsidR="00C36FEB" w:rsidRPr="004D1340" w:rsidRDefault="00C36FEB" w:rsidP="00C36FEB">
      <w:pPr>
        <w:pStyle w:val="Normal1"/>
        <w:tabs>
          <w:tab w:val="left" w:pos="581"/>
        </w:tabs>
        <w:spacing w:after="0" w:line="259" w:lineRule="auto"/>
        <w:ind w:left="1080"/>
        <w:rPr>
          <w:rFonts w:ascii="Arial" w:eastAsia="Arial" w:hAnsi="Arial" w:cs="Arial"/>
          <w:bCs/>
        </w:rPr>
      </w:pPr>
    </w:p>
    <w:p w14:paraId="28DB4E0A" w14:textId="7E374D14" w:rsidR="008E76ED" w:rsidRDefault="00C36FEB" w:rsidP="00C36FEB">
      <w:pPr>
        <w:pStyle w:val="Normal1"/>
        <w:spacing w:after="0"/>
        <w:ind w:left="720"/>
        <w:jc w:val="center"/>
        <w:rPr>
          <w:rFonts w:ascii="Arial" w:eastAsia="Arial" w:hAnsi="Arial" w:cs="Arial"/>
        </w:rPr>
      </w:pPr>
      <w:r>
        <w:rPr>
          <w:rFonts w:ascii="Arial" w:eastAsia="Arial" w:hAnsi="Arial" w:cs="Arial"/>
        </w:rPr>
        <w:t>************</w:t>
      </w:r>
    </w:p>
    <w:sectPr w:rsidR="008E76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F6F84" w14:textId="77777777" w:rsidR="00586020" w:rsidRDefault="00586020">
      <w:pPr>
        <w:spacing w:after="0" w:line="240" w:lineRule="auto"/>
      </w:pPr>
      <w:r>
        <w:separator/>
      </w:r>
    </w:p>
  </w:endnote>
  <w:endnote w:type="continuationSeparator" w:id="0">
    <w:p w14:paraId="75B4A33A" w14:textId="77777777" w:rsidR="00586020" w:rsidRDefault="00586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E866D" w14:textId="77777777" w:rsidR="006E4C8C" w:rsidRDefault="006E4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EDA6" w14:textId="2156EEB4" w:rsidR="008E76ED" w:rsidRDefault="006E4C8C">
    <w:pPr>
      <w:pStyle w:val="Normal1"/>
      <w:jc w:val="right"/>
    </w:pPr>
    <w:r>
      <w:ptab w:relativeTo="margin" w:alignment="center" w:leader="none"/>
    </w:r>
    <w:r>
      <w:ptab w:relativeTo="margin" w:alignment="right" w:leader="none"/>
    </w:r>
    <w:r w:rsidRPr="00732E5B">
      <w:rPr>
        <w:rFonts w:ascii="Arial" w:eastAsia="Arial" w:hAnsi="Arial" w:cs="Arial"/>
        <w:b/>
        <w:sz w:val="24"/>
        <w:szCs w:val="24"/>
        <w:u w:val="single"/>
      </w:rPr>
      <w:t>BC 1321 / BPS1321</w:t>
    </w:r>
    <w:r>
      <w:rPr>
        <w:rFonts w:ascii="Arial" w:eastAsia="Arial" w:hAnsi="Arial" w:cs="Arial"/>
        <w:b/>
        <w:sz w:val="24"/>
        <w:szCs w:val="24"/>
        <w:u w:val="single"/>
      </w:rPr>
      <w:t>-B-22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86E50" w14:textId="77777777" w:rsidR="006E4C8C" w:rsidRDefault="006E4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D04A0" w14:textId="77777777" w:rsidR="00586020" w:rsidRDefault="00586020">
      <w:pPr>
        <w:spacing w:after="0" w:line="240" w:lineRule="auto"/>
      </w:pPr>
      <w:r>
        <w:separator/>
      </w:r>
    </w:p>
  </w:footnote>
  <w:footnote w:type="continuationSeparator" w:id="0">
    <w:p w14:paraId="0E2139A4" w14:textId="77777777" w:rsidR="00586020" w:rsidRDefault="00586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DD5D" w14:textId="77777777" w:rsidR="006E4C8C" w:rsidRDefault="006E4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6F90" w14:textId="77777777" w:rsidR="008E76ED" w:rsidRDefault="00A41BF6">
    <w:pPr>
      <w:pStyle w:val="Normal1"/>
    </w:pPr>
    <w:r>
      <w:rPr>
        <w:noProof/>
        <w:lang w:val="en-US"/>
      </w:rPr>
      <w:drawing>
        <wp:anchor distT="114300" distB="114300" distL="114300" distR="114300" simplePos="0" relativeHeight="251658240" behindDoc="1" locked="0" layoutInCell="1" hidden="0" allowOverlap="1" wp14:anchorId="5703F3EF" wp14:editId="4DB1EE37">
          <wp:simplePos x="0" y="0"/>
          <wp:positionH relativeFrom="column">
            <wp:posOffset>1</wp:posOffset>
          </wp:positionH>
          <wp:positionV relativeFrom="paragraph">
            <wp:posOffset>175455</wp:posOffset>
          </wp:positionV>
          <wp:extent cx="1076325" cy="101517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76325" cy="101517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4CC7C" w14:textId="77777777" w:rsidR="006E4C8C" w:rsidRDefault="006E4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04C04"/>
    <w:multiLevelType w:val="multilevel"/>
    <w:tmpl w:val="021C691E"/>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1CE00E7"/>
    <w:multiLevelType w:val="multilevel"/>
    <w:tmpl w:val="935CCB14"/>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02542CA"/>
    <w:multiLevelType w:val="hybridMultilevel"/>
    <w:tmpl w:val="FE8269D4"/>
    <w:lvl w:ilvl="0" w:tplc="4120BFF6">
      <w:start w:val="1"/>
      <w:numFmt w:val="bullet"/>
      <w:lvlText w:val=""/>
      <w:lvlJc w:val="left"/>
      <w:pPr>
        <w:tabs>
          <w:tab w:val="num" w:pos="720"/>
        </w:tabs>
        <w:ind w:left="720" w:hanging="360"/>
      </w:pPr>
      <w:rPr>
        <w:rFonts w:ascii="Wingdings" w:hAnsi="Wingdings" w:hint="default"/>
      </w:rPr>
    </w:lvl>
    <w:lvl w:ilvl="1" w:tplc="B2B07980" w:tentative="1">
      <w:start w:val="1"/>
      <w:numFmt w:val="bullet"/>
      <w:lvlText w:val=""/>
      <w:lvlJc w:val="left"/>
      <w:pPr>
        <w:tabs>
          <w:tab w:val="num" w:pos="1440"/>
        </w:tabs>
        <w:ind w:left="1440" w:hanging="360"/>
      </w:pPr>
      <w:rPr>
        <w:rFonts w:ascii="Wingdings" w:hAnsi="Wingdings" w:hint="default"/>
      </w:rPr>
    </w:lvl>
    <w:lvl w:ilvl="2" w:tplc="C108E340" w:tentative="1">
      <w:start w:val="1"/>
      <w:numFmt w:val="bullet"/>
      <w:lvlText w:val=""/>
      <w:lvlJc w:val="left"/>
      <w:pPr>
        <w:tabs>
          <w:tab w:val="num" w:pos="2160"/>
        </w:tabs>
        <w:ind w:left="2160" w:hanging="360"/>
      </w:pPr>
      <w:rPr>
        <w:rFonts w:ascii="Wingdings" w:hAnsi="Wingdings" w:hint="default"/>
      </w:rPr>
    </w:lvl>
    <w:lvl w:ilvl="3" w:tplc="CF741FFA" w:tentative="1">
      <w:start w:val="1"/>
      <w:numFmt w:val="bullet"/>
      <w:lvlText w:val=""/>
      <w:lvlJc w:val="left"/>
      <w:pPr>
        <w:tabs>
          <w:tab w:val="num" w:pos="2880"/>
        </w:tabs>
        <w:ind w:left="2880" w:hanging="360"/>
      </w:pPr>
      <w:rPr>
        <w:rFonts w:ascii="Wingdings" w:hAnsi="Wingdings" w:hint="default"/>
      </w:rPr>
    </w:lvl>
    <w:lvl w:ilvl="4" w:tplc="31ECAC3C" w:tentative="1">
      <w:start w:val="1"/>
      <w:numFmt w:val="bullet"/>
      <w:lvlText w:val=""/>
      <w:lvlJc w:val="left"/>
      <w:pPr>
        <w:tabs>
          <w:tab w:val="num" w:pos="3600"/>
        </w:tabs>
        <w:ind w:left="3600" w:hanging="360"/>
      </w:pPr>
      <w:rPr>
        <w:rFonts w:ascii="Wingdings" w:hAnsi="Wingdings" w:hint="default"/>
      </w:rPr>
    </w:lvl>
    <w:lvl w:ilvl="5" w:tplc="162E3DBA" w:tentative="1">
      <w:start w:val="1"/>
      <w:numFmt w:val="bullet"/>
      <w:lvlText w:val=""/>
      <w:lvlJc w:val="left"/>
      <w:pPr>
        <w:tabs>
          <w:tab w:val="num" w:pos="4320"/>
        </w:tabs>
        <w:ind w:left="4320" w:hanging="360"/>
      </w:pPr>
      <w:rPr>
        <w:rFonts w:ascii="Wingdings" w:hAnsi="Wingdings" w:hint="default"/>
      </w:rPr>
    </w:lvl>
    <w:lvl w:ilvl="6" w:tplc="5F689F52" w:tentative="1">
      <w:start w:val="1"/>
      <w:numFmt w:val="bullet"/>
      <w:lvlText w:val=""/>
      <w:lvlJc w:val="left"/>
      <w:pPr>
        <w:tabs>
          <w:tab w:val="num" w:pos="5040"/>
        </w:tabs>
        <w:ind w:left="5040" w:hanging="360"/>
      </w:pPr>
      <w:rPr>
        <w:rFonts w:ascii="Wingdings" w:hAnsi="Wingdings" w:hint="default"/>
      </w:rPr>
    </w:lvl>
    <w:lvl w:ilvl="7" w:tplc="9036FF94" w:tentative="1">
      <w:start w:val="1"/>
      <w:numFmt w:val="bullet"/>
      <w:lvlText w:val=""/>
      <w:lvlJc w:val="left"/>
      <w:pPr>
        <w:tabs>
          <w:tab w:val="num" w:pos="5760"/>
        </w:tabs>
        <w:ind w:left="5760" w:hanging="360"/>
      </w:pPr>
      <w:rPr>
        <w:rFonts w:ascii="Wingdings" w:hAnsi="Wingdings" w:hint="default"/>
      </w:rPr>
    </w:lvl>
    <w:lvl w:ilvl="8" w:tplc="5C14E4C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737FD7"/>
    <w:multiLevelType w:val="hybridMultilevel"/>
    <w:tmpl w:val="252689E2"/>
    <w:lvl w:ilvl="0" w:tplc="2F0681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201AA7"/>
    <w:multiLevelType w:val="hybridMultilevel"/>
    <w:tmpl w:val="252689E2"/>
    <w:lvl w:ilvl="0" w:tplc="2F0681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78719145">
    <w:abstractNumId w:val="0"/>
  </w:num>
  <w:num w:numId="2" w16cid:durableId="2076194633">
    <w:abstractNumId w:val="1"/>
  </w:num>
  <w:num w:numId="3" w16cid:durableId="903956294">
    <w:abstractNumId w:val="2"/>
  </w:num>
  <w:num w:numId="4" w16cid:durableId="1144858848">
    <w:abstractNumId w:val="4"/>
  </w:num>
  <w:num w:numId="5" w16cid:durableId="1591893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6ED"/>
    <w:rsid w:val="000B4BE1"/>
    <w:rsid w:val="001363E3"/>
    <w:rsid w:val="0020227C"/>
    <w:rsid w:val="003A0825"/>
    <w:rsid w:val="0045509A"/>
    <w:rsid w:val="00455F9E"/>
    <w:rsid w:val="004D1340"/>
    <w:rsid w:val="005354E3"/>
    <w:rsid w:val="005573CB"/>
    <w:rsid w:val="00586020"/>
    <w:rsid w:val="00652482"/>
    <w:rsid w:val="00662C82"/>
    <w:rsid w:val="006A1D39"/>
    <w:rsid w:val="006E4C8C"/>
    <w:rsid w:val="00732E5B"/>
    <w:rsid w:val="007B2DC2"/>
    <w:rsid w:val="00827FBE"/>
    <w:rsid w:val="00837124"/>
    <w:rsid w:val="00844498"/>
    <w:rsid w:val="008B3701"/>
    <w:rsid w:val="008E76ED"/>
    <w:rsid w:val="00947B43"/>
    <w:rsid w:val="00A00600"/>
    <w:rsid w:val="00A204A9"/>
    <w:rsid w:val="00A41BF6"/>
    <w:rsid w:val="00AA77D9"/>
    <w:rsid w:val="00BD2B65"/>
    <w:rsid w:val="00BF1A4D"/>
    <w:rsid w:val="00C36FEB"/>
    <w:rsid w:val="00CA3E38"/>
    <w:rsid w:val="00CC7C8D"/>
    <w:rsid w:val="00D04C12"/>
    <w:rsid w:val="00D1342C"/>
    <w:rsid w:val="00D159EE"/>
    <w:rsid w:val="00D71EA3"/>
    <w:rsid w:val="00D91C36"/>
    <w:rsid w:val="00E91756"/>
    <w:rsid w:val="00F54BFE"/>
    <w:rsid w:val="00F55F78"/>
    <w:rsid w:val="00FD40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AAE63"/>
  <w15:docId w15:val="{78A3C7C2-BBD7-4083-93F8-09961373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47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B43"/>
  </w:style>
  <w:style w:type="paragraph" w:styleId="Footer">
    <w:name w:val="footer"/>
    <w:basedOn w:val="Normal"/>
    <w:link w:val="FooterChar"/>
    <w:uiPriority w:val="99"/>
    <w:unhideWhenUsed/>
    <w:rsid w:val="00947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435178">
      <w:bodyDiv w:val="1"/>
      <w:marLeft w:val="0"/>
      <w:marRight w:val="0"/>
      <w:marTop w:val="0"/>
      <w:marBottom w:val="0"/>
      <w:divBdr>
        <w:top w:val="none" w:sz="0" w:space="0" w:color="auto"/>
        <w:left w:val="none" w:sz="0" w:space="0" w:color="auto"/>
        <w:bottom w:val="none" w:sz="0" w:space="0" w:color="auto"/>
        <w:right w:val="none" w:sz="0" w:space="0" w:color="auto"/>
      </w:divBdr>
    </w:div>
    <w:div w:id="1508474506">
      <w:bodyDiv w:val="1"/>
      <w:marLeft w:val="0"/>
      <w:marRight w:val="0"/>
      <w:marTop w:val="0"/>
      <w:marBottom w:val="0"/>
      <w:divBdr>
        <w:top w:val="none" w:sz="0" w:space="0" w:color="auto"/>
        <w:left w:val="none" w:sz="0" w:space="0" w:color="auto"/>
        <w:bottom w:val="none" w:sz="0" w:space="0" w:color="auto"/>
        <w:right w:val="none" w:sz="0" w:space="0" w:color="auto"/>
      </w:divBdr>
    </w:div>
    <w:div w:id="1946378370">
      <w:bodyDiv w:val="1"/>
      <w:marLeft w:val="0"/>
      <w:marRight w:val="0"/>
      <w:marTop w:val="0"/>
      <w:marBottom w:val="0"/>
      <w:divBdr>
        <w:top w:val="none" w:sz="0" w:space="0" w:color="auto"/>
        <w:left w:val="none" w:sz="0" w:space="0" w:color="auto"/>
        <w:bottom w:val="none" w:sz="0" w:space="0" w:color="auto"/>
        <w:right w:val="none" w:sz="0" w:space="0" w:color="auto"/>
      </w:divBdr>
      <w:divsChild>
        <w:div w:id="1479150526">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Pruthvi Kashyap</dc:creator>
  <cp:lastModifiedBy>St josephs college</cp:lastModifiedBy>
  <cp:revision>21</cp:revision>
  <dcterms:created xsi:type="dcterms:W3CDTF">2022-11-03T05:05:00Z</dcterms:created>
  <dcterms:modified xsi:type="dcterms:W3CDTF">2022-11-17T14:15:00Z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84c3fd00af3fccd3a52b80b16d377720d8cc6aa750b24c2fcbfa27895d3a32e8</vt:lpwstr>
  </property>
</Properties>
</file>