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AB414" w14:textId="77777777" w:rsidR="00C5372E" w:rsidRDefault="00C5372E" w:rsidP="00C5372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 JOSEPH’S COLLEGE (AUTONOMOUS), BENGALURU -27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9B5B2D1" wp14:editId="1A99C309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AEA619" w14:textId="77777777" w:rsidR="00C5372E" w:rsidRDefault="00C5372E" w:rsidP="00C5372E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Registration  Number:</w:t>
                            </w:r>
                          </w:p>
                          <w:p w14:paraId="5726EC77" w14:textId="77777777" w:rsidR="00C5372E" w:rsidRDefault="00C5372E" w:rsidP="00C5372E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Date &amp; Session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B5B2D1" id="Rectangle 1" o:spid="_x0000_s1026" style="position:absolute;left:0;text-align:left;margin-left:393pt;margin-top:-55pt;width:144.75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/OX8hN8AAAAN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0AEA619" w14:textId="77777777" w:rsidR="00C5372E" w:rsidRDefault="00C5372E" w:rsidP="00C5372E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Registration  Number:</w:t>
                      </w:r>
                    </w:p>
                    <w:p w14:paraId="5726EC77" w14:textId="77777777" w:rsidR="00C5372E" w:rsidRDefault="00C5372E" w:rsidP="00C5372E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Date &amp; Session</w:t>
                      </w:r>
                    </w:p>
                  </w:txbxContent>
                </v:textbox>
              </v:rect>
            </w:pict>
          </mc:Fallback>
        </mc:AlternateContent>
      </w:r>
    </w:p>
    <w:p w14:paraId="46EB4D37" w14:textId="4A547AD5" w:rsidR="00C5372E" w:rsidRDefault="00C5372E" w:rsidP="00C5372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B.com (Commerce)– III SEMESTER</w:t>
      </w:r>
    </w:p>
    <w:p w14:paraId="4BFE0AAD" w14:textId="77777777" w:rsidR="00C5372E" w:rsidRDefault="00C5372E" w:rsidP="00C5372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6BEC6490" w14:textId="77777777" w:rsidR="00C5372E" w:rsidRDefault="00C5372E" w:rsidP="00C5372E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66DAE0B8" w14:textId="0D5F032A" w:rsidR="00C5372E" w:rsidRDefault="00C5372E" w:rsidP="00C5372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</w:t>
      </w:r>
      <w:r w:rsidR="00897FF2">
        <w:rPr>
          <w:rFonts w:ascii="Arial" w:eastAsia="Arial" w:hAnsi="Arial" w:cs="Arial"/>
          <w:b/>
          <w:sz w:val="24"/>
          <w:szCs w:val="24"/>
        </w:rPr>
        <w:t>PS</w:t>
      </w:r>
      <w:r>
        <w:rPr>
          <w:rFonts w:ascii="Arial" w:eastAsia="Arial" w:hAnsi="Arial" w:cs="Arial"/>
          <w:b/>
          <w:sz w:val="24"/>
          <w:szCs w:val="24"/>
        </w:rPr>
        <w:t>3222 – CORPORATE FINANCE</w:t>
      </w:r>
    </w:p>
    <w:p w14:paraId="75EBEF26" w14:textId="77777777" w:rsidR="00C5372E" w:rsidRDefault="00C5372E" w:rsidP="00C5372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7426BC1" w14:textId="77777777" w:rsidR="00C5372E" w:rsidRDefault="00C5372E" w:rsidP="00C5372E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4A2CBB21" w14:textId="77777777" w:rsidR="00C5372E" w:rsidRDefault="00C5372E" w:rsidP="00C5372E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 ______ printed pages and _____ parts</w:t>
      </w:r>
    </w:p>
    <w:p w14:paraId="3113D01C" w14:textId="77777777" w:rsidR="00C5372E" w:rsidRDefault="00C5372E" w:rsidP="00C5372E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02383F5" w14:textId="47F74A79" w:rsidR="00C5372E" w:rsidRDefault="00C5372E" w:rsidP="00C5372E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74F0EC1B" w14:textId="0BF34762" w:rsidR="00C5372E" w:rsidRDefault="00C5372E" w:rsidP="00C5372E">
      <w:pPr>
        <w:spacing w:after="0"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(Answer any 5 questions)</w:t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  <w:t xml:space="preserve">              </w:t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  <w:t xml:space="preserve">  5*3=15 marks</w:t>
      </w:r>
    </w:p>
    <w:p w14:paraId="4AEA7B53" w14:textId="1921FD18" w:rsidR="00C5372E" w:rsidRDefault="00C5372E" w:rsidP="00C5372E">
      <w:pPr>
        <w:spacing w:after="0"/>
        <w:jc w:val="both"/>
        <w:rPr>
          <w:rFonts w:ascii="Arial" w:eastAsia="Arial" w:hAnsi="Arial" w:cs="Arial"/>
        </w:rPr>
      </w:pPr>
    </w:p>
    <w:p w14:paraId="208A0E93" w14:textId="77777777" w:rsidR="00C5372E" w:rsidRDefault="00C5372E" w:rsidP="00C5372E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7E20D925" w14:textId="29DF466C" w:rsidR="00654A04" w:rsidRPr="007F02C3" w:rsidRDefault="00654A04">
      <w:pPr>
        <w:rPr>
          <w:rFonts w:ascii="Arial" w:hAnsi="Arial" w:cs="Arial"/>
        </w:rPr>
      </w:pPr>
      <w:r w:rsidRPr="007F02C3">
        <w:rPr>
          <w:rFonts w:ascii="Arial" w:hAnsi="Arial" w:cs="Arial"/>
        </w:rPr>
        <w:t>1.What is stock split</w:t>
      </w:r>
      <w:r w:rsidR="00B9223B">
        <w:rPr>
          <w:rFonts w:ascii="Arial" w:hAnsi="Arial" w:cs="Arial"/>
        </w:rPr>
        <w:t xml:space="preserve">? </w:t>
      </w:r>
      <w:r w:rsidR="00C5372E" w:rsidRPr="007F02C3">
        <w:rPr>
          <w:rFonts w:ascii="Arial" w:hAnsi="Arial" w:cs="Arial"/>
        </w:rPr>
        <w:t>How is it different from a bonus share?</w:t>
      </w:r>
    </w:p>
    <w:p w14:paraId="7021D858" w14:textId="3C429865" w:rsidR="00654A04" w:rsidRPr="007F02C3" w:rsidRDefault="00654A04">
      <w:pPr>
        <w:rPr>
          <w:rFonts w:ascii="Arial" w:hAnsi="Arial" w:cs="Arial"/>
        </w:rPr>
      </w:pPr>
      <w:r w:rsidRPr="007F02C3">
        <w:rPr>
          <w:rFonts w:ascii="Arial" w:hAnsi="Arial" w:cs="Arial"/>
        </w:rPr>
        <w:t>2.</w:t>
      </w:r>
      <w:r w:rsidR="00B9223B">
        <w:rPr>
          <w:rFonts w:ascii="Arial" w:hAnsi="Arial" w:cs="Arial"/>
        </w:rPr>
        <w:t xml:space="preserve">What is pay-out ratio? </w:t>
      </w:r>
      <w:r w:rsidRPr="007F02C3">
        <w:rPr>
          <w:rFonts w:ascii="Arial" w:hAnsi="Arial" w:cs="Arial"/>
        </w:rPr>
        <w:t>If pay out ratio is 20% and the amount of profits is 2,00,000,what is the amount kept by the company as retained earning?</w:t>
      </w:r>
    </w:p>
    <w:p w14:paraId="6C1A4E61" w14:textId="5E26CE1C" w:rsidR="00654A04" w:rsidRPr="007F02C3" w:rsidRDefault="00654A04">
      <w:pPr>
        <w:rPr>
          <w:rFonts w:ascii="Arial" w:hAnsi="Arial" w:cs="Arial"/>
        </w:rPr>
      </w:pPr>
      <w:r w:rsidRPr="007F02C3">
        <w:rPr>
          <w:rFonts w:ascii="Arial" w:hAnsi="Arial" w:cs="Arial"/>
        </w:rPr>
        <w:t>3.State the 4 main elements of Corporate Finance.</w:t>
      </w:r>
    </w:p>
    <w:p w14:paraId="11BDF0DA" w14:textId="300F8871" w:rsidR="00654A04" w:rsidRPr="007F02C3" w:rsidRDefault="00654A04">
      <w:pPr>
        <w:rPr>
          <w:rFonts w:ascii="Arial" w:hAnsi="Arial" w:cs="Arial"/>
        </w:rPr>
      </w:pPr>
      <w:r w:rsidRPr="007F02C3">
        <w:rPr>
          <w:rFonts w:ascii="Arial" w:hAnsi="Arial" w:cs="Arial"/>
        </w:rPr>
        <w:t>4.If Int</w:t>
      </w:r>
      <w:r w:rsidR="007F02C3">
        <w:rPr>
          <w:rFonts w:ascii="Arial" w:hAnsi="Arial" w:cs="Arial"/>
        </w:rPr>
        <w:t>erest</w:t>
      </w:r>
      <w:r w:rsidRPr="007F02C3">
        <w:rPr>
          <w:rFonts w:ascii="Arial" w:hAnsi="Arial" w:cs="Arial"/>
        </w:rPr>
        <w:t xml:space="preserve"> is 300 and Financial Leverage is </w:t>
      </w:r>
      <w:r w:rsidR="0088589E" w:rsidRPr="007F02C3">
        <w:rPr>
          <w:rFonts w:ascii="Arial" w:hAnsi="Arial" w:cs="Arial"/>
        </w:rPr>
        <w:t>4</w:t>
      </w:r>
      <w:r w:rsidRPr="007F02C3">
        <w:rPr>
          <w:rFonts w:ascii="Arial" w:hAnsi="Arial" w:cs="Arial"/>
        </w:rPr>
        <w:t>,find out EBIT</w:t>
      </w:r>
    </w:p>
    <w:p w14:paraId="2A9DE507" w14:textId="7D6FD0AF" w:rsidR="00654A04" w:rsidRPr="007F02C3" w:rsidRDefault="00654A04">
      <w:pPr>
        <w:rPr>
          <w:rFonts w:ascii="Arial" w:hAnsi="Arial" w:cs="Arial"/>
        </w:rPr>
      </w:pPr>
      <w:r w:rsidRPr="007F02C3">
        <w:rPr>
          <w:rFonts w:ascii="Arial" w:hAnsi="Arial" w:cs="Arial"/>
        </w:rPr>
        <w:t>5.What is an operating Cycle?</w:t>
      </w:r>
    </w:p>
    <w:p w14:paraId="45A5B698" w14:textId="414B79B5" w:rsidR="00654A04" w:rsidRPr="007F02C3" w:rsidRDefault="00654A04">
      <w:pPr>
        <w:rPr>
          <w:rFonts w:ascii="Arial" w:hAnsi="Arial" w:cs="Arial"/>
        </w:rPr>
      </w:pPr>
      <w:r w:rsidRPr="007F02C3">
        <w:rPr>
          <w:rFonts w:ascii="Arial" w:hAnsi="Arial" w:cs="Arial"/>
        </w:rPr>
        <w:t>6.If Profitability index is 3 and Total present values of Cash inflows is 900,find out Net Present Value of the Project.</w:t>
      </w:r>
    </w:p>
    <w:p w14:paraId="50C79FA2" w14:textId="77777777" w:rsidR="0059449C" w:rsidRPr="007F02C3" w:rsidRDefault="00C5372E" w:rsidP="00C5372E">
      <w:pPr>
        <w:spacing w:after="0" w:line="259" w:lineRule="auto"/>
        <w:jc w:val="center"/>
        <w:rPr>
          <w:rFonts w:ascii="Arial" w:hAnsi="Arial" w:cs="Arial"/>
        </w:rPr>
      </w:pPr>
      <w:r w:rsidRPr="007F02C3">
        <w:rPr>
          <w:rFonts w:ascii="Arial" w:hAnsi="Arial" w:cs="Arial"/>
        </w:rPr>
        <w:tab/>
      </w:r>
    </w:p>
    <w:p w14:paraId="2AF0B444" w14:textId="19C5B544" w:rsidR="00C5372E" w:rsidRPr="007F02C3" w:rsidRDefault="00C5372E" w:rsidP="00C5372E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 w:rsidRPr="007F02C3">
        <w:rPr>
          <w:rFonts w:ascii="Arial" w:eastAsia="Arial" w:hAnsi="Arial" w:cs="Arial"/>
          <w:b/>
          <w:u w:val="single"/>
        </w:rPr>
        <w:t>PART-B</w:t>
      </w:r>
    </w:p>
    <w:p w14:paraId="6F405F41" w14:textId="60E7CE99" w:rsidR="00C5372E" w:rsidRPr="007F02C3" w:rsidRDefault="00C5372E" w:rsidP="00C5372E">
      <w:pPr>
        <w:spacing w:after="0" w:line="259" w:lineRule="auto"/>
        <w:jc w:val="center"/>
        <w:rPr>
          <w:rFonts w:ascii="Arial" w:eastAsia="Arial" w:hAnsi="Arial" w:cs="Arial"/>
        </w:rPr>
      </w:pPr>
      <w:r w:rsidRPr="007F02C3">
        <w:rPr>
          <w:rFonts w:ascii="Arial" w:eastAsia="Arial" w:hAnsi="Arial" w:cs="Arial"/>
          <w:b/>
          <w:u w:val="single"/>
        </w:rPr>
        <w:t xml:space="preserve">(Answer any </w:t>
      </w:r>
      <w:r w:rsidR="00FF0225" w:rsidRPr="007F02C3">
        <w:rPr>
          <w:rFonts w:ascii="Arial" w:eastAsia="Arial" w:hAnsi="Arial" w:cs="Arial"/>
          <w:b/>
          <w:u w:val="single"/>
        </w:rPr>
        <w:t>2</w:t>
      </w:r>
      <w:r w:rsidRPr="007F02C3">
        <w:rPr>
          <w:rFonts w:ascii="Arial" w:eastAsia="Arial" w:hAnsi="Arial" w:cs="Arial"/>
          <w:b/>
          <w:u w:val="single"/>
        </w:rPr>
        <w:t xml:space="preserve"> questions)</w:t>
      </w:r>
      <w:r w:rsidRPr="007F02C3">
        <w:rPr>
          <w:rFonts w:ascii="Arial" w:eastAsia="Arial" w:hAnsi="Arial" w:cs="Arial"/>
          <w:b/>
          <w:u w:val="single"/>
        </w:rPr>
        <w:tab/>
      </w:r>
      <w:r w:rsidRPr="007F02C3">
        <w:rPr>
          <w:rFonts w:ascii="Arial" w:eastAsia="Arial" w:hAnsi="Arial" w:cs="Arial"/>
          <w:b/>
          <w:u w:val="single"/>
        </w:rPr>
        <w:tab/>
        <w:t xml:space="preserve">              </w:t>
      </w:r>
      <w:r w:rsidRPr="007F02C3">
        <w:rPr>
          <w:rFonts w:ascii="Arial" w:eastAsia="Arial" w:hAnsi="Arial" w:cs="Arial"/>
          <w:b/>
          <w:u w:val="single"/>
        </w:rPr>
        <w:tab/>
      </w:r>
      <w:r w:rsidRPr="007F02C3">
        <w:rPr>
          <w:rFonts w:ascii="Arial" w:eastAsia="Arial" w:hAnsi="Arial" w:cs="Arial"/>
          <w:b/>
          <w:u w:val="single"/>
        </w:rPr>
        <w:tab/>
      </w:r>
      <w:r w:rsidRPr="007F02C3">
        <w:rPr>
          <w:rFonts w:ascii="Arial" w:eastAsia="Arial" w:hAnsi="Arial" w:cs="Arial"/>
          <w:b/>
          <w:u w:val="single"/>
        </w:rPr>
        <w:tab/>
      </w:r>
      <w:r w:rsidRPr="007F02C3">
        <w:rPr>
          <w:rFonts w:ascii="Arial" w:eastAsia="Arial" w:hAnsi="Arial" w:cs="Arial"/>
          <w:b/>
          <w:u w:val="single"/>
        </w:rPr>
        <w:tab/>
        <w:t xml:space="preserve">  </w:t>
      </w:r>
      <w:r w:rsidR="00FF0225" w:rsidRPr="007F02C3">
        <w:rPr>
          <w:rFonts w:ascii="Arial" w:eastAsia="Arial" w:hAnsi="Arial" w:cs="Arial"/>
          <w:b/>
          <w:u w:val="single"/>
        </w:rPr>
        <w:t>2</w:t>
      </w:r>
      <w:r w:rsidRPr="007F02C3">
        <w:rPr>
          <w:rFonts w:ascii="Arial" w:eastAsia="Arial" w:hAnsi="Arial" w:cs="Arial"/>
          <w:b/>
          <w:u w:val="single"/>
        </w:rPr>
        <w:t>*5=1</w:t>
      </w:r>
      <w:r w:rsidR="00FF0225" w:rsidRPr="007F02C3">
        <w:rPr>
          <w:rFonts w:ascii="Arial" w:eastAsia="Arial" w:hAnsi="Arial" w:cs="Arial"/>
          <w:b/>
          <w:u w:val="single"/>
        </w:rPr>
        <w:t>0</w:t>
      </w:r>
      <w:r w:rsidRPr="007F02C3">
        <w:rPr>
          <w:rFonts w:ascii="Arial" w:eastAsia="Arial" w:hAnsi="Arial" w:cs="Arial"/>
          <w:b/>
          <w:u w:val="single"/>
        </w:rPr>
        <w:t xml:space="preserve"> marks</w:t>
      </w:r>
    </w:p>
    <w:p w14:paraId="1393368E" w14:textId="77777777" w:rsidR="00C5372E" w:rsidRPr="007F02C3" w:rsidRDefault="00C5372E" w:rsidP="00C5372E">
      <w:pPr>
        <w:spacing w:after="0"/>
        <w:jc w:val="both"/>
        <w:rPr>
          <w:rFonts w:ascii="Arial" w:eastAsia="Arial" w:hAnsi="Arial" w:cs="Arial"/>
        </w:rPr>
      </w:pPr>
    </w:p>
    <w:p w14:paraId="072A38FC" w14:textId="1179BBF1" w:rsidR="0041776A" w:rsidRPr="007F02C3" w:rsidRDefault="003B3ED0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1776A" w:rsidRPr="007F02C3">
        <w:rPr>
          <w:rFonts w:ascii="Arial" w:hAnsi="Arial" w:cs="Arial"/>
        </w:rPr>
        <w:t>.</w:t>
      </w:r>
      <w:r w:rsidR="00114B4F" w:rsidRPr="007F02C3">
        <w:rPr>
          <w:rFonts w:ascii="Arial" w:hAnsi="Arial" w:cs="Arial"/>
        </w:rPr>
        <w:t xml:space="preserve"> The total asset turnover ratio of a company is 4 and the total assets are twice the amount of Fixed assets. The fixed assets of the company are Rs.2,50,000.T</w:t>
      </w:r>
      <w:r w:rsidR="00CF5B1D" w:rsidRPr="007F02C3">
        <w:rPr>
          <w:rFonts w:ascii="Arial" w:hAnsi="Arial" w:cs="Arial"/>
        </w:rPr>
        <w:t>he selling price per ut is Rs 10.Th variable cost per unit is Rs.7</w:t>
      </w:r>
      <w:r w:rsidR="00114B4F" w:rsidRPr="007F02C3">
        <w:rPr>
          <w:rFonts w:ascii="Arial" w:hAnsi="Arial" w:cs="Arial"/>
        </w:rPr>
        <w:t>/u</w:t>
      </w:r>
      <w:r w:rsidR="001775A3">
        <w:rPr>
          <w:rFonts w:ascii="Arial" w:hAnsi="Arial" w:cs="Arial"/>
        </w:rPr>
        <w:t>ni</w:t>
      </w:r>
      <w:r w:rsidR="00114B4F" w:rsidRPr="007F02C3">
        <w:rPr>
          <w:rFonts w:ascii="Arial" w:hAnsi="Arial" w:cs="Arial"/>
        </w:rPr>
        <w:t>t. The fixed costs are Rs.4,00,000 and the Company has a debt of Rs.10,00,000 at 12% interest. Calculate the three leverages.</w:t>
      </w:r>
      <w:r w:rsidR="00CF5B1D" w:rsidRPr="007F02C3">
        <w:rPr>
          <w:rFonts w:ascii="Arial" w:hAnsi="Arial" w:cs="Arial"/>
        </w:rPr>
        <w:t xml:space="preserve"> </w:t>
      </w:r>
    </w:p>
    <w:p w14:paraId="63C7D32F" w14:textId="065D905E" w:rsidR="0041776A" w:rsidRPr="007F02C3" w:rsidRDefault="003B3ED0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1776A" w:rsidRPr="007F02C3">
        <w:rPr>
          <w:rFonts w:ascii="Arial" w:hAnsi="Arial" w:cs="Arial"/>
        </w:rPr>
        <w:t>.</w:t>
      </w:r>
      <w:r w:rsidR="00C5372E" w:rsidRPr="007F02C3">
        <w:rPr>
          <w:rFonts w:ascii="Arial" w:hAnsi="Arial" w:cs="Arial"/>
        </w:rPr>
        <w:t>Elucid</w:t>
      </w:r>
      <w:r w:rsidR="007F02C3">
        <w:rPr>
          <w:rFonts w:ascii="Arial" w:hAnsi="Arial" w:cs="Arial"/>
        </w:rPr>
        <w:t>iate</w:t>
      </w:r>
      <w:r w:rsidR="00C5372E" w:rsidRPr="007F02C3">
        <w:rPr>
          <w:rFonts w:ascii="Arial" w:hAnsi="Arial" w:cs="Arial"/>
        </w:rPr>
        <w:t xml:space="preserve"> the main </w:t>
      </w:r>
      <w:r w:rsidR="0041776A" w:rsidRPr="007F02C3">
        <w:rPr>
          <w:rFonts w:ascii="Arial" w:hAnsi="Arial" w:cs="Arial"/>
        </w:rPr>
        <w:t>steps in financial planning</w:t>
      </w:r>
    </w:p>
    <w:p w14:paraId="12C6AA20" w14:textId="7B4F69CD" w:rsidR="0041776A" w:rsidRPr="007F02C3" w:rsidRDefault="003B3ED0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CF5B1D" w:rsidRPr="007F02C3">
        <w:rPr>
          <w:rFonts w:ascii="Arial" w:hAnsi="Arial" w:cs="Arial"/>
        </w:rPr>
        <w:t>.It is proposed to start a business requiring capital of Rs.</w:t>
      </w:r>
      <w:r w:rsidR="00E30FCB" w:rsidRPr="007F02C3">
        <w:rPr>
          <w:rFonts w:ascii="Arial" w:hAnsi="Arial" w:cs="Arial"/>
        </w:rPr>
        <w:t>2</w:t>
      </w:r>
      <w:r w:rsidR="00CF5B1D" w:rsidRPr="007F02C3">
        <w:rPr>
          <w:rFonts w:ascii="Arial" w:hAnsi="Arial" w:cs="Arial"/>
        </w:rPr>
        <w:t xml:space="preserve">0,00,000 and the expected </w:t>
      </w:r>
      <w:r w:rsidR="007F02C3">
        <w:rPr>
          <w:rFonts w:ascii="Arial" w:hAnsi="Arial" w:cs="Arial"/>
        </w:rPr>
        <w:t xml:space="preserve">rate of </w:t>
      </w:r>
      <w:r w:rsidR="00CF5B1D" w:rsidRPr="007F02C3">
        <w:rPr>
          <w:rFonts w:ascii="Arial" w:hAnsi="Arial" w:cs="Arial"/>
        </w:rPr>
        <w:t xml:space="preserve">return is 15%.Tax rate is 50%.Calculate  EPS if </w:t>
      </w:r>
    </w:p>
    <w:p w14:paraId="5966AE9C" w14:textId="6183D996" w:rsidR="00CF5B1D" w:rsidRPr="007F02C3" w:rsidRDefault="00CF5B1D">
      <w:pPr>
        <w:rPr>
          <w:rFonts w:ascii="Arial" w:hAnsi="Arial" w:cs="Arial"/>
        </w:rPr>
      </w:pPr>
      <w:r w:rsidRPr="007F02C3">
        <w:rPr>
          <w:rFonts w:ascii="Arial" w:hAnsi="Arial" w:cs="Arial"/>
        </w:rPr>
        <w:t>a.Total capital is financed by Equity of Rs.100/share</w:t>
      </w:r>
    </w:p>
    <w:p w14:paraId="1A3F2AFB" w14:textId="55CB94AA" w:rsidR="00CF5B1D" w:rsidRPr="007F02C3" w:rsidRDefault="00CF5B1D">
      <w:pPr>
        <w:rPr>
          <w:rFonts w:ascii="Arial" w:hAnsi="Arial" w:cs="Arial"/>
        </w:rPr>
      </w:pPr>
      <w:r w:rsidRPr="007F02C3">
        <w:rPr>
          <w:rFonts w:ascii="Arial" w:hAnsi="Arial" w:cs="Arial"/>
        </w:rPr>
        <w:t>b.It is financed by</w:t>
      </w:r>
      <w:r w:rsidR="007F02C3">
        <w:rPr>
          <w:rFonts w:ascii="Arial" w:hAnsi="Arial" w:cs="Arial"/>
        </w:rPr>
        <w:t xml:space="preserve"> </w:t>
      </w:r>
      <w:r w:rsidRPr="007F02C3">
        <w:rPr>
          <w:rFonts w:ascii="Arial" w:hAnsi="Arial" w:cs="Arial"/>
        </w:rPr>
        <w:t xml:space="preserve">50% equity of Rs 100/share and 50% </w:t>
      </w:r>
      <w:r w:rsidR="007F02C3">
        <w:rPr>
          <w:rFonts w:ascii="Arial" w:hAnsi="Arial" w:cs="Arial"/>
        </w:rPr>
        <w:t xml:space="preserve"> by </w:t>
      </w:r>
      <w:r w:rsidRPr="007F02C3">
        <w:rPr>
          <w:rFonts w:ascii="Arial" w:hAnsi="Arial" w:cs="Arial"/>
        </w:rPr>
        <w:t>debt carrying 10% interest.</w:t>
      </w:r>
    </w:p>
    <w:p w14:paraId="14F8F00B" w14:textId="77777777" w:rsidR="00CF5B1D" w:rsidRPr="007F02C3" w:rsidRDefault="00CF5B1D">
      <w:pPr>
        <w:rPr>
          <w:rFonts w:ascii="Arial" w:hAnsi="Arial" w:cs="Arial"/>
        </w:rPr>
      </w:pPr>
    </w:p>
    <w:p w14:paraId="4CC482B8" w14:textId="77777777" w:rsidR="00C57A79" w:rsidRPr="007F02C3" w:rsidRDefault="00C57A79" w:rsidP="00C5372E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53EB392C" w14:textId="77777777" w:rsidR="00C57A79" w:rsidRPr="007F02C3" w:rsidRDefault="00C57A79" w:rsidP="00C5372E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16F162D3" w14:textId="29D7B944" w:rsidR="00C5372E" w:rsidRPr="007F02C3" w:rsidRDefault="00C5372E" w:rsidP="00C5372E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 w:rsidRPr="007F02C3">
        <w:rPr>
          <w:rFonts w:ascii="Arial" w:eastAsia="Arial" w:hAnsi="Arial" w:cs="Arial"/>
          <w:b/>
          <w:u w:val="single"/>
        </w:rPr>
        <w:t>PART-C</w:t>
      </w:r>
    </w:p>
    <w:p w14:paraId="4568F186" w14:textId="0412771E" w:rsidR="00C5372E" w:rsidRPr="007F02C3" w:rsidRDefault="00C5372E" w:rsidP="00C5372E">
      <w:pPr>
        <w:spacing w:after="0" w:line="259" w:lineRule="auto"/>
        <w:jc w:val="center"/>
        <w:rPr>
          <w:rFonts w:ascii="Arial" w:eastAsia="Arial" w:hAnsi="Arial" w:cs="Arial"/>
        </w:rPr>
      </w:pPr>
      <w:r w:rsidRPr="007F02C3">
        <w:rPr>
          <w:rFonts w:ascii="Arial" w:eastAsia="Arial" w:hAnsi="Arial" w:cs="Arial"/>
          <w:b/>
          <w:u w:val="single"/>
        </w:rPr>
        <w:t>(Answer any 2 questions)</w:t>
      </w:r>
      <w:r w:rsidRPr="007F02C3">
        <w:rPr>
          <w:rFonts w:ascii="Arial" w:eastAsia="Arial" w:hAnsi="Arial" w:cs="Arial"/>
          <w:b/>
          <w:u w:val="single"/>
        </w:rPr>
        <w:tab/>
      </w:r>
      <w:r w:rsidRPr="007F02C3">
        <w:rPr>
          <w:rFonts w:ascii="Arial" w:eastAsia="Arial" w:hAnsi="Arial" w:cs="Arial"/>
          <w:b/>
          <w:u w:val="single"/>
        </w:rPr>
        <w:tab/>
        <w:t xml:space="preserve">              </w:t>
      </w:r>
      <w:r w:rsidRPr="007F02C3">
        <w:rPr>
          <w:rFonts w:ascii="Arial" w:eastAsia="Arial" w:hAnsi="Arial" w:cs="Arial"/>
          <w:b/>
          <w:u w:val="single"/>
        </w:rPr>
        <w:tab/>
      </w:r>
      <w:r w:rsidRPr="007F02C3">
        <w:rPr>
          <w:rFonts w:ascii="Arial" w:eastAsia="Arial" w:hAnsi="Arial" w:cs="Arial"/>
          <w:b/>
          <w:u w:val="single"/>
        </w:rPr>
        <w:tab/>
      </w:r>
      <w:r w:rsidRPr="007F02C3">
        <w:rPr>
          <w:rFonts w:ascii="Arial" w:eastAsia="Arial" w:hAnsi="Arial" w:cs="Arial"/>
          <w:b/>
          <w:u w:val="single"/>
        </w:rPr>
        <w:tab/>
      </w:r>
      <w:r w:rsidRPr="007F02C3">
        <w:rPr>
          <w:rFonts w:ascii="Arial" w:eastAsia="Arial" w:hAnsi="Arial" w:cs="Arial"/>
          <w:b/>
          <w:u w:val="single"/>
        </w:rPr>
        <w:tab/>
        <w:t xml:space="preserve">  </w:t>
      </w:r>
      <w:r w:rsidR="00FF0225" w:rsidRPr="007F02C3">
        <w:rPr>
          <w:rFonts w:ascii="Arial" w:eastAsia="Arial" w:hAnsi="Arial" w:cs="Arial"/>
          <w:b/>
          <w:u w:val="single"/>
        </w:rPr>
        <w:t>2</w:t>
      </w:r>
      <w:r w:rsidRPr="007F02C3">
        <w:rPr>
          <w:rFonts w:ascii="Arial" w:eastAsia="Arial" w:hAnsi="Arial" w:cs="Arial"/>
          <w:b/>
          <w:u w:val="single"/>
        </w:rPr>
        <w:t>*1</w:t>
      </w:r>
      <w:r w:rsidR="00FF0225" w:rsidRPr="007F02C3">
        <w:rPr>
          <w:rFonts w:ascii="Arial" w:eastAsia="Arial" w:hAnsi="Arial" w:cs="Arial"/>
          <w:b/>
          <w:u w:val="single"/>
        </w:rPr>
        <w:t>0</w:t>
      </w:r>
      <w:r w:rsidRPr="007F02C3">
        <w:rPr>
          <w:rFonts w:ascii="Arial" w:eastAsia="Arial" w:hAnsi="Arial" w:cs="Arial"/>
          <w:b/>
          <w:u w:val="single"/>
        </w:rPr>
        <w:t>=</w:t>
      </w:r>
      <w:r w:rsidR="00FF0225" w:rsidRPr="007F02C3">
        <w:rPr>
          <w:rFonts w:ascii="Arial" w:eastAsia="Arial" w:hAnsi="Arial" w:cs="Arial"/>
          <w:b/>
          <w:u w:val="single"/>
        </w:rPr>
        <w:t>20</w:t>
      </w:r>
      <w:r w:rsidRPr="007F02C3">
        <w:rPr>
          <w:rFonts w:ascii="Arial" w:eastAsia="Arial" w:hAnsi="Arial" w:cs="Arial"/>
          <w:b/>
          <w:u w:val="single"/>
        </w:rPr>
        <w:t>marks</w:t>
      </w:r>
    </w:p>
    <w:p w14:paraId="7B87A045" w14:textId="66067659" w:rsidR="00654A04" w:rsidRPr="007F02C3" w:rsidRDefault="00654A04">
      <w:pPr>
        <w:rPr>
          <w:rFonts w:ascii="Arial" w:hAnsi="Arial" w:cs="Arial"/>
        </w:rPr>
      </w:pPr>
    </w:p>
    <w:p w14:paraId="4A23DB81" w14:textId="3E87DAFE" w:rsidR="00654A04" w:rsidRPr="007F02C3" w:rsidRDefault="00654A04">
      <w:pPr>
        <w:rPr>
          <w:rFonts w:ascii="Arial" w:hAnsi="Arial" w:cs="Arial"/>
        </w:rPr>
      </w:pPr>
      <w:r w:rsidRPr="007F02C3">
        <w:rPr>
          <w:rFonts w:ascii="Arial" w:hAnsi="Arial" w:cs="Arial"/>
        </w:rPr>
        <w:lastRenderedPageBreak/>
        <w:t>1</w:t>
      </w:r>
      <w:r w:rsidR="003B3ED0">
        <w:rPr>
          <w:rFonts w:ascii="Arial" w:hAnsi="Arial" w:cs="Arial"/>
        </w:rPr>
        <w:t>0</w:t>
      </w:r>
      <w:r w:rsidRPr="007F02C3">
        <w:rPr>
          <w:rFonts w:ascii="Arial" w:hAnsi="Arial" w:cs="Arial"/>
        </w:rPr>
        <w:t>.</w:t>
      </w:r>
      <w:r w:rsidR="0059449C" w:rsidRPr="007F02C3">
        <w:rPr>
          <w:rFonts w:ascii="Arial" w:hAnsi="Arial" w:cs="Arial"/>
        </w:rPr>
        <w:t>Management of working capital is an essential task of a finance manager .Discuss the relevance of having adequate working capital in an organisation.</w:t>
      </w:r>
    </w:p>
    <w:p w14:paraId="78609B04" w14:textId="49091F6B" w:rsidR="00654A04" w:rsidRPr="007F02C3" w:rsidRDefault="00114B4F">
      <w:pPr>
        <w:rPr>
          <w:rFonts w:ascii="Arial" w:hAnsi="Arial" w:cs="Arial"/>
        </w:rPr>
      </w:pPr>
      <w:r w:rsidRPr="007F02C3">
        <w:rPr>
          <w:rFonts w:ascii="Arial" w:hAnsi="Arial" w:cs="Arial"/>
        </w:rPr>
        <w:t>1</w:t>
      </w:r>
      <w:r w:rsidR="003B3ED0">
        <w:rPr>
          <w:rFonts w:ascii="Arial" w:hAnsi="Arial" w:cs="Arial"/>
        </w:rPr>
        <w:t>1</w:t>
      </w:r>
      <w:r w:rsidRPr="007F02C3">
        <w:rPr>
          <w:rFonts w:ascii="Arial" w:hAnsi="Arial" w:cs="Arial"/>
        </w:rPr>
        <w:t>.</w:t>
      </w:r>
      <w:r w:rsidR="00C57A79" w:rsidRPr="007F02C3">
        <w:rPr>
          <w:rFonts w:ascii="Arial" w:hAnsi="Arial" w:cs="Arial"/>
        </w:rPr>
        <w:t>Ex</w:t>
      </w:r>
      <w:r w:rsidR="007F02C3">
        <w:rPr>
          <w:rFonts w:ascii="Arial" w:hAnsi="Arial" w:cs="Arial"/>
        </w:rPr>
        <w:t xml:space="preserve">plain the </w:t>
      </w:r>
      <w:r w:rsidR="00050C2E">
        <w:rPr>
          <w:rFonts w:ascii="Arial" w:hAnsi="Arial" w:cs="Arial"/>
        </w:rPr>
        <w:t>significance</w:t>
      </w:r>
      <w:r w:rsidR="00C57A79" w:rsidRPr="007F02C3">
        <w:rPr>
          <w:rFonts w:ascii="Arial" w:hAnsi="Arial" w:cs="Arial"/>
        </w:rPr>
        <w:t xml:space="preserve"> of   cost of capital.</w:t>
      </w:r>
      <w:r w:rsidR="007F02C3">
        <w:rPr>
          <w:rFonts w:ascii="Arial" w:hAnsi="Arial" w:cs="Arial"/>
        </w:rPr>
        <w:t xml:space="preserve"> </w:t>
      </w:r>
      <w:r w:rsidR="00C57A79" w:rsidRPr="007F02C3">
        <w:rPr>
          <w:rFonts w:ascii="Arial" w:hAnsi="Arial" w:cs="Arial"/>
        </w:rPr>
        <w:t xml:space="preserve">Also </w:t>
      </w:r>
      <w:r w:rsidRPr="007F02C3">
        <w:rPr>
          <w:rFonts w:ascii="Arial" w:hAnsi="Arial" w:cs="Arial"/>
        </w:rPr>
        <w:t>Calculate the individual cost of capital</w:t>
      </w:r>
      <w:r w:rsidR="00C57A79" w:rsidRPr="007F02C3">
        <w:rPr>
          <w:rFonts w:ascii="Arial" w:hAnsi="Arial" w:cs="Arial"/>
        </w:rPr>
        <w:t xml:space="preserve"> in the following situations:</w:t>
      </w:r>
    </w:p>
    <w:p w14:paraId="1215D923" w14:textId="229C7280" w:rsidR="00114B4F" w:rsidRPr="007F02C3" w:rsidRDefault="00114B4F" w:rsidP="00B9223B">
      <w:pPr>
        <w:ind w:left="720"/>
        <w:rPr>
          <w:rFonts w:ascii="Arial" w:hAnsi="Arial" w:cs="Arial"/>
        </w:rPr>
      </w:pPr>
      <w:r w:rsidRPr="003B3ED0">
        <w:rPr>
          <w:rFonts w:ascii="Arial" w:hAnsi="Arial" w:cs="Arial"/>
          <w:b/>
          <w:bCs/>
        </w:rPr>
        <w:t>a.</w:t>
      </w:r>
      <w:r w:rsidR="00B9223B">
        <w:rPr>
          <w:rFonts w:ascii="Arial" w:hAnsi="Arial" w:cs="Arial"/>
          <w:b/>
          <w:bCs/>
        </w:rPr>
        <w:t xml:space="preserve"> </w:t>
      </w:r>
      <w:r w:rsidRPr="007F02C3">
        <w:rPr>
          <w:rFonts w:ascii="Arial" w:hAnsi="Arial" w:cs="Arial"/>
        </w:rPr>
        <w:t>A company issues Rs.10,000  10%debentures of Rs 100 each at par</w:t>
      </w:r>
      <w:r w:rsidR="00B9223B">
        <w:rPr>
          <w:rFonts w:ascii="Arial" w:hAnsi="Arial" w:cs="Arial"/>
        </w:rPr>
        <w:t>,</w:t>
      </w:r>
      <w:r w:rsidRPr="007F02C3">
        <w:rPr>
          <w:rFonts w:ascii="Arial" w:hAnsi="Arial" w:cs="Arial"/>
        </w:rPr>
        <w:t xml:space="preserve"> redeemable after 10 years at a premium of 10</w:t>
      </w:r>
      <w:r w:rsidR="00C57A79" w:rsidRPr="007F02C3">
        <w:rPr>
          <w:rFonts w:ascii="Arial" w:hAnsi="Arial" w:cs="Arial"/>
        </w:rPr>
        <w:t>%.The tax is 50%.</w:t>
      </w:r>
    </w:p>
    <w:p w14:paraId="2BDC2D30" w14:textId="7DEA5A70" w:rsidR="00C57A79" w:rsidRPr="007F02C3" w:rsidRDefault="00C57A79" w:rsidP="00B9223B">
      <w:pPr>
        <w:ind w:left="720"/>
        <w:rPr>
          <w:rFonts w:ascii="Arial" w:hAnsi="Arial" w:cs="Arial"/>
        </w:rPr>
      </w:pPr>
      <w:r w:rsidRPr="003B3ED0">
        <w:rPr>
          <w:rFonts w:ascii="Arial" w:hAnsi="Arial" w:cs="Arial"/>
          <w:b/>
          <w:bCs/>
        </w:rPr>
        <w:t>b.</w:t>
      </w:r>
      <w:r w:rsidR="00B9223B">
        <w:rPr>
          <w:rFonts w:ascii="Arial" w:hAnsi="Arial" w:cs="Arial"/>
          <w:b/>
          <w:bCs/>
        </w:rPr>
        <w:t xml:space="preserve"> </w:t>
      </w:r>
      <w:r w:rsidRPr="007F02C3">
        <w:rPr>
          <w:rFonts w:ascii="Arial" w:hAnsi="Arial" w:cs="Arial"/>
        </w:rPr>
        <w:t xml:space="preserve">A company issued 10,000 10% debentures of Rs.100 each at a premium of 10% redeemable after 10 years at  a premium of </w:t>
      </w:r>
      <w:r w:rsidR="008604EE" w:rsidRPr="007F02C3">
        <w:rPr>
          <w:rFonts w:ascii="Arial" w:hAnsi="Arial" w:cs="Arial"/>
        </w:rPr>
        <w:t>2</w:t>
      </w:r>
      <w:r w:rsidRPr="007F02C3">
        <w:rPr>
          <w:rFonts w:ascii="Arial" w:hAnsi="Arial" w:cs="Arial"/>
        </w:rPr>
        <w:t>0%.Tax rate is 50%.</w:t>
      </w:r>
    </w:p>
    <w:p w14:paraId="099C4199" w14:textId="4AD4BD70" w:rsidR="00FF0225" w:rsidRPr="007F02C3" w:rsidRDefault="00FF0225" w:rsidP="00FF0225">
      <w:pPr>
        <w:rPr>
          <w:rFonts w:ascii="Arial" w:hAnsi="Arial" w:cs="Arial"/>
        </w:rPr>
      </w:pPr>
      <w:r w:rsidRPr="007F02C3">
        <w:rPr>
          <w:rFonts w:ascii="Arial" w:hAnsi="Arial" w:cs="Arial"/>
        </w:rPr>
        <w:t>1</w:t>
      </w:r>
      <w:r w:rsidR="003B3ED0">
        <w:rPr>
          <w:rFonts w:ascii="Arial" w:hAnsi="Arial" w:cs="Arial"/>
        </w:rPr>
        <w:t>2</w:t>
      </w:r>
      <w:r w:rsidRPr="007F02C3">
        <w:rPr>
          <w:rFonts w:ascii="Arial" w:hAnsi="Arial" w:cs="Arial"/>
        </w:rPr>
        <w:t>.Explain the different types of dividend policies adopted by organisations.</w:t>
      </w:r>
      <w:r w:rsidR="007F02C3">
        <w:rPr>
          <w:rFonts w:ascii="Arial" w:hAnsi="Arial" w:cs="Arial"/>
        </w:rPr>
        <w:t xml:space="preserve"> </w:t>
      </w:r>
      <w:r w:rsidRPr="007F02C3">
        <w:rPr>
          <w:rFonts w:ascii="Arial" w:hAnsi="Arial" w:cs="Arial"/>
        </w:rPr>
        <w:t xml:space="preserve">Also elaborate on the various form of dividend paid by </w:t>
      </w:r>
      <w:r w:rsidR="007F02C3" w:rsidRPr="007F02C3">
        <w:rPr>
          <w:rFonts w:ascii="Arial" w:hAnsi="Arial" w:cs="Arial"/>
        </w:rPr>
        <w:t>organisations</w:t>
      </w:r>
      <w:r w:rsidRPr="007F02C3">
        <w:rPr>
          <w:rFonts w:ascii="Arial" w:hAnsi="Arial" w:cs="Arial"/>
        </w:rPr>
        <w:t>.</w:t>
      </w:r>
    </w:p>
    <w:p w14:paraId="1BB3D42D" w14:textId="77777777" w:rsidR="00C5372E" w:rsidRPr="007F02C3" w:rsidRDefault="00C5372E">
      <w:pPr>
        <w:rPr>
          <w:rFonts w:ascii="Arial" w:hAnsi="Arial" w:cs="Arial"/>
        </w:rPr>
      </w:pPr>
    </w:p>
    <w:p w14:paraId="0CCB1183" w14:textId="1CA2EA52" w:rsidR="00C5372E" w:rsidRPr="007F02C3" w:rsidRDefault="00C5372E" w:rsidP="00C5372E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 w:rsidRPr="007F02C3">
        <w:rPr>
          <w:rFonts w:ascii="Arial" w:eastAsia="Arial" w:hAnsi="Arial" w:cs="Arial"/>
          <w:b/>
          <w:u w:val="single"/>
        </w:rPr>
        <w:t>PART-D</w:t>
      </w:r>
    </w:p>
    <w:p w14:paraId="656B8C8E" w14:textId="4B9D93AE" w:rsidR="00C5372E" w:rsidRPr="007F02C3" w:rsidRDefault="00C5372E" w:rsidP="00C5372E">
      <w:pPr>
        <w:spacing w:after="0" w:line="259" w:lineRule="auto"/>
        <w:jc w:val="center"/>
        <w:rPr>
          <w:rFonts w:ascii="Arial" w:eastAsia="Arial" w:hAnsi="Arial" w:cs="Arial"/>
        </w:rPr>
      </w:pPr>
      <w:r w:rsidRPr="007F02C3">
        <w:rPr>
          <w:rFonts w:ascii="Arial" w:eastAsia="Arial" w:hAnsi="Arial" w:cs="Arial"/>
          <w:b/>
          <w:u w:val="single"/>
        </w:rPr>
        <w:t>(Compulsory Question)</w:t>
      </w:r>
      <w:r w:rsidRPr="007F02C3">
        <w:rPr>
          <w:rFonts w:ascii="Arial" w:eastAsia="Arial" w:hAnsi="Arial" w:cs="Arial"/>
          <w:b/>
          <w:u w:val="single"/>
        </w:rPr>
        <w:tab/>
      </w:r>
      <w:r w:rsidRPr="007F02C3">
        <w:rPr>
          <w:rFonts w:ascii="Arial" w:eastAsia="Arial" w:hAnsi="Arial" w:cs="Arial"/>
          <w:b/>
          <w:u w:val="single"/>
        </w:rPr>
        <w:tab/>
        <w:t xml:space="preserve">              </w:t>
      </w:r>
      <w:r w:rsidRPr="007F02C3">
        <w:rPr>
          <w:rFonts w:ascii="Arial" w:eastAsia="Arial" w:hAnsi="Arial" w:cs="Arial"/>
          <w:b/>
          <w:u w:val="single"/>
        </w:rPr>
        <w:tab/>
      </w:r>
      <w:r w:rsidRPr="007F02C3">
        <w:rPr>
          <w:rFonts w:ascii="Arial" w:eastAsia="Arial" w:hAnsi="Arial" w:cs="Arial"/>
          <w:b/>
          <w:u w:val="single"/>
        </w:rPr>
        <w:tab/>
      </w:r>
      <w:r w:rsidRPr="007F02C3">
        <w:rPr>
          <w:rFonts w:ascii="Arial" w:eastAsia="Arial" w:hAnsi="Arial" w:cs="Arial"/>
          <w:b/>
          <w:u w:val="single"/>
        </w:rPr>
        <w:tab/>
      </w:r>
      <w:r w:rsidRPr="007F02C3">
        <w:rPr>
          <w:rFonts w:ascii="Arial" w:eastAsia="Arial" w:hAnsi="Arial" w:cs="Arial"/>
          <w:b/>
          <w:u w:val="single"/>
        </w:rPr>
        <w:tab/>
        <w:t xml:space="preserve">  1*1</w:t>
      </w:r>
      <w:r w:rsidR="00114B4F" w:rsidRPr="007F02C3">
        <w:rPr>
          <w:rFonts w:ascii="Arial" w:eastAsia="Arial" w:hAnsi="Arial" w:cs="Arial"/>
          <w:b/>
          <w:u w:val="single"/>
        </w:rPr>
        <w:t>5</w:t>
      </w:r>
      <w:r w:rsidRPr="007F02C3">
        <w:rPr>
          <w:rFonts w:ascii="Arial" w:eastAsia="Arial" w:hAnsi="Arial" w:cs="Arial"/>
          <w:b/>
          <w:u w:val="single"/>
        </w:rPr>
        <w:t>=1</w:t>
      </w:r>
      <w:r w:rsidR="00114B4F" w:rsidRPr="007F02C3">
        <w:rPr>
          <w:rFonts w:ascii="Arial" w:eastAsia="Arial" w:hAnsi="Arial" w:cs="Arial"/>
          <w:b/>
          <w:u w:val="single"/>
        </w:rPr>
        <w:t>5</w:t>
      </w:r>
      <w:r w:rsidRPr="007F02C3">
        <w:rPr>
          <w:rFonts w:ascii="Arial" w:eastAsia="Arial" w:hAnsi="Arial" w:cs="Arial"/>
          <w:b/>
          <w:u w:val="single"/>
        </w:rPr>
        <w:t>marks</w:t>
      </w:r>
    </w:p>
    <w:p w14:paraId="460FA0A3" w14:textId="4A7DAE67" w:rsidR="00654A04" w:rsidRPr="007F02C3" w:rsidRDefault="00654A04">
      <w:pPr>
        <w:rPr>
          <w:rFonts w:ascii="Arial" w:hAnsi="Arial" w:cs="Arial"/>
        </w:rPr>
      </w:pPr>
    </w:p>
    <w:p w14:paraId="27F1A8E8" w14:textId="2FBE947E" w:rsidR="00AE3768" w:rsidRPr="007F02C3" w:rsidRDefault="00AE3768">
      <w:pPr>
        <w:rPr>
          <w:rFonts w:ascii="Arial" w:hAnsi="Arial" w:cs="Arial"/>
        </w:rPr>
      </w:pPr>
      <w:r w:rsidRPr="007F02C3">
        <w:rPr>
          <w:rFonts w:ascii="Arial" w:hAnsi="Arial" w:cs="Arial"/>
        </w:rPr>
        <w:t>1</w:t>
      </w:r>
      <w:r w:rsidR="003B3ED0">
        <w:rPr>
          <w:rFonts w:ascii="Arial" w:hAnsi="Arial" w:cs="Arial"/>
        </w:rPr>
        <w:t>3</w:t>
      </w:r>
      <w:r w:rsidRPr="007F02C3">
        <w:rPr>
          <w:rFonts w:ascii="Arial" w:hAnsi="Arial" w:cs="Arial"/>
        </w:rPr>
        <w:t>.</w:t>
      </w:r>
      <w:r w:rsidR="0059449C" w:rsidRPr="007F02C3">
        <w:rPr>
          <w:rFonts w:ascii="Arial" w:hAnsi="Arial" w:cs="Arial"/>
        </w:rPr>
        <w:t>ABC Ltd has under consideration two mutually exclusive proposals for the purchase of a new equipment.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9449C" w:rsidRPr="007F02C3" w14:paraId="696ABC6B" w14:textId="77777777" w:rsidTr="0059449C">
        <w:tc>
          <w:tcPr>
            <w:tcW w:w="3005" w:type="dxa"/>
          </w:tcPr>
          <w:p w14:paraId="0DEDCE87" w14:textId="18761217" w:rsidR="0059449C" w:rsidRPr="007F02C3" w:rsidRDefault="0059449C">
            <w:pPr>
              <w:rPr>
                <w:rFonts w:ascii="Arial" w:hAnsi="Arial" w:cs="Arial"/>
              </w:rPr>
            </w:pPr>
            <w:r w:rsidRPr="007F02C3">
              <w:rPr>
                <w:rFonts w:ascii="Arial" w:hAnsi="Arial" w:cs="Arial"/>
              </w:rPr>
              <w:t>PARTICULARS</w:t>
            </w:r>
          </w:p>
        </w:tc>
        <w:tc>
          <w:tcPr>
            <w:tcW w:w="3005" w:type="dxa"/>
          </w:tcPr>
          <w:p w14:paraId="7718C1BE" w14:textId="68E693FB" w:rsidR="0059449C" w:rsidRPr="007F02C3" w:rsidRDefault="0059449C">
            <w:pPr>
              <w:rPr>
                <w:rFonts w:ascii="Arial" w:hAnsi="Arial" w:cs="Arial"/>
              </w:rPr>
            </w:pPr>
            <w:r w:rsidRPr="007F02C3">
              <w:rPr>
                <w:rFonts w:ascii="Arial" w:hAnsi="Arial" w:cs="Arial"/>
              </w:rPr>
              <w:t>Machine A</w:t>
            </w:r>
          </w:p>
        </w:tc>
        <w:tc>
          <w:tcPr>
            <w:tcW w:w="3006" w:type="dxa"/>
          </w:tcPr>
          <w:p w14:paraId="0BCD98C7" w14:textId="7402E33C" w:rsidR="0059449C" w:rsidRPr="007F02C3" w:rsidRDefault="0059449C">
            <w:pPr>
              <w:rPr>
                <w:rFonts w:ascii="Arial" w:hAnsi="Arial" w:cs="Arial"/>
              </w:rPr>
            </w:pPr>
            <w:r w:rsidRPr="007F02C3">
              <w:rPr>
                <w:rFonts w:ascii="Arial" w:hAnsi="Arial" w:cs="Arial"/>
              </w:rPr>
              <w:t>Machine B</w:t>
            </w:r>
          </w:p>
        </w:tc>
      </w:tr>
      <w:tr w:rsidR="0059449C" w:rsidRPr="007F02C3" w14:paraId="3EA45AE3" w14:textId="77777777" w:rsidTr="0059449C">
        <w:tc>
          <w:tcPr>
            <w:tcW w:w="3005" w:type="dxa"/>
          </w:tcPr>
          <w:p w14:paraId="3ECB4291" w14:textId="31FA59D9" w:rsidR="0059449C" w:rsidRPr="007F02C3" w:rsidRDefault="0059449C">
            <w:pPr>
              <w:rPr>
                <w:rFonts w:ascii="Arial" w:hAnsi="Arial" w:cs="Arial"/>
              </w:rPr>
            </w:pPr>
            <w:r w:rsidRPr="007F02C3">
              <w:rPr>
                <w:rFonts w:ascii="Arial" w:hAnsi="Arial" w:cs="Arial"/>
              </w:rPr>
              <w:t>Initial investment</w:t>
            </w:r>
          </w:p>
        </w:tc>
        <w:tc>
          <w:tcPr>
            <w:tcW w:w="3005" w:type="dxa"/>
          </w:tcPr>
          <w:p w14:paraId="16C58B85" w14:textId="67ECA464" w:rsidR="0059449C" w:rsidRPr="007F02C3" w:rsidRDefault="0059449C">
            <w:pPr>
              <w:rPr>
                <w:rFonts w:ascii="Arial" w:hAnsi="Arial" w:cs="Arial"/>
              </w:rPr>
            </w:pPr>
            <w:r w:rsidRPr="007F02C3">
              <w:rPr>
                <w:rFonts w:ascii="Arial" w:hAnsi="Arial" w:cs="Arial"/>
              </w:rPr>
              <w:t>1,00,000</w:t>
            </w:r>
          </w:p>
        </w:tc>
        <w:tc>
          <w:tcPr>
            <w:tcW w:w="3006" w:type="dxa"/>
          </w:tcPr>
          <w:p w14:paraId="338634CD" w14:textId="2F4C020E" w:rsidR="0059449C" w:rsidRPr="007F02C3" w:rsidRDefault="0059449C">
            <w:pPr>
              <w:rPr>
                <w:rFonts w:ascii="Arial" w:hAnsi="Arial" w:cs="Arial"/>
              </w:rPr>
            </w:pPr>
            <w:r w:rsidRPr="007F02C3">
              <w:rPr>
                <w:rFonts w:ascii="Arial" w:hAnsi="Arial" w:cs="Arial"/>
              </w:rPr>
              <w:t>75,000</w:t>
            </w:r>
          </w:p>
        </w:tc>
      </w:tr>
      <w:tr w:rsidR="0059449C" w:rsidRPr="007F02C3" w14:paraId="683F2CF5" w14:textId="77777777" w:rsidTr="0059449C">
        <w:tc>
          <w:tcPr>
            <w:tcW w:w="3005" w:type="dxa"/>
          </w:tcPr>
          <w:p w14:paraId="423F9C11" w14:textId="4F2CC2A6" w:rsidR="0059449C" w:rsidRPr="007F02C3" w:rsidRDefault="0059449C">
            <w:pPr>
              <w:rPr>
                <w:rFonts w:ascii="Arial" w:hAnsi="Arial" w:cs="Arial"/>
              </w:rPr>
            </w:pPr>
            <w:r w:rsidRPr="007F02C3">
              <w:rPr>
                <w:rFonts w:ascii="Arial" w:hAnsi="Arial" w:cs="Arial"/>
              </w:rPr>
              <w:t>Scrap</w:t>
            </w:r>
          </w:p>
        </w:tc>
        <w:tc>
          <w:tcPr>
            <w:tcW w:w="3005" w:type="dxa"/>
          </w:tcPr>
          <w:p w14:paraId="1D531DB5" w14:textId="23F5A17C" w:rsidR="0059449C" w:rsidRPr="007F02C3" w:rsidRDefault="0059449C">
            <w:pPr>
              <w:rPr>
                <w:rFonts w:ascii="Arial" w:hAnsi="Arial" w:cs="Arial"/>
              </w:rPr>
            </w:pPr>
            <w:r w:rsidRPr="007F02C3">
              <w:rPr>
                <w:rFonts w:ascii="Arial" w:hAnsi="Arial" w:cs="Arial"/>
              </w:rPr>
              <w:t>nil</w:t>
            </w:r>
          </w:p>
        </w:tc>
        <w:tc>
          <w:tcPr>
            <w:tcW w:w="3006" w:type="dxa"/>
          </w:tcPr>
          <w:p w14:paraId="18A760F4" w14:textId="2E0D8BF5" w:rsidR="0059449C" w:rsidRPr="007F02C3" w:rsidRDefault="0059449C">
            <w:pPr>
              <w:rPr>
                <w:rFonts w:ascii="Arial" w:hAnsi="Arial" w:cs="Arial"/>
              </w:rPr>
            </w:pPr>
            <w:r w:rsidRPr="007F02C3">
              <w:rPr>
                <w:rFonts w:ascii="Arial" w:hAnsi="Arial" w:cs="Arial"/>
              </w:rPr>
              <w:t>nil</w:t>
            </w:r>
          </w:p>
        </w:tc>
      </w:tr>
      <w:tr w:rsidR="0059449C" w:rsidRPr="007F02C3" w14:paraId="144C22BC" w14:textId="77777777" w:rsidTr="0059449C">
        <w:tc>
          <w:tcPr>
            <w:tcW w:w="3005" w:type="dxa"/>
          </w:tcPr>
          <w:p w14:paraId="5AAC954F" w14:textId="319D05EF" w:rsidR="0059449C" w:rsidRPr="007F02C3" w:rsidRDefault="0059449C">
            <w:pPr>
              <w:rPr>
                <w:rFonts w:ascii="Arial" w:hAnsi="Arial" w:cs="Arial"/>
              </w:rPr>
            </w:pPr>
            <w:r w:rsidRPr="007F02C3">
              <w:rPr>
                <w:rFonts w:ascii="Arial" w:hAnsi="Arial" w:cs="Arial"/>
              </w:rPr>
              <w:t>Life</w:t>
            </w:r>
          </w:p>
        </w:tc>
        <w:tc>
          <w:tcPr>
            <w:tcW w:w="3005" w:type="dxa"/>
          </w:tcPr>
          <w:p w14:paraId="29E8DD87" w14:textId="68346EEA" w:rsidR="0059449C" w:rsidRPr="007F02C3" w:rsidRDefault="0059449C">
            <w:pPr>
              <w:rPr>
                <w:rFonts w:ascii="Arial" w:hAnsi="Arial" w:cs="Arial"/>
              </w:rPr>
            </w:pPr>
            <w:r w:rsidRPr="007F02C3">
              <w:rPr>
                <w:rFonts w:ascii="Arial" w:hAnsi="Arial" w:cs="Arial"/>
              </w:rPr>
              <w:t>5</w:t>
            </w:r>
          </w:p>
        </w:tc>
        <w:tc>
          <w:tcPr>
            <w:tcW w:w="3006" w:type="dxa"/>
          </w:tcPr>
          <w:p w14:paraId="6587581C" w14:textId="6FF97F08" w:rsidR="0059449C" w:rsidRPr="007F02C3" w:rsidRDefault="0059449C">
            <w:pPr>
              <w:rPr>
                <w:rFonts w:ascii="Arial" w:hAnsi="Arial" w:cs="Arial"/>
              </w:rPr>
            </w:pPr>
            <w:r w:rsidRPr="007F02C3">
              <w:rPr>
                <w:rFonts w:ascii="Arial" w:hAnsi="Arial" w:cs="Arial"/>
              </w:rPr>
              <w:t>5</w:t>
            </w:r>
          </w:p>
        </w:tc>
      </w:tr>
      <w:tr w:rsidR="0059449C" w:rsidRPr="007F02C3" w14:paraId="2F79B770" w14:textId="77777777" w:rsidTr="0059449C">
        <w:tc>
          <w:tcPr>
            <w:tcW w:w="3005" w:type="dxa"/>
          </w:tcPr>
          <w:p w14:paraId="47DD43BD" w14:textId="493B334D" w:rsidR="0059449C" w:rsidRPr="007F02C3" w:rsidRDefault="0059449C">
            <w:pPr>
              <w:rPr>
                <w:rFonts w:ascii="Arial" w:hAnsi="Arial" w:cs="Arial"/>
              </w:rPr>
            </w:pPr>
            <w:r w:rsidRPr="007F02C3">
              <w:rPr>
                <w:rFonts w:ascii="Arial" w:hAnsi="Arial" w:cs="Arial"/>
              </w:rPr>
              <w:t>Profits before depreciation and taxes</w:t>
            </w:r>
          </w:p>
        </w:tc>
        <w:tc>
          <w:tcPr>
            <w:tcW w:w="3005" w:type="dxa"/>
          </w:tcPr>
          <w:p w14:paraId="0E7C8168" w14:textId="77777777" w:rsidR="0059449C" w:rsidRPr="007F02C3" w:rsidRDefault="0059449C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597D1ACB" w14:textId="77777777" w:rsidR="0059449C" w:rsidRPr="007F02C3" w:rsidRDefault="0059449C">
            <w:pPr>
              <w:rPr>
                <w:rFonts w:ascii="Arial" w:hAnsi="Arial" w:cs="Arial"/>
              </w:rPr>
            </w:pPr>
          </w:p>
        </w:tc>
      </w:tr>
      <w:tr w:rsidR="0059449C" w:rsidRPr="007F02C3" w14:paraId="1C11BB4C" w14:textId="77777777" w:rsidTr="0059449C">
        <w:tc>
          <w:tcPr>
            <w:tcW w:w="3005" w:type="dxa"/>
          </w:tcPr>
          <w:p w14:paraId="6B7F076C" w14:textId="7F2BE0C5" w:rsidR="0059449C" w:rsidRPr="007F02C3" w:rsidRDefault="0059449C">
            <w:pPr>
              <w:rPr>
                <w:rFonts w:ascii="Arial" w:hAnsi="Arial" w:cs="Arial"/>
              </w:rPr>
            </w:pPr>
            <w:r w:rsidRPr="007F02C3">
              <w:rPr>
                <w:rFonts w:ascii="Arial" w:hAnsi="Arial" w:cs="Arial"/>
              </w:rPr>
              <w:t>1</w:t>
            </w:r>
          </w:p>
        </w:tc>
        <w:tc>
          <w:tcPr>
            <w:tcW w:w="3005" w:type="dxa"/>
          </w:tcPr>
          <w:p w14:paraId="034C9BDF" w14:textId="6C0AE88B" w:rsidR="0059449C" w:rsidRPr="007F02C3" w:rsidRDefault="0059449C">
            <w:pPr>
              <w:rPr>
                <w:rFonts w:ascii="Arial" w:hAnsi="Arial" w:cs="Arial"/>
              </w:rPr>
            </w:pPr>
            <w:r w:rsidRPr="007F02C3">
              <w:rPr>
                <w:rFonts w:ascii="Arial" w:hAnsi="Arial" w:cs="Arial"/>
              </w:rPr>
              <w:t>25,000</w:t>
            </w:r>
          </w:p>
        </w:tc>
        <w:tc>
          <w:tcPr>
            <w:tcW w:w="3006" w:type="dxa"/>
          </w:tcPr>
          <w:p w14:paraId="2D046133" w14:textId="265BAC49" w:rsidR="0059449C" w:rsidRPr="007F02C3" w:rsidRDefault="0059449C">
            <w:pPr>
              <w:rPr>
                <w:rFonts w:ascii="Arial" w:hAnsi="Arial" w:cs="Arial"/>
              </w:rPr>
            </w:pPr>
            <w:r w:rsidRPr="007F02C3">
              <w:rPr>
                <w:rFonts w:ascii="Arial" w:hAnsi="Arial" w:cs="Arial"/>
              </w:rPr>
              <w:t>18,000</w:t>
            </w:r>
          </w:p>
        </w:tc>
      </w:tr>
      <w:tr w:rsidR="0059449C" w:rsidRPr="007F02C3" w14:paraId="43CC1CC6" w14:textId="77777777" w:rsidTr="0059449C">
        <w:tc>
          <w:tcPr>
            <w:tcW w:w="3005" w:type="dxa"/>
          </w:tcPr>
          <w:p w14:paraId="6877F710" w14:textId="0878A855" w:rsidR="0059449C" w:rsidRPr="007F02C3" w:rsidRDefault="0059449C">
            <w:pPr>
              <w:rPr>
                <w:rFonts w:ascii="Arial" w:hAnsi="Arial" w:cs="Arial"/>
              </w:rPr>
            </w:pPr>
            <w:r w:rsidRPr="007F02C3">
              <w:rPr>
                <w:rFonts w:ascii="Arial" w:hAnsi="Arial" w:cs="Arial"/>
              </w:rPr>
              <w:t>2</w:t>
            </w:r>
          </w:p>
        </w:tc>
        <w:tc>
          <w:tcPr>
            <w:tcW w:w="3005" w:type="dxa"/>
          </w:tcPr>
          <w:p w14:paraId="5D4E121A" w14:textId="6D5D9522" w:rsidR="0059449C" w:rsidRPr="007F02C3" w:rsidRDefault="0059449C">
            <w:pPr>
              <w:rPr>
                <w:rFonts w:ascii="Arial" w:hAnsi="Arial" w:cs="Arial"/>
              </w:rPr>
            </w:pPr>
            <w:r w:rsidRPr="007F02C3">
              <w:rPr>
                <w:rFonts w:ascii="Arial" w:hAnsi="Arial" w:cs="Arial"/>
              </w:rPr>
              <w:t>30,000</w:t>
            </w:r>
          </w:p>
        </w:tc>
        <w:tc>
          <w:tcPr>
            <w:tcW w:w="3006" w:type="dxa"/>
          </w:tcPr>
          <w:p w14:paraId="171961DD" w14:textId="3A049D7C" w:rsidR="0059449C" w:rsidRPr="007F02C3" w:rsidRDefault="0059449C">
            <w:pPr>
              <w:rPr>
                <w:rFonts w:ascii="Arial" w:hAnsi="Arial" w:cs="Arial"/>
              </w:rPr>
            </w:pPr>
            <w:r w:rsidRPr="007F02C3">
              <w:rPr>
                <w:rFonts w:ascii="Arial" w:hAnsi="Arial" w:cs="Arial"/>
              </w:rPr>
              <w:t>20,000</w:t>
            </w:r>
          </w:p>
        </w:tc>
      </w:tr>
      <w:tr w:rsidR="0059449C" w:rsidRPr="007F02C3" w14:paraId="36C1DB26" w14:textId="77777777" w:rsidTr="0059449C">
        <w:tc>
          <w:tcPr>
            <w:tcW w:w="3005" w:type="dxa"/>
          </w:tcPr>
          <w:p w14:paraId="6A59B309" w14:textId="4600FEFF" w:rsidR="0059449C" w:rsidRPr="007F02C3" w:rsidRDefault="0059449C">
            <w:pPr>
              <w:rPr>
                <w:rFonts w:ascii="Arial" w:hAnsi="Arial" w:cs="Arial"/>
              </w:rPr>
            </w:pPr>
            <w:r w:rsidRPr="007F02C3">
              <w:rPr>
                <w:rFonts w:ascii="Arial" w:hAnsi="Arial" w:cs="Arial"/>
              </w:rPr>
              <w:t>3</w:t>
            </w:r>
          </w:p>
        </w:tc>
        <w:tc>
          <w:tcPr>
            <w:tcW w:w="3005" w:type="dxa"/>
          </w:tcPr>
          <w:p w14:paraId="0E364640" w14:textId="3329A5F6" w:rsidR="0059449C" w:rsidRPr="007F02C3" w:rsidRDefault="0059449C">
            <w:pPr>
              <w:rPr>
                <w:rFonts w:ascii="Arial" w:hAnsi="Arial" w:cs="Arial"/>
              </w:rPr>
            </w:pPr>
            <w:r w:rsidRPr="007F02C3">
              <w:rPr>
                <w:rFonts w:ascii="Arial" w:hAnsi="Arial" w:cs="Arial"/>
              </w:rPr>
              <w:t>35,000</w:t>
            </w:r>
          </w:p>
        </w:tc>
        <w:tc>
          <w:tcPr>
            <w:tcW w:w="3006" w:type="dxa"/>
          </w:tcPr>
          <w:p w14:paraId="5331C0E4" w14:textId="433F8383" w:rsidR="0059449C" w:rsidRPr="007F02C3" w:rsidRDefault="0059449C">
            <w:pPr>
              <w:rPr>
                <w:rFonts w:ascii="Arial" w:hAnsi="Arial" w:cs="Arial"/>
              </w:rPr>
            </w:pPr>
            <w:r w:rsidRPr="007F02C3">
              <w:rPr>
                <w:rFonts w:ascii="Arial" w:hAnsi="Arial" w:cs="Arial"/>
              </w:rPr>
              <w:t>22,000</w:t>
            </w:r>
          </w:p>
        </w:tc>
      </w:tr>
      <w:tr w:rsidR="0059449C" w:rsidRPr="007F02C3" w14:paraId="009A7F9E" w14:textId="77777777" w:rsidTr="0059449C">
        <w:tc>
          <w:tcPr>
            <w:tcW w:w="3005" w:type="dxa"/>
          </w:tcPr>
          <w:p w14:paraId="4A3D033F" w14:textId="421E7F3B" w:rsidR="0059449C" w:rsidRPr="007F02C3" w:rsidRDefault="0059449C">
            <w:pPr>
              <w:rPr>
                <w:rFonts w:ascii="Arial" w:hAnsi="Arial" w:cs="Arial"/>
              </w:rPr>
            </w:pPr>
            <w:r w:rsidRPr="007F02C3">
              <w:rPr>
                <w:rFonts w:ascii="Arial" w:hAnsi="Arial" w:cs="Arial"/>
              </w:rPr>
              <w:t>4</w:t>
            </w:r>
          </w:p>
        </w:tc>
        <w:tc>
          <w:tcPr>
            <w:tcW w:w="3005" w:type="dxa"/>
          </w:tcPr>
          <w:p w14:paraId="21B25B49" w14:textId="38DDA88C" w:rsidR="0059449C" w:rsidRPr="007F02C3" w:rsidRDefault="0059449C">
            <w:pPr>
              <w:rPr>
                <w:rFonts w:ascii="Arial" w:hAnsi="Arial" w:cs="Arial"/>
              </w:rPr>
            </w:pPr>
            <w:r w:rsidRPr="007F02C3">
              <w:rPr>
                <w:rFonts w:ascii="Arial" w:hAnsi="Arial" w:cs="Arial"/>
              </w:rPr>
              <w:t>25,000</w:t>
            </w:r>
          </w:p>
        </w:tc>
        <w:tc>
          <w:tcPr>
            <w:tcW w:w="3006" w:type="dxa"/>
          </w:tcPr>
          <w:p w14:paraId="5264D05E" w14:textId="6FFF0C81" w:rsidR="0059449C" w:rsidRPr="007F02C3" w:rsidRDefault="0059449C">
            <w:pPr>
              <w:rPr>
                <w:rFonts w:ascii="Arial" w:hAnsi="Arial" w:cs="Arial"/>
              </w:rPr>
            </w:pPr>
            <w:r w:rsidRPr="007F02C3">
              <w:rPr>
                <w:rFonts w:ascii="Arial" w:hAnsi="Arial" w:cs="Arial"/>
              </w:rPr>
              <w:t>20,000</w:t>
            </w:r>
          </w:p>
        </w:tc>
      </w:tr>
      <w:tr w:rsidR="0059449C" w:rsidRPr="007F02C3" w14:paraId="18753A3D" w14:textId="77777777" w:rsidTr="0059449C">
        <w:tc>
          <w:tcPr>
            <w:tcW w:w="3005" w:type="dxa"/>
          </w:tcPr>
          <w:p w14:paraId="1B6E38F8" w14:textId="6447E477" w:rsidR="0059449C" w:rsidRPr="007F02C3" w:rsidRDefault="0059449C">
            <w:pPr>
              <w:rPr>
                <w:rFonts w:ascii="Arial" w:hAnsi="Arial" w:cs="Arial"/>
              </w:rPr>
            </w:pPr>
            <w:r w:rsidRPr="007F02C3">
              <w:rPr>
                <w:rFonts w:ascii="Arial" w:hAnsi="Arial" w:cs="Arial"/>
              </w:rPr>
              <w:t>5</w:t>
            </w:r>
          </w:p>
        </w:tc>
        <w:tc>
          <w:tcPr>
            <w:tcW w:w="3005" w:type="dxa"/>
          </w:tcPr>
          <w:p w14:paraId="6E8C4633" w14:textId="28D41594" w:rsidR="0059449C" w:rsidRPr="007F02C3" w:rsidRDefault="0059449C">
            <w:pPr>
              <w:rPr>
                <w:rFonts w:ascii="Arial" w:hAnsi="Arial" w:cs="Arial"/>
              </w:rPr>
            </w:pPr>
            <w:r w:rsidRPr="007F02C3">
              <w:rPr>
                <w:rFonts w:ascii="Arial" w:hAnsi="Arial" w:cs="Arial"/>
              </w:rPr>
              <w:t>20,000</w:t>
            </w:r>
          </w:p>
        </w:tc>
        <w:tc>
          <w:tcPr>
            <w:tcW w:w="3006" w:type="dxa"/>
          </w:tcPr>
          <w:p w14:paraId="166E1701" w14:textId="779DEC26" w:rsidR="0059449C" w:rsidRPr="007F02C3" w:rsidRDefault="00050C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9449C" w:rsidRPr="007F02C3">
              <w:rPr>
                <w:rFonts w:ascii="Arial" w:hAnsi="Arial" w:cs="Arial"/>
              </w:rPr>
              <w:t>6,000</w:t>
            </w:r>
          </w:p>
        </w:tc>
      </w:tr>
    </w:tbl>
    <w:p w14:paraId="060F82C5" w14:textId="24FAFE8D" w:rsidR="0059449C" w:rsidRPr="007F02C3" w:rsidRDefault="0059449C">
      <w:pPr>
        <w:rPr>
          <w:rFonts w:ascii="Arial" w:hAnsi="Arial" w:cs="Arial"/>
        </w:rPr>
      </w:pPr>
    </w:p>
    <w:p w14:paraId="154B3BCB" w14:textId="77777777" w:rsidR="00CF5B1D" w:rsidRPr="007F02C3" w:rsidRDefault="00CF5B1D">
      <w:pPr>
        <w:rPr>
          <w:rFonts w:ascii="Arial" w:hAnsi="Arial" w:cs="Arial"/>
        </w:rPr>
      </w:pPr>
      <w:r w:rsidRPr="007F02C3">
        <w:rPr>
          <w:rFonts w:ascii="Arial" w:hAnsi="Arial" w:cs="Arial"/>
        </w:rPr>
        <w:t xml:space="preserve">Assuming tax rate is 50%,suggest the better alternative according to </w:t>
      </w:r>
    </w:p>
    <w:p w14:paraId="26AC8162" w14:textId="0351BA4C" w:rsidR="00CF5B1D" w:rsidRPr="007F02C3" w:rsidRDefault="00CF5B1D">
      <w:pPr>
        <w:rPr>
          <w:rFonts w:ascii="Arial" w:hAnsi="Arial" w:cs="Arial"/>
        </w:rPr>
      </w:pPr>
      <w:r w:rsidRPr="007F02C3">
        <w:rPr>
          <w:rFonts w:ascii="Arial" w:hAnsi="Arial" w:cs="Arial"/>
        </w:rPr>
        <w:t xml:space="preserve">a.Pay back Period </w:t>
      </w:r>
      <w:r w:rsidR="00B9223B">
        <w:rPr>
          <w:rFonts w:ascii="Arial" w:hAnsi="Arial" w:cs="Arial"/>
        </w:rPr>
        <w:t xml:space="preserve">  </w:t>
      </w:r>
      <w:r w:rsidR="00B9223B" w:rsidRPr="00B9223B">
        <w:rPr>
          <w:rFonts w:ascii="Arial" w:hAnsi="Arial" w:cs="Arial"/>
          <w:b/>
          <w:bCs/>
        </w:rPr>
        <w:t>(5marks)</w:t>
      </w:r>
    </w:p>
    <w:p w14:paraId="4C043BE4" w14:textId="79CB3D57" w:rsidR="00CF5B1D" w:rsidRPr="007F02C3" w:rsidRDefault="00CF5B1D">
      <w:pPr>
        <w:rPr>
          <w:rFonts w:ascii="Arial" w:hAnsi="Arial" w:cs="Arial"/>
        </w:rPr>
      </w:pPr>
      <w:r w:rsidRPr="007F02C3">
        <w:rPr>
          <w:rFonts w:ascii="Arial" w:hAnsi="Arial" w:cs="Arial"/>
        </w:rPr>
        <w:t>b.NPV if the discounting rate is 10%.</w:t>
      </w:r>
      <w:r w:rsidR="00B9223B">
        <w:rPr>
          <w:rFonts w:ascii="Arial" w:hAnsi="Arial" w:cs="Arial"/>
        </w:rPr>
        <w:t xml:space="preserve">  </w:t>
      </w:r>
      <w:r w:rsidR="00B9223B" w:rsidRPr="00B9223B">
        <w:rPr>
          <w:rFonts w:ascii="Arial" w:hAnsi="Arial" w:cs="Arial"/>
          <w:b/>
          <w:bCs/>
        </w:rPr>
        <w:t>(</w:t>
      </w:r>
      <w:r w:rsidR="00B9223B">
        <w:rPr>
          <w:rFonts w:ascii="Arial" w:hAnsi="Arial" w:cs="Arial"/>
          <w:b/>
          <w:bCs/>
        </w:rPr>
        <w:t xml:space="preserve">10 </w:t>
      </w:r>
      <w:r w:rsidR="00B9223B" w:rsidRPr="00B9223B">
        <w:rPr>
          <w:rFonts w:ascii="Arial" w:hAnsi="Arial" w:cs="Arial"/>
          <w:b/>
          <w:bCs/>
        </w:rPr>
        <w:t>marks)</w:t>
      </w:r>
    </w:p>
    <w:p w14:paraId="18AC11ED" w14:textId="1C3878F5" w:rsidR="00CF5B1D" w:rsidRPr="007F02C3" w:rsidRDefault="00CF5B1D">
      <w:pPr>
        <w:rPr>
          <w:rFonts w:ascii="Arial" w:hAnsi="Arial" w:cs="Arial"/>
        </w:rPr>
      </w:pPr>
    </w:p>
    <w:p w14:paraId="3D8509E6" w14:textId="4946F19D" w:rsidR="00CF5B1D" w:rsidRDefault="00CF5B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*****************************************************************</w:t>
      </w:r>
    </w:p>
    <w:sectPr w:rsidR="00CF5B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52C00"/>
    <w:multiLevelType w:val="multilevel"/>
    <w:tmpl w:val="78B8CA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00255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A04"/>
    <w:rsid w:val="00050C2E"/>
    <w:rsid w:val="00052500"/>
    <w:rsid w:val="00114B4F"/>
    <w:rsid w:val="001775A3"/>
    <w:rsid w:val="003B3ED0"/>
    <w:rsid w:val="003F45FF"/>
    <w:rsid w:val="0041776A"/>
    <w:rsid w:val="0059449C"/>
    <w:rsid w:val="00654A04"/>
    <w:rsid w:val="007F02C3"/>
    <w:rsid w:val="008604EE"/>
    <w:rsid w:val="0088589E"/>
    <w:rsid w:val="00897FF2"/>
    <w:rsid w:val="00AE3768"/>
    <w:rsid w:val="00B9223B"/>
    <w:rsid w:val="00C5372E"/>
    <w:rsid w:val="00C57A79"/>
    <w:rsid w:val="00CF5B1D"/>
    <w:rsid w:val="00D17069"/>
    <w:rsid w:val="00E30FCB"/>
    <w:rsid w:val="00FF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6C6BB"/>
  <w15:chartTrackingRefBased/>
  <w15:docId w15:val="{B120DE0A-FE68-4663-B474-64B4CF52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shyam.s.menon@outlook.com</dc:creator>
  <cp:keywords/>
  <dc:description/>
  <cp:lastModifiedBy>COE</cp:lastModifiedBy>
  <cp:revision>14</cp:revision>
  <dcterms:created xsi:type="dcterms:W3CDTF">2022-10-06T07:44:00Z</dcterms:created>
  <dcterms:modified xsi:type="dcterms:W3CDTF">2022-11-04T18:47:00Z</dcterms:modified>
</cp:coreProperties>
</file>