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85F0" w14:textId="0F5C1E09" w:rsidR="00BC4F7B" w:rsidRPr="00391A44" w:rsidRDefault="00314EA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91A4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9C775AA" wp14:editId="5BF8E94E">
                <wp:simplePos x="0" y="0"/>
                <wp:positionH relativeFrom="page">
                  <wp:align>right</wp:align>
                </wp:positionH>
                <wp:positionV relativeFrom="paragraph">
                  <wp:posOffset>-695325</wp:posOffset>
                </wp:positionV>
                <wp:extent cx="2219325" cy="561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4C05E6" w14:textId="77777777" w:rsidR="00BC4F7B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A8B460F" w14:textId="53404FD9" w:rsidR="00BC4F7B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 w:rsidR="00314EA3">
                              <w:rPr>
                                <w:color w:val="000000"/>
                              </w:rPr>
                              <w:t xml:space="preserve">14-12-2022 </w:t>
                            </w:r>
                            <w:proofErr w:type="gramStart"/>
                            <w:r w:rsidR="00314EA3">
                              <w:rPr>
                                <w:color w:val="000000"/>
                              </w:rPr>
                              <w:t>( 9</w:t>
                            </w:r>
                            <w:proofErr w:type="gramEnd"/>
                            <w:r w:rsidR="00314EA3">
                              <w:rPr>
                                <w:color w:val="000000"/>
                              </w:rPr>
                              <w:t>am)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775AA" id="Rectangle 1" o:spid="_x0000_s1026" style="position:absolute;left:0;text-align:left;margin-left:123.55pt;margin-top:-54.75pt;width:174.75pt;height:44.2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UBEQIAAD8EAAAOAAAAZHJzL2Uyb0RvYy54bWysU9tu2zAMfR+wfxD0vtjJmrYx4hRDswwD&#10;ijVAtw9gZDkWoNtEJXb+fpSSJek2YMAwP8iUSB0eHpHzh8FotpcBlbM1H49KzqQVrlF2W/NvX1fv&#10;7jnDCLYB7ays+UEif1i8fTPvfSUnrnO6kYERiMWq9zXvYvRVUaDopAEcOS8tOVsXDETahm3RBOgJ&#10;3ehiUpa3Re9C44MTEpFOl0cnX2T8tpUiPrctysh0zYlbzGvI6yatxWIO1TaA75Q40YB/YGFAWUp6&#10;hlpCBLYL6jcoo0Rw6No4Es4Urm2VkLkGqmZc/lLNSwde5lpIHPRnmfD/wYov+xe/DiRD77FCMlMV&#10;QxtM+hM/NmSxDmex5BCZoMPJZDx7P5lyJsg3vR3P7qZJzeJy2weMn6QzLBk1D/QYWSPYP2E8hv4M&#10;ScnQadWslNZ5E7abRx3YHujhVvk7ob8K05b1NZ9NMw+g/mk1RKJkfFNztNuc79UNvAYu8/cn4ERs&#10;CdgdCWSEFAaVUZEaVitT8/vzbag6Cc1H27B48NTllnqdJ2ZoONOSJoOMfD2C0n+PIxG1JS0vb5Ks&#10;OGwGAknmxjWHdWDoxUoR0yfAuIZAnTumtNTNlPD7DgKR0J8ttctsfJMkinlzM70raRbCtWdz7QEr&#10;OkdDQkoezceYRybVb92HXXStyg94oXIiS12aW+A0UWkMrvc56jL3ix8AAAD//wMAUEsDBBQABgAI&#10;AAAAIQAMjQFX3QAAAAkBAAAPAAAAZHJzL2Rvd25yZXYueG1sTI/NTsMwEITvSLyDtUhcUOukBVpC&#10;nAoicaQSKQ+wjZckwl5HsfPD2+Oe4La7M5r9Jj8s1oiJBt85VpCuExDEtdMdNwo+T2+rPQgfkDUa&#10;x6TghzwciuurHDPtZv6gqQqNiCHsM1TQhtBnUvq6JYt+7XriqH25wWKI69BIPeAcw62RmyR5lBY7&#10;jh9a7Klsqf6uRqvg5LddSaba+Wmq3l/L8c7OeFTq9mZ5eQYRaAl/ZrjgR3QoItPZjay9MApikaBg&#10;lSZPDyCivr2/DOd42qQJyCKX/xsUvwAAAP//AwBQSwECLQAUAAYACAAAACEAtoM4kv4AAADhAQAA&#10;EwAAAAAAAAAAAAAAAAAAAAAAW0NvbnRlbnRfVHlwZXNdLnhtbFBLAQItABQABgAIAAAAIQA4/SH/&#10;1gAAAJQBAAALAAAAAAAAAAAAAAAAAC8BAABfcmVscy8ucmVsc1BLAQItABQABgAIAAAAIQAutBUB&#10;EQIAAD8EAAAOAAAAAAAAAAAAAAAAAC4CAABkcnMvZTJvRG9jLnhtbFBLAQItABQABgAIAAAAIQAM&#10;jQFX3QAAAAk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74C05E6" w14:textId="77777777" w:rsidR="00BC4F7B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3A8B460F" w14:textId="53404FD9" w:rsidR="00BC4F7B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 w:rsidR="00314EA3">
                        <w:rPr>
                          <w:color w:val="000000"/>
                        </w:rPr>
                        <w:t xml:space="preserve">14-12-2022 </w:t>
                      </w:r>
                      <w:proofErr w:type="gramStart"/>
                      <w:r w:rsidR="00314EA3">
                        <w:rPr>
                          <w:color w:val="000000"/>
                        </w:rPr>
                        <w:t>( 9</w:t>
                      </w:r>
                      <w:proofErr w:type="gramEnd"/>
                      <w:r w:rsidR="00314EA3">
                        <w:rPr>
                          <w:color w:val="000000"/>
                        </w:rPr>
                        <w:t>am)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D1B67"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5B36C3CA" wp14:editId="1E4945C5">
            <wp:simplePos x="0" y="0"/>
            <wp:positionH relativeFrom="column">
              <wp:posOffset>-361950</wp:posOffset>
            </wp:positionH>
            <wp:positionV relativeFrom="paragraph">
              <wp:posOffset>-714375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D1B67" w:rsidRPr="00391A44"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</w:p>
    <w:p w14:paraId="44253702" w14:textId="77777777" w:rsidR="00BC4F7B" w:rsidRPr="00391A44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 w:rsidRPr="00391A44">
        <w:rPr>
          <w:rFonts w:ascii="Arial" w:eastAsia="Arial" w:hAnsi="Arial" w:cs="Arial"/>
          <w:b/>
          <w:sz w:val="24"/>
          <w:szCs w:val="24"/>
        </w:rPr>
        <w:t>B.Com</w:t>
      </w:r>
      <w:proofErr w:type="gramEnd"/>
      <w:r w:rsidRPr="00391A44">
        <w:rPr>
          <w:rFonts w:ascii="Arial" w:eastAsia="Arial" w:hAnsi="Arial" w:cs="Arial"/>
          <w:b/>
          <w:sz w:val="24"/>
          <w:szCs w:val="24"/>
        </w:rPr>
        <w:t xml:space="preserve"> – V SEMESTER</w:t>
      </w:r>
    </w:p>
    <w:p w14:paraId="62BC1400" w14:textId="77777777" w:rsidR="00BC4F7B" w:rsidRPr="00391A44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91A44"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645840C1" w14:textId="77777777" w:rsidR="00BC4F7B" w:rsidRPr="00391A44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91A44">
        <w:rPr>
          <w:rFonts w:ascii="Arial" w:eastAsia="Arial" w:hAnsi="Arial" w:cs="Arial"/>
          <w:b/>
          <w:sz w:val="24"/>
          <w:szCs w:val="24"/>
        </w:rPr>
        <w:t>(Examination conducted in December 2022)</w:t>
      </w:r>
    </w:p>
    <w:p w14:paraId="34D45259" w14:textId="3DB93564" w:rsidR="00D24474" w:rsidRPr="00391A44" w:rsidRDefault="00D24474" w:rsidP="00B9531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1A44">
        <w:rPr>
          <w:rFonts w:ascii="Arial" w:hAnsi="Arial" w:cs="Arial"/>
          <w:b/>
          <w:sz w:val="24"/>
          <w:szCs w:val="24"/>
          <w:u w:val="single"/>
        </w:rPr>
        <w:t>BCDEF5618- INTERNATIONAL FINANCE</w:t>
      </w:r>
    </w:p>
    <w:p w14:paraId="2D8AB94E" w14:textId="1271DA67" w:rsidR="00B9531D" w:rsidRPr="00391A44" w:rsidRDefault="00B9531D" w:rsidP="00B9531D">
      <w:pPr>
        <w:jc w:val="center"/>
        <w:rPr>
          <w:rFonts w:ascii="Arial" w:hAnsi="Arial" w:cs="Arial"/>
          <w:b/>
          <w:sz w:val="24"/>
          <w:szCs w:val="24"/>
        </w:rPr>
      </w:pPr>
      <w:r w:rsidRPr="00391A44">
        <w:rPr>
          <w:rFonts w:ascii="Arial" w:hAnsi="Arial" w:cs="Arial"/>
          <w:b/>
          <w:sz w:val="24"/>
          <w:szCs w:val="24"/>
        </w:rPr>
        <w:t>Time- 2 1/</w:t>
      </w:r>
      <w:proofErr w:type="gramStart"/>
      <w:r w:rsidRPr="00391A44">
        <w:rPr>
          <w:rFonts w:ascii="Arial" w:hAnsi="Arial" w:cs="Arial"/>
          <w:b/>
          <w:sz w:val="24"/>
          <w:szCs w:val="24"/>
        </w:rPr>
        <w:t>2  hrs</w:t>
      </w:r>
      <w:proofErr w:type="gramEnd"/>
      <w:r w:rsidRPr="00391A4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Max Marks-70                                                                                                                           </w:t>
      </w:r>
    </w:p>
    <w:p w14:paraId="3DF3AF5E" w14:textId="77777777" w:rsidR="00B9531D" w:rsidRPr="00391A44" w:rsidRDefault="00B9531D" w:rsidP="00B9531D">
      <w:pPr>
        <w:jc w:val="center"/>
        <w:rPr>
          <w:rFonts w:ascii="Arial" w:hAnsi="Arial" w:cs="Arial"/>
          <w:b/>
          <w:sz w:val="24"/>
          <w:szCs w:val="24"/>
        </w:rPr>
      </w:pPr>
      <w:r w:rsidRPr="00391A44">
        <w:rPr>
          <w:rFonts w:ascii="Arial" w:hAnsi="Arial" w:cs="Arial"/>
          <w:b/>
          <w:sz w:val="24"/>
          <w:szCs w:val="24"/>
        </w:rPr>
        <w:t>This paper contains two printed pages and four parts</w:t>
      </w:r>
    </w:p>
    <w:p w14:paraId="489B6E4F" w14:textId="77777777" w:rsidR="00B9531D" w:rsidRPr="00391A44" w:rsidRDefault="00B9531D" w:rsidP="00B9531D">
      <w:pPr>
        <w:jc w:val="center"/>
        <w:rPr>
          <w:rFonts w:ascii="Arial" w:hAnsi="Arial" w:cs="Arial"/>
          <w:b/>
          <w:sz w:val="24"/>
          <w:szCs w:val="24"/>
        </w:rPr>
      </w:pPr>
      <w:r w:rsidRPr="00391A44">
        <w:rPr>
          <w:rFonts w:ascii="Arial" w:hAnsi="Arial" w:cs="Arial"/>
          <w:b/>
          <w:sz w:val="24"/>
          <w:szCs w:val="24"/>
        </w:rPr>
        <w:t>SECTION-A</w:t>
      </w:r>
    </w:p>
    <w:p w14:paraId="0DE39948" w14:textId="77777777" w:rsidR="00B9531D" w:rsidRPr="00391A44" w:rsidRDefault="00B9531D" w:rsidP="00B9531D">
      <w:pPr>
        <w:jc w:val="both"/>
        <w:rPr>
          <w:rFonts w:ascii="Arial" w:hAnsi="Arial" w:cs="Arial"/>
          <w:sz w:val="24"/>
          <w:szCs w:val="24"/>
        </w:rPr>
      </w:pPr>
      <w:r w:rsidRPr="00391A44">
        <w:rPr>
          <w:rFonts w:ascii="Arial" w:hAnsi="Arial" w:cs="Arial"/>
          <w:b/>
          <w:sz w:val="24"/>
          <w:szCs w:val="24"/>
        </w:rPr>
        <w:t>Answer any FIVE of the following questions. Each question carries two marks. (5x2=10)</w:t>
      </w:r>
    </w:p>
    <w:p w14:paraId="647382C0" w14:textId="4F905CA3" w:rsidR="00B9531D" w:rsidRPr="00391A44" w:rsidRDefault="00D24474" w:rsidP="00B953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391A44">
        <w:rPr>
          <w:rFonts w:ascii="Arial" w:hAnsi="Arial" w:cs="Arial"/>
          <w:sz w:val="24"/>
          <w:szCs w:val="24"/>
          <w:shd w:val="clear" w:color="auto" w:fill="FFFFFF"/>
        </w:rPr>
        <w:t>What Is Currency Depreciation?</w:t>
      </w:r>
    </w:p>
    <w:p w14:paraId="319DA224" w14:textId="0E9D54D0" w:rsidR="00267C0B" w:rsidRPr="00391A44" w:rsidRDefault="00267C0B" w:rsidP="00267C0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1A44">
        <w:rPr>
          <w:rFonts w:ascii="Arial" w:hAnsi="Arial" w:cs="Arial"/>
          <w:sz w:val="24"/>
          <w:szCs w:val="24"/>
        </w:rPr>
        <w:t>What is cross rate?</w:t>
      </w:r>
    </w:p>
    <w:p w14:paraId="591DC425" w14:textId="2203A364" w:rsidR="00267C0B" w:rsidRPr="00391A44" w:rsidRDefault="00AC27E6" w:rsidP="00267C0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1A44">
        <w:rPr>
          <w:rFonts w:ascii="Arial" w:hAnsi="Arial" w:cs="Arial"/>
          <w:sz w:val="24"/>
          <w:szCs w:val="24"/>
        </w:rPr>
        <w:t>What is FCCB’s?</w:t>
      </w:r>
    </w:p>
    <w:p w14:paraId="1E2A914A" w14:textId="65145A34" w:rsidR="00AC27E6" w:rsidRPr="00580FD1" w:rsidRDefault="00580FD1" w:rsidP="00AC27E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0FD1">
        <w:rPr>
          <w:rFonts w:ascii="Arial" w:hAnsi="Arial" w:cs="Arial"/>
          <w:sz w:val="24"/>
          <w:szCs w:val="24"/>
        </w:rPr>
        <w:t>Give the meaning of mixed fund</w:t>
      </w:r>
    </w:p>
    <w:p w14:paraId="2273ADD8" w14:textId="29263489" w:rsidR="00D32826" w:rsidRPr="00580FD1" w:rsidRDefault="00D32826" w:rsidP="00D3282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0FD1">
        <w:rPr>
          <w:rFonts w:ascii="Arial" w:hAnsi="Arial" w:cs="Arial"/>
          <w:sz w:val="24"/>
          <w:szCs w:val="24"/>
        </w:rPr>
        <w:t>How do you calculate adjusted NPV?</w:t>
      </w:r>
    </w:p>
    <w:p w14:paraId="2A2C913D" w14:textId="3CD687F7" w:rsidR="004B7C9A" w:rsidRPr="00391A44" w:rsidRDefault="004B7C9A" w:rsidP="004B7C9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580FD1">
        <w:rPr>
          <w:rFonts w:ascii="Arial" w:hAnsi="Arial" w:cs="Arial"/>
          <w:sz w:val="24"/>
          <w:szCs w:val="24"/>
        </w:rPr>
        <w:t>What is the meaning of arbitrage</w:t>
      </w:r>
      <w:r w:rsidRPr="00391A44">
        <w:rPr>
          <w:rFonts w:ascii="Arial" w:hAnsi="Arial" w:cs="Arial"/>
          <w:sz w:val="24"/>
          <w:szCs w:val="24"/>
          <w:shd w:val="clear" w:color="auto" w:fill="FFFFFF"/>
        </w:rPr>
        <w:t xml:space="preserve"> process?</w:t>
      </w:r>
    </w:p>
    <w:p w14:paraId="0781BAB5" w14:textId="77777777" w:rsidR="00B9531D" w:rsidRPr="00391A44" w:rsidRDefault="00B9531D" w:rsidP="00B9531D">
      <w:pPr>
        <w:jc w:val="center"/>
        <w:rPr>
          <w:rFonts w:ascii="Arial" w:hAnsi="Arial" w:cs="Arial"/>
          <w:b/>
          <w:sz w:val="24"/>
          <w:szCs w:val="24"/>
        </w:rPr>
      </w:pPr>
      <w:r w:rsidRPr="00391A44">
        <w:rPr>
          <w:rFonts w:ascii="Arial" w:hAnsi="Arial" w:cs="Arial"/>
          <w:b/>
          <w:sz w:val="24"/>
          <w:szCs w:val="24"/>
        </w:rPr>
        <w:t>SECTION- B</w:t>
      </w:r>
    </w:p>
    <w:p w14:paraId="16E46F33" w14:textId="77777777" w:rsidR="00B9531D" w:rsidRPr="00391A44" w:rsidRDefault="00B9531D" w:rsidP="00B9531D">
      <w:pPr>
        <w:pStyle w:val="ListParagraph"/>
        <w:ind w:left="90" w:hanging="90"/>
        <w:jc w:val="both"/>
        <w:rPr>
          <w:rFonts w:ascii="Arial" w:hAnsi="Arial" w:cs="Arial"/>
          <w:b/>
          <w:sz w:val="24"/>
          <w:szCs w:val="24"/>
        </w:rPr>
      </w:pPr>
      <w:r w:rsidRPr="00391A44">
        <w:rPr>
          <w:rFonts w:ascii="Arial" w:hAnsi="Arial" w:cs="Arial"/>
          <w:b/>
          <w:sz w:val="24"/>
          <w:szCs w:val="24"/>
        </w:rPr>
        <w:t>Answer any THREE of the following questions. Each question carries five marks. (3x5=15)</w:t>
      </w:r>
    </w:p>
    <w:p w14:paraId="21E94EAE" w14:textId="77777777" w:rsidR="00D24474" w:rsidRPr="00391A44" w:rsidRDefault="00D24474" w:rsidP="00D2447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1A44">
        <w:rPr>
          <w:rFonts w:ascii="Arial" w:hAnsi="Arial" w:cs="Arial"/>
          <w:sz w:val="24"/>
          <w:szCs w:val="24"/>
        </w:rPr>
        <w:t>How</w:t>
      </w:r>
      <w:r w:rsidRPr="00391A44">
        <w:rPr>
          <w:rFonts w:ascii="Arial" w:hAnsi="Arial" w:cs="Arial"/>
          <w:sz w:val="24"/>
          <w:szCs w:val="24"/>
          <w:shd w:val="clear" w:color="auto" w:fill="FFFFFF"/>
        </w:rPr>
        <w:t xml:space="preserve"> to manage currency volatility when making international payments?</w:t>
      </w:r>
    </w:p>
    <w:p w14:paraId="02624123" w14:textId="77777777" w:rsidR="00AC27E6" w:rsidRPr="00391A44" w:rsidRDefault="00AC27E6" w:rsidP="00AC27E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391A44">
        <w:rPr>
          <w:rFonts w:ascii="Arial" w:hAnsi="Arial" w:cs="Arial"/>
          <w:color w:val="111111"/>
          <w:sz w:val="24"/>
          <w:szCs w:val="24"/>
        </w:rPr>
        <w:t>Calculate the cross-rate between the Canadian Dollar (CAD) and the South African Rand (ZAR), using the US Dollar as the common currency.  The Canadian Dollar and Rand are quoted as:</w:t>
      </w:r>
    </w:p>
    <w:p w14:paraId="0E699CAE" w14:textId="77777777" w:rsidR="00AC27E6" w:rsidRPr="00391A44" w:rsidRDefault="00AC27E6" w:rsidP="00AC27E6">
      <w:pPr>
        <w:shd w:val="clear" w:color="auto" w:fill="FFFFFF"/>
        <w:spacing w:after="120"/>
        <w:ind w:left="720"/>
        <w:textAlignment w:val="baseline"/>
        <w:rPr>
          <w:rFonts w:ascii="Arial" w:eastAsia="Times New Roman" w:hAnsi="Arial" w:cs="Arial"/>
          <w:color w:val="111111"/>
          <w:sz w:val="24"/>
          <w:szCs w:val="24"/>
        </w:rPr>
      </w:pPr>
      <w:r w:rsidRPr="00391A44">
        <w:rPr>
          <w:rFonts w:ascii="Arial" w:eastAsia="Times New Roman" w:hAnsi="Arial" w:cs="Arial"/>
          <w:color w:val="111111"/>
          <w:sz w:val="24"/>
          <w:szCs w:val="24"/>
        </w:rPr>
        <w:t>USD / CAD = 1.58850 1.58880</w:t>
      </w:r>
    </w:p>
    <w:p w14:paraId="04AC8533" w14:textId="77777777" w:rsidR="00AC27E6" w:rsidRPr="00391A44" w:rsidRDefault="00AC27E6" w:rsidP="00AC27E6">
      <w:pPr>
        <w:shd w:val="clear" w:color="auto" w:fill="FFFFFF"/>
        <w:spacing w:after="120"/>
        <w:ind w:left="720"/>
        <w:textAlignment w:val="baseline"/>
        <w:rPr>
          <w:rFonts w:ascii="Arial" w:eastAsia="Times New Roman" w:hAnsi="Arial" w:cs="Arial"/>
          <w:color w:val="111111"/>
          <w:sz w:val="24"/>
          <w:szCs w:val="24"/>
        </w:rPr>
      </w:pPr>
      <w:r w:rsidRPr="00391A44">
        <w:rPr>
          <w:rFonts w:ascii="Arial" w:eastAsia="Times New Roman" w:hAnsi="Arial" w:cs="Arial"/>
          <w:color w:val="111111"/>
          <w:sz w:val="24"/>
          <w:szCs w:val="24"/>
        </w:rPr>
        <w:t>USD / ZAR = 11.0500 11.1250</w:t>
      </w:r>
    </w:p>
    <w:p w14:paraId="33515FD6" w14:textId="53D66909" w:rsidR="00580FD1" w:rsidRPr="00391A44" w:rsidRDefault="00580FD1" w:rsidP="00580FD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91A44">
        <w:rPr>
          <w:rFonts w:ascii="Arial" w:hAnsi="Arial" w:cs="Arial"/>
          <w:sz w:val="24"/>
          <w:szCs w:val="24"/>
        </w:rPr>
        <w:t xml:space="preserve">Differentiate between Domestic and International finance. </w:t>
      </w:r>
    </w:p>
    <w:p w14:paraId="050555EC" w14:textId="38F9D5AA" w:rsidR="00B9531D" w:rsidRPr="00391A44" w:rsidRDefault="004B7C9A" w:rsidP="004B7C9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91A44">
        <w:rPr>
          <w:rFonts w:ascii="Arial" w:hAnsi="Arial" w:cs="Arial"/>
          <w:sz w:val="24"/>
          <w:szCs w:val="24"/>
        </w:rPr>
        <w:t>Write a short note on IMF.</w:t>
      </w:r>
    </w:p>
    <w:p w14:paraId="38BDE639" w14:textId="77777777" w:rsidR="00B9531D" w:rsidRPr="00391A44" w:rsidRDefault="00B9531D" w:rsidP="00B9531D">
      <w:pPr>
        <w:pStyle w:val="ListParagraph"/>
        <w:ind w:left="810"/>
        <w:jc w:val="center"/>
        <w:rPr>
          <w:rFonts w:ascii="Arial" w:hAnsi="Arial" w:cs="Arial"/>
          <w:b/>
          <w:sz w:val="24"/>
          <w:szCs w:val="24"/>
        </w:rPr>
      </w:pPr>
      <w:r w:rsidRPr="00391A44">
        <w:rPr>
          <w:rFonts w:ascii="Arial" w:hAnsi="Arial" w:cs="Arial"/>
          <w:b/>
          <w:sz w:val="24"/>
          <w:szCs w:val="24"/>
        </w:rPr>
        <w:t>SECTION -C</w:t>
      </w:r>
    </w:p>
    <w:p w14:paraId="6835E7FB" w14:textId="78B091C0" w:rsidR="00B9531D" w:rsidRPr="00391A44" w:rsidRDefault="00B9531D" w:rsidP="00391A44">
      <w:pPr>
        <w:jc w:val="both"/>
        <w:rPr>
          <w:rFonts w:ascii="Arial" w:hAnsi="Arial" w:cs="Arial"/>
          <w:b/>
          <w:sz w:val="24"/>
          <w:szCs w:val="24"/>
        </w:rPr>
      </w:pPr>
      <w:r w:rsidRPr="00391A44">
        <w:rPr>
          <w:rFonts w:ascii="Arial" w:hAnsi="Arial" w:cs="Arial"/>
          <w:b/>
          <w:sz w:val="24"/>
          <w:szCs w:val="24"/>
        </w:rPr>
        <w:t xml:space="preserve">Answer any </w:t>
      </w:r>
      <w:r w:rsidR="00C84B2D" w:rsidRPr="00391A44">
        <w:rPr>
          <w:rFonts w:ascii="Arial" w:hAnsi="Arial" w:cs="Arial"/>
          <w:b/>
          <w:sz w:val="24"/>
          <w:szCs w:val="24"/>
        </w:rPr>
        <w:t>two</w:t>
      </w:r>
      <w:r w:rsidRPr="00391A44">
        <w:rPr>
          <w:rFonts w:ascii="Arial" w:hAnsi="Arial" w:cs="Arial"/>
          <w:b/>
          <w:sz w:val="24"/>
          <w:szCs w:val="24"/>
        </w:rPr>
        <w:t xml:space="preserve"> of the following questions. Each question carries </w:t>
      </w:r>
      <w:r w:rsidR="00C84B2D" w:rsidRPr="00391A44">
        <w:rPr>
          <w:rFonts w:ascii="Arial" w:hAnsi="Arial" w:cs="Arial"/>
          <w:b/>
          <w:sz w:val="24"/>
          <w:szCs w:val="24"/>
        </w:rPr>
        <w:t>fifteen</w:t>
      </w:r>
      <w:r w:rsidRPr="00391A44">
        <w:rPr>
          <w:rFonts w:ascii="Arial" w:hAnsi="Arial" w:cs="Arial"/>
          <w:b/>
          <w:sz w:val="24"/>
          <w:szCs w:val="24"/>
        </w:rPr>
        <w:t xml:space="preserve"> marks. (</w:t>
      </w:r>
      <w:r w:rsidR="00C84B2D" w:rsidRPr="00391A44">
        <w:rPr>
          <w:rFonts w:ascii="Arial" w:hAnsi="Arial" w:cs="Arial"/>
          <w:b/>
          <w:sz w:val="24"/>
          <w:szCs w:val="24"/>
        </w:rPr>
        <w:t>2</w:t>
      </w:r>
      <w:r w:rsidRPr="00391A44">
        <w:rPr>
          <w:rFonts w:ascii="Arial" w:hAnsi="Arial" w:cs="Arial"/>
          <w:b/>
          <w:sz w:val="24"/>
          <w:szCs w:val="24"/>
        </w:rPr>
        <w:t>x1</w:t>
      </w:r>
      <w:r w:rsidR="00C84B2D" w:rsidRPr="00391A44">
        <w:rPr>
          <w:rFonts w:ascii="Arial" w:hAnsi="Arial" w:cs="Arial"/>
          <w:b/>
          <w:sz w:val="24"/>
          <w:szCs w:val="24"/>
        </w:rPr>
        <w:t>5</w:t>
      </w:r>
      <w:r w:rsidRPr="00391A44">
        <w:rPr>
          <w:rFonts w:ascii="Arial" w:hAnsi="Arial" w:cs="Arial"/>
          <w:b/>
          <w:sz w:val="24"/>
          <w:szCs w:val="24"/>
        </w:rPr>
        <w:t>=30)</w:t>
      </w:r>
    </w:p>
    <w:p w14:paraId="00115873" w14:textId="7BE442D2" w:rsidR="00C84B2D" w:rsidRPr="00391A44" w:rsidRDefault="0045731B" w:rsidP="004573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91A44">
        <w:rPr>
          <w:rFonts w:ascii="Arial" w:hAnsi="Arial" w:cs="Arial"/>
          <w:sz w:val="24"/>
          <w:szCs w:val="24"/>
        </w:rPr>
        <w:t>Differentiate between forward and futures contract.</w:t>
      </w:r>
    </w:p>
    <w:p w14:paraId="7EE469DF" w14:textId="251CA8F7" w:rsidR="0045731B" w:rsidRPr="00391A44" w:rsidRDefault="0045731B" w:rsidP="0045731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DF06CDD" w14:textId="34A0D15F" w:rsidR="00221646" w:rsidRPr="00391A44" w:rsidRDefault="00C84B2D" w:rsidP="0022164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91A44">
        <w:rPr>
          <w:rFonts w:ascii="Arial" w:hAnsi="Arial" w:cs="Arial"/>
          <w:sz w:val="24"/>
          <w:szCs w:val="24"/>
        </w:rPr>
        <w:t xml:space="preserve">What is </w:t>
      </w:r>
      <w:r w:rsidR="0045731B" w:rsidRPr="00391A44">
        <w:rPr>
          <w:rFonts w:ascii="Arial" w:hAnsi="Arial" w:cs="Arial"/>
          <w:sz w:val="24"/>
          <w:szCs w:val="24"/>
        </w:rPr>
        <w:t>FDI? Discuss the advantages and disadvantages of FDI.</w:t>
      </w:r>
    </w:p>
    <w:p w14:paraId="188D054D" w14:textId="578ACDE4" w:rsidR="0045731B" w:rsidRPr="00391A44" w:rsidRDefault="0045731B" w:rsidP="0045731B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3FA5E980" w14:textId="58AF8537" w:rsidR="00A72221" w:rsidRPr="00A72221" w:rsidRDefault="00A72221" w:rsidP="00A72221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GX Corp</w:t>
      </w:r>
      <w:r w:rsidRPr="00A72221">
        <w:rPr>
          <w:rFonts w:ascii="Arial" w:hAnsi="Arial" w:cs="Arial"/>
          <w:sz w:val="24"/>
          <w:szCs w:val="24"/>
        </w:rPr>
        <w:t xml:space="preserve"> has no existing business in Japan but is considering the establishment of a subsidiary there. The following information is given to asses this project.</w:t>
      </w:r>
    </w:p>
    <w:p w14:paraId="5AFBA34C" w14:textId="77777777" w:rsidR="00A72221" w:rsidRPr="00A72221" w:rsidRDefault="00A72221" w:rsidP="00A72221">
      <w:pPr>
        <w:ind w:left="720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A72221">
        <w:rPr>
          <w:rFonts w:ascii="Arial" w:eastAsiaTheme="minorEastAsia" w:hAnsi="Arial" w:cs="Arial"/>
          <w:sz w:val="24"/>
          <w:szCs w:val="24"/>
          <w:lang w:val="en-US"/>
        </w:rPr>
        <w:t>The initial investment in plant required is JPY60 million. The existing spot rate is $ 0.20, the initial investment in Dollars is $12 million. The project will be terminated at the end of year 3, when the subsidiary will be sold at 60% of the initial cost. The price, demand and variable cost of the product in Japan are follows:</w:t>
      </w:r>
    </w:p>
    <w:tbl>
      <w:tblPr>
        <w:tblStyle w:val="TableGrid"/>
        <w:tblW w:w="0" w:type="auto"/>
        <w:tblInd w:w="1263" w:type="dxa"/>
        <w:tblLook w:val="04A0" w:firstRow="1" w:lastRow="0" w:firstColumn="1" w:lastColumn="0" w:noHBand="0" w:noVBand="1"/>
      </w:tblPr>
      <w:tblGrid>
        <w:gridCol w:w="974"/>
        <w:gridCol w:w="2534"/>
        <w:gridCol w:w="2376"/>
        <w:gridCol w:w="2203"/>
      </w:tblGrid>
      <w:tr w:rsidR="00A72221" w:rsidRPr="00A72221" w14:paraId="71B4C561" w14:textId="77777777" w:rsidTr="006325C6">
        <w:tc>
          <w:tcPr>
            <w:tcW w:w="985" w:type="dxa"/>
          </w:tcPr>
          <w:p w14:paraId="02B4859C" w14:textId="77777777" w:rsidR="00A72221" w:rsidRPr="00A72221" w:rsidRDefault="00A72221" w:rsidP="006325C6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A72221">
              <w:rPr>
                <w:rFonts w:ascii="Arial" w:eastAsiaTheme="minorEastAsia" w:hAnsi="Arial" w:cs="Arial"/>
                <w:sz w:val="24"/>
                <w:szCs w:val="24"/>
              </w:rPr>
              <w:t>Year</w:t>
            </w:r>
          </w:p>
        </w:tc>
        <w:tc>
          <w:tcPr>
            <w:tcW w:w="2610" w:type="dxa"/>
          </w:tcPr>
          <w:p w14:paraId="627673D5" w14:textId="77777777" w:rsidR="00A72221" w:rsidRPr="00A72221" w:rsidRDefault="00A72221" w:rsidP="006325C6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A72221">
              <w:rPr>
                <w:rFonts w:ascii="Arial" w:eastAsiaTheme="minorEastAsia" w:hAnsi="Arial" w:cs="Arial"/>
                <w:sz w:val="24"/>
                <w:szCs w:val="24"/>
              </w:rPr>
              <w:t>Price</w:t>
            </w:r>
          </w:p>
        </w:tc>
        <w:tc>
          <w:tcPr>
            <w:tcW w:w="2430" w:type="dxa"/>
          </w:tcPr>
          <w:p w14:paraId="75469B21" w14:textId="77777777" w:rsidR="00A72221" w:rsidRPr="00A72221" w:rsidRDefault="00A72221" w:rsidP="006325C6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A72221">
              <w:rPr>
                <w:rFonts w:ascii="Arial" w:eastAsiaTheme="minorEastAsia" w:hAnsi="Arial" w:cs="Arial"/>
                <w:sz w:val="24"/>
                <w:szCs w:val="24"/>
              </w:rPr>
              <w:t>Demand</w:t>
            </w:r>
          </w:p>
        </w:tc>
        <w:tc>
          <w:tcPr>
            <w:tcW w:w="2250" w:type="dxa"/>
          </w:tcPr>
          <w:p w14:paraId="30BA2F49" w14:textId="77777777" w:rsidR="00A72221" w:rsidRPr="00A72221" w:rsidRDefault="00A72221" w:rsidP="006325C6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A72221">
              <w:rPr>
                <w:rFonts w:ascii="Arial" w:eastAsiaTheme="minorEastAsia" w:hAnsi="Arial" w:cs="Arial"/>
                <w:sz w:val="24"/>
                <w:szCs w:val="24"/>
              </w:rPr>
              <w:t>Variable Cost</w:t>
            </w:r>
          </w:p>
        </w:tc>
      </w:tr>
      <w:tr w:rsidR="00A72221" w:rsidRPr="00A72221" w14:paraId="4BA97198" w14:textId="77777777" w:rsidTr="006325C6">
        <w:tc>
          <w:tcPr>
            <w:tcW w:w="985" w:type="dxa"/>
          </w:tcPr>
          <w:p w14:paraId="3F050D7A" w14:textId="77777777" w:rsidR="00A72221" w:rsidRPr="00A72221" w:rsidRDefault="00A72221" w:rsidP="006325C6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A72221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14:paraId="3FE2E93F" w14:textId="77777777" w:rsidR="00A72221" w:rsidRPr="00A72221" w:rsidRDefault="00A72221" w:rsidP="006325C6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A72221">
              <w:rPr>
                <w:rFonts w:ascii="Arial" w:eastAsiaTheme="minorEastAsia" w:hAnsi="Arial" w:cs="Arial"/>
                <w:sz w:val="24"/>
                <w:szCs w:val="24"/>
              </w:rPr>
              <w:t>JPY 700</w:t>
            </w:r>
          </w:p>
        </w:tc>
        <w:tc>
          <w:tcPr>
            <w:tcW w:w="2430" w:type="dxa"/>
          </w:tcPr>
          <w:p w14:paraId="7F1AED40" w14:textId="77777777" w:rsidR="00A72221" w:rsidRPr="00A72221" w:rsidRDefault="00A72221" w:rsidP="006325C6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A72221">
              <w:rPr>
                <w:rFonts w:ascii="Arial" w:eastAsiaTheme="minorEastAsia" w:hAnsi="Arial" w:cs="Arial"/>
                <w:sz w:val="24"/>
                <w:szCs w:val="24"/>
              </w:rPr>
              <w:t>60,000 Units</w:t>
            </w:r>
          </w:p>
        </w:tc>
        <w:tc>
          <w:tcPr>
            <w:tcW w:w="2250" w:type="dxa"/>
          </w:tcPr>
          <w:p w14:paraId="470CA883" w14:textId="77777777" w:rsidR="00A72221" w:rsidRPr="00A72221" w:rsidRDefault="00A72221" w:rsidP="006325C6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A72221">
              <w:rPr>
                <w:rFonts w:ascii="Arial" w:eastAsiaTheme="minorEastAsia" w:hAnsi="Arial" w:cs="Arial"/>
                <w:sz w:val="24"/>
                <w:szCs w:val="24"/>
              </w:rPr>
              <w:t>JPY 25</w:t>
            </w:r>
          </w:p>
        </w:tc>
      </w:tr>
      <w:tr w:rsidR="00A72221" w:rsidRPr="00A72221" w14:paraId="5981361B" w14:textId="77777777" w:rsidTr="006325C6">
        <w:tc>
          <w:tcPr>
            <w:tcW w:w="985" w:type="dxa"/>
          </w:tcPr>
          <w:p w14:paraId="3E77C36A" w14:textId="77777777" w:rsidR="00A72221" w:rsidRPr="00A72221" w:rsidRDefault="00A72221" w:rsidP="006325C6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A72221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14:paraId="13908244" w14:textId="77777777" w:rsidR="00A72221" w:rsidRPr="00A72221" w:rsidRDefault="00A72221" w:rsidP="006325C6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A72221">
              <w:rPr>
                <w:rFonts w:ascii="Arial" w:eastAsiaTheme="minorEastAsia" w:hAnsi="Arial" w:cs="Arial"/>
                <w:sz w:val="24"/>
                <w:szCs w:val="24"/>
              </w:rPr>
              <w:t>JPY 725</w:t>
            </w:r>
          </w:p>
        </w:tc>
        <w:tc>
          <w:tcPr>
            <w:tcW w:w="2430" w:type="dxa"/>
          </w:tcPr>
          <w:p w14:paraId="29E22C7E" w14:textId="77777777" w:rsidR="00A72221" w:rsidRPr="00A72221" w:rsidRDefault="00A72221" w:rsidP="006325C6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A72221">
              <w:rPr>
                <w:rFonts w:ascii="Arial" w:eastAsiaTheme="minorEastAsia" w:hAnsi="Arial" w:cs="Arial"/>
                <w:sz w:val="24"/>
                <w:szCs w:val="24"/>
              </w:rPr>
              <w:t>70,000 Units</w:t>
            </w:r>
          </w:p>
        </w:tc>
        <w:tc>
          <w:tcPr>
            <w:tcW w:w="2250" w:type="dxa"/>
          </w:tcPr>
          <w:p w14:paraId="64D1A3AE" w14:textId="77777777" w:rsidR="00A72221" w:rsidRPr="00A72221" w:rsidRDefault="00A72221" w:rsidP="006325C6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A72221">
              <w:rPr>
                <w:rFonts w:ascii="Arial" w:eastAsiaTheme="minorEastAsia" w:hAnsi="Arial" w:cs="Arial"/>
                <w:sz w:val="24"/>
                <w:szCs w:val="24"/>
              </w:rPr>
              <w:t>JPY 30</w:t>
            </w:r>
          </w:p>
        </w:tc>
      </w:tr>
      <w:tr w:rsidR="00A72221" w:rsidRPr="00A72221" w14:paraId="0681BD5E" w14:textId="77777777" w:rsidTr="006325C6">
        <w:tc>
          <w:tcPr>
            <w:tcW w:w="985" w:type="dxa"/>
          </w:tcPr>
          <w:p w14:paraId="4D05993A" w14:textId="77777777" w:rsidR="00A72221" w:rsidRPr="00A72221" w:rsidRDefault="00A72221" w:rsidP="006325C6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A72221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14:paraId="6AD423BA" w14:textId="77777777" w:rsidR="00A72221" w:rsidRPr="00A72221" w:rsidRDefault="00A72221" w:rsidP="006325C6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A72221">
              <w:rPr>
                <w:rFonts w:ascii="Arial" w:eastAsiaTheme="minorEastAsia" w:hAnsi="Arial" w:cs="Arial"/>
                <w:sz w:val="24"/>
                <w:szCs w:val="24"/>
              </w:rPr>
              <w:t>JPY 770</w:t>
            </w:r>
          </w:p>
        </w:tc>
        <w:tc>
          <w:tcPr>
            <w:tcW w:w="2430" w:type="dxa"/>
          </w:tcPr>
          <w:p w14:paraId="676B98B8" w14:textId="77777777" w:rsidR="00A72221" w:rsidRPr="00A72221" w:rsidRDefault="00A72221" w:rsidP="006325C6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A72221">
              <w:rPr>
                <w:rFonts w:ascii="Arial" w:eastAsiaTheme="minorEastAsia" w:hAnsi="Arial" w:cs="Arial"/>
                <w:sz w:val="24"/>
                <w:szCs w:val="24"/>
              </w:rPr>
              <w:t>85,000 Units</w:t>
            </w:r>
          </w:p>
        </w:tc>
        <w:tc>
          <w:tcPr>
            <w:tcW w:w="2250" w:type="dxa"/>
          </w:tcPr>
          <w:p w14:paraId="25CEB851" w14:textId="77777777" w:rsidR="00A72221" w:rsidRPr="00A72221" w:rsidRDefault="00A72221" w:rsidP="006325C6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A72221">
              <w:rPr>
                <w:rFonts w:ascii="Arial" w:eastAsiaTheme="minorEastAsia" w:hAnsi="Arial" w:cs="Arial"/>
                <w:sz w:val="24"/>
                <w:szCs w:val="24"/>
              </w:rPr>
              <w:t>JPY 40</w:t>
            </w:r>
          </w:p>
        </w:tc>
      </w:tr>
    </w:tbl>
    <w:p w14:paraId="3A4A6CA1" w14:textId="77777777" w:rsidR="00A72221" w:rsidRPr="00A72221" w:rsidRDefault="00A72221" w:rsidP="00A72221">
      <w:pPr>
        <w:ind w:left="720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A72221">
        <w:rPr>
          <w:rFonts w:ascii="Arial" w:eastAsiaTheme="minorEastAsia" w:hAnsi="Arial" w:cs="Arial"/>
          <w:sz w:val="24"/>
          <w:szCs w:val="24"/>
          <w:lang w:val="en-US"/>
        </w:rPr>
        <w:t>The fixed costs are estimated to be JPY 3 million every year.</w:t>
      </w:r>
    </w:p>
    <w:p w14:paraId="54364024" w14:textId="77777777" w:rsidR="00A72221" w:rsidRPr="00A72221" w:rsidRDefault="00A72221" w:rsidP="00A72221">
      <w:pPr>
        <w:ind w:left="720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A72221">
        <w:rPr>
          <w:rFonts w:ascii="Arial" w:eastAsiaTheme="minorEastAsia" w:hAnsi="Arial" w:cs="Arial"/>
          <w:sz w:val="24"/>
          <w:szCs w:val="24"/>
          <w:lang w:val="en-US"/>
        </w:rPr>
        <w:t>The exchange rate of the Japanese Yen is expected to be $ 0.22 at the end of year 1, $0.25 at the end of year 2 and $ 0.28 at the end of year 3.</w:t>
      </w:r>
    </w:p>
    <w:p w14:paraId="4047953F" w14:textId="77777777" w:rsidR="00A72221" w:rsidRPr="00A72221" w:rsidRDefault="00A72221" w:rsidP="00A72221">
      <w:pPr>
        <w:ind w:left="720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A72221">
        <w:rPr>
          <w:rFonts w:ascii="Arial" w:eastAsiaTheme="minorEastAsia" w:hAnsi="Arial" w:cs="Arial"/>
          <w:sz w:val="24"/>
          <w:szCs w:val="24"/>
          <w:lang w:val="en-US"/>
        </w:rPr>
        <w:t>The Income tax rate is 30% for all the companies in Japan.</w:t>
      </w:r>
    </w:p>
    <w:p w14:paraId="15356882" w14:textId="77777777" w:rsidR="00A72221" w:rsidRPr="00A72221" w:rsidRDefault="00A72221" w:rsidP="00A72221">
      <w:pPr>
        <w:ind w:left="720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A72221">
        <w:rPr>
          <w:rFonts w:ascii="Arial" w:eastAsiaTheme="minorEastAsia" w:hAnsi="Arial" w:cs="Arial"/>
          <w:sz w:val="24"/>
          <w:szCs w:val="24"/>
          <w:lang w:val="en-US"/>
        </w:rPr>
        <w:t xml:space="preserve">The </w:t>
      </w:r>
      <w:proofErr w:type="gramStart"/>
      <w:r w:rsidRPr="00A72221">
        <w:rPr>
          <w:rFonts w:ascii="Arial" w:eastAsiaTheme="minorEastAsia" w:hAnsi="Arial" w:cs="Arial"/>
          <w:sz w:val="24"/>
          <w:szCs w:val="24"/>
          <w:lang w:val="en-US"/>
        </w:rPr>
        <w:t>Japanese  government</w:t>
      </w:r>
      <w:proofErr w:type="gramEnd"/>
      <w:r w:rsidRPr="00A72221">
        <w:rPr>
          <w:rFonts w:ascii="Arial" w:eastAsiaTheme="minorEastAsia" w:hAnsi="Arial" w:cs="Arial"/>
          <w:sz w:val="24"/>
          <w:szCs w:val="24"/>
          <w:lang w:val="en-US"/>
        </w:rPr>
        <w:t xml:space="preserve"> will impose a withholding tax of 8% on earnings remitted by the subsidiary.</w:t>
      </w:r>
    </w:p>
    <w:p w14:paraId="3CF6F5CE" w14:textId="77777777" w:rsidR="00A72221" w:rsidRPr="00A72221" w:rsidRDefault="00A72221" w:rsidP="00A72221">
      <w:pPr>
        <w:ind w:left="720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A72221">
        <w:rPr>
          <w:rFonts w:ascii="Arial" w:eastAsiaTheme="minorEastAsia" w:hAnsi="Arial" w:cs="Arial"/>
          <w:sz w:val="24"/>
          <w:szCs w:val="24"/>
          <w:lang w:val="en-US"/>
        </w:rPr>
        <w:t xml:space="preserve">The plant and equipment are depreciated over 10 years using straight line depreciation.  </w:t>
      </w:r>
    </w:p>
    <w:p w14:paraId="6940AA9D" w14:textId="0F421DDE" w:rsidR="00A72221" w:rsidRPr="00A72221" w:rsidRDefault="00A72221" w:rsidP="00A72221">
      <w:pPr>
        <w:ind w:left="720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A72221">
        <w:rPr>
          <w:rFonts w:ascii="Arial" w:eastAsiaTheme="minorEastAsia" w:hAnsi="Arial" w:cs="Arial"/>
          <w:sz w:val="24"/>
          <w:szCs w:val="24"/>
          <w:lang w:val="en-US"/>
        </w:rPr>
        <w:t xml:space="preserve">You are required to assess the project and suggest should </w:t>
      </w:r>
      <w:r>
        <w:rPr>
          <w:rFonts w:ascii="Arial" w:hAnsi="Arial" w:cs="Arial"/>
          <w:sz w:val="24"/>
          <w:szCs w:val="24"/>
        </w:rPr>
        <w:t>GX Corp</w:t>
      </w:r>
      <w:r w:rsidRPr="00A72221">
        <w:rPr>
          <w:rFonts w:ascii="Arial" w:hAnsi="Arial" w:cs="Arial"/>
          <w:sz w:val="24"/>
          <w:szCs w:val="24"/>
        </w:rPr>
        <w:t xml:space="preserve"> </w:t>
      </w:r>
      <w:r w:rsidRPr="00A72221">
        <w:rPr>
          <w:rFonts w:ascii="Arial" w:eastAsiaTheme="minorEastAsia" w:hAnsi="Arial" w:cs="Arial"/>
          <w:sz w:val="24"/>
          <w:szCs w:val="24"/>
          <w:lang w:val="en-US"/>
        </w:rPr>
        <w:t>accept this project?</w:t>
      </w:r>
    </w:p>
    <w:p w14:paraId="29A9D92C" w14:textId="48715A66" w:rsidR="0045731B" w:rsidRPr="00391A44" w:rsidRDefault="0045731B" w:rsidP="00A72221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16B29135" w14:textId="77777777" w:rsidR="00B9531D" w:rsidRPr="00ED1B67" w:rsidRDefault="00B9531D" w:rsidP="00ED1B67">
      <w:pPr>
        <w:rPr>
          <w:rFonts w:ascii="Arial" w:hAnsi="Arial" w:cs="Arial"/>
          <w:sz w:val="24"/>
          <w:szCs w:val="24"/>
        </w:rPr>
      </w:pPr>
    </w:p>
    <w:p w14:paraId="5B79637C" w14:textId="77777777" w:rsidR="00B9531D" w:rsidRPr="00391A44" w:rsidRDefault="00B9531D" w:rsidP="00B9531D">
      <w:pPr>
        <w:pStyle w:val="ListParagraph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391A44">
        <w:rPr>
          <w:rFonts w:ascii="Arial" w:hAnsi="Arial" w:cs="Arial"/>
          <w:b/>
          <w:sz w:val="24"/>
          <w:szCs w:val="24"/>
        </w:rPr>
        <w:t>SECTION -D</w:t>
      </w:r>
    </w:p>
    <w:p w14:paraId="5AEA85F4" w14:textId="77777777" w:rsidR="00B9531D" w:rsidRPr="00391A44" w:rsidRDefault="00B9531D" w:rsidP="00B953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A44">
        <w:rPr>
          <w:rFonts w:ascii="Arial" w:hAnsi="Arial" w:cs="Arial"/>
          <w:b/>
          <w:sz w:val="24"/>
          <w:szCs w:val="24"/>
        </w:rPr>
        <w:t>Answer the following compulsory question.  The question carries fifteen marks. (1x15=15)</w:t>
      </w:r>
    </w:p>
    <w:p w14:paraId="7221CFC8" w14:textId="77777777" w:rsidR="00B9531D" w:rsidRPr="00391A44" w:rsidRDefault="00B9531D" w:rsidP="00B9531D">
      <w:pPr>
        <w:pStyle w:val="ListParagraph"/>
        <w:rPr>
          <w:rFonts w:ascii="Arial" w:hAnsi="Arial" w:cs="Arial"/>
          <w:sz w:val="24"/>
          <w:szCs w:val="24"/>
        </w:rPr>
      </w:pPr>
    </w:p>
    <w:p w14:paraId="5D4238C5" w14:textId="7967DC5C" w:rsidR="00C84B2D" w:rsidRPr="00391A44" w:rsidRDefault="00580FD1" w:rsidP="00C84B2D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What is exchange rate? </w:t>
      </w:r>
      <w:proofErr w:type="gramStart"/>
      <w:r>
        <w:rPr>
          <w:rFonts w:ascii="Arial" w:hAnsi="Arial" w:cs="Arial"/>
          <w:sz w:val="24"/>
          <w:szCs w:val="24"/>
        </w:rPr>
        <w:t xml:space="preserve">Explain </w:t>
      </w:r>
      <w:r w:rsidR="00A72221">
        <w:rPr>
          <w:rFonts w:ascii="Arial" w:hAnsi="Arial" w:cs="Arial"/>
          <w:sz w:val="24"/>
          <w:szCs w:val="24"/>
        </w:rPr>
        <w:t xml:space="preserve"> the</w:t>
      </w:r>
      <w:proofErr w:type="gramEnd"/>
      <w:r w:rsidR="00A72221">
        <w:rPr>
          <w:rFonts w:ascii="Arial" w:hAnsi="Arial" w:cs="Arial"/>
          <w:sz w:val="24"/>
          <w:szCs w:val="24"/>
        </w:rPr>
        <w:t xml:space="preserve"> impact and </w:t>
      </w:r>
      <w:r>
        <w:rPr>
          <w:rFonts w:ascii="Arial" w:hAnsi="Arial" w:cs="Arial"/>
          <w:sz w:val="24"/>
          <w:szCs w:val="24"/>
        </w:rPr>
        <w:t>various determinants of exchange rate.</w:t>
      </w:r>
    </w:p>
    <w:p w14:paraId="5088C8B7" w14:textId="77777777" w:rsidR="00C84B2D" w:rsidRPr="00391A44" w:rsidRDefault="00C84B2D" w:rsidP="00C84B2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7B74202" w14:textId="77777777" w:rsidR="00B9531D" w:rsidRPr="00391A44" w:rsidRDefault="00B9531D" w:rsidP="00B9531D">
      <w:pPr>
        <w:pStyle w:val="ListParagraph"/>
        <w:spacing w:after="0" w:line="240" w:lineRule="auto"/>
        <w:ind w:left="81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C6BFDBA" w14:textId="77777777" w:rsidR="00B9531D" w:rsidRPr="00391A44" w:rsidRDefault="00B9531D" w:rsidP="00B9531D">
      <w:pPr>
        <w:pStyle w:val="ListParagraph"/>
        <w:ind w:left="2880"/>
        <w:rPr>
          <w:rFonts w:ascii="Arial" w:hAnsi="Arial" w:cs="Arial"/>
          <w:sz w:val="24"/>
          <w:szCs w:val="24"/>
        </w:rPr>
      </w:pPr>
      <w:r w:rsidRPr="00391A44">
        <w:rPr>
          <w:rFonts w:ascii="Arial" w:hAnsi="Arial" w:cs="Arial"/>
          <w:sz w:val="24"/>
          <w:szCs w:val="24"/>
        </w:rPr>
        <w:t>*********************************</w:t>
      </w:r>
    </w:p>
    <w:p w14:paraId="4D7983F0" w14:textId="77777777" w:rsidR="00BC4F7B" w:rsidRPr="00391A44" w:rsidRDefault="00BC4F7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BC4F7B" w:rsidRPr="00391A4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E780" w14:textId="77777777" w:rsidR="00C8010E" w:rsidRDefault="00C8010E">
      <w:pPr>
        <w:spacing w:after="0" w:line="240" w:lineRule="auto"/>
      </w:pPr>
      <w:r>
        <w:separator/>
      </w:r>
    </w:p>
  </w:endnote>
  <w:endnote w:type="continuationSeparator" w:id="0">
    <w:p w14:paraId="5D91AA18" w14:textId="77777777" w:rsidR="00C8010E" w:rsidRDefault="00C8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4293" w14:textId="5E0225BD" w:rsidR="00BC4F7B" w:rsidRDefault="00314EA3">
    <w:pPr>
      <w:jc w:val="right"/>
    </w:pPr>
    <w:r>
      <w:ptab w:relativeTo="margin" w:alignment="center" w:leader="none"/>
    </w:r>
    <w:r>
      <w:ptab w:relativeTo="margin" w:alignment="right" w:leader="none"/>
    </w:r>
    <w:r w:rsidRPr="00391A44">
      <w:rPr>
        <w:rFonts w:ascii="Arial" w:hAnsi="Arial" w:cs="Arial"/>
        <w:b/>
        <w:sz w:val="24"/>
        <w:szCs w:val="24"/>
        <w:u w:val="single"/>
      </w:rPr>
      <w:t>BCDEF5618</w:t>
    </w:r>
    <w:r>
      <w:rPr>
        <w:rFonts w:ascii="Arial" w:hAnsi="Arial" w:cs="Arial"/>
        <w:b/>
        <w:sz w:val="24"/>
        <w:szCs w:val="24"/>
        <w:u w:val="single"/>
      </w:rPr>
      <w:t>-A-22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54AB" w14:textId="77777777" w:rsidR="00C8010E" w:rsidRDefault="00C8010E">
      <w:pPr>
        <w:spacing w:after="0" w:line="240" w:lineRule="auto"/>
      </w:pPr>
      <w:r>
        <w:separator/>
      </w:r>
    </w:p>
  </w:footnote>
  <w:footnote w:type="continuationSeparator" w:id="0">
    <w:p w14:paraId="651C5194" w14:textId="77777777" w:rsidR="00C8010E" w:rsidRDefault="00C80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3220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6953B9" w14:textId="541932BE" w:rsidR="00314EA3" w:rsidRDefault="00314EA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C7C4E3" w14:textId="77777777" w:rsidR="00314EA3" w:rsidRDefault="00314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107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7C36"/>
    <w:multiLevelType w:val="multilevel"/>
    <w:tmpl w:val="1170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F059F"/>
    <w:multiLevelType w:val="multilevel"/>
    <w:tmpl w:val="BE34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220FA"/>
    <w:multiLevelType w:val="hybridMultilevel"/>
    <w:tmpl w:val="12AE17FE"/>
    <w:lvl w:ilvl="0" w:tplc="E87EA76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3A4E61"/>
    <w:multiLevelType w:val="multilevel"/>
    <w:tmpl w:val="54E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7D034D"/>
    <w:multiLevelType w:val="hybridMultilevel"/>
    <w:tmpl w:val="CD8ABF20"/>
    <w:lvl w:ilvl="0" w:tplc="FFFFFFFF">
      <w:start w:val="1"/>
      <w:numFmt w:val="decimal"/>
      <w:lvlText w:val="%1)"/>
      <w:lvlJc w:val="left"/>
      <w:pPr>
        <w:ind w:left="81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E6780C"/>
    <w:multiLevelType w:val="hybridMultilevel"/>
    <w:tmpl w:val="E99E15B2"/>
    <w:lvl w:ilvl="0" w:tplc="3418FB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2A3C4D"/>
    <w:multiLevelType w:val="multilevel"/>
    <w:tmpl w:val="235C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FE2690"/>
    <w:multiLevelType w:val="hybridMultilevel"/>
    <w:tmpl w:val="7304E902"/>
    <w:lvl w:ilvl="0" w:tplc="85E8958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F07DF4"/>
    <w:multiLevelType w:val="hybridMultilevel"/>
    <w:tmpl w:val="3DAEA556"/>
    <w:lvl w:ilvl="0" w:tplc="0409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E44266C"/>
    <w:multiLevelType w:val="multilevel"/>
    <w:tmpl w:val="49407F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BFF41B2"/>
    <w:multiLevelType w:val="hybridMultilevel"/>
    <w:tmpl w:val="84A06BF8"/>
    <w:lvl w:ilvl="0" w:tplc="06E86C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793755">
    <w:abstractNumId w:val="10"/>
  </w:num>
  <w:num w:numId="2" w16cid:durableId="1006399672">
    <w:abstractNumId w:val="9"/>
  </w:num>
  <w:num w:numId="3" w16cid:durableId="467279833">
    <w:abstractNumId w:val="6"/>
  </w:num>
  <w:num w:numId="4" w16cid:durableId="1261765304">
    <w:abstractNumId w:val="8"/>
  </w:num>
  <w:num w:numId="5" w16cid:durableId="1500345781">
    <w:abstractNumId w:val="3"/>
  </w:num>
  <w:num w:numId="6" w16cid:durableId="1413700472">
    <w:abstractNumId w:val="5"/>
  </w:num>
  <w:num w:numId="7" w16cid:durableId="510221361">
    <w:abstractNumId w:val="11"/>
  </w:num>
  <w:num w:numId="8" w16cid:durableId="1301813462">
    <w:abstractNumId w:val="1"/>
  </w:num>
  <w:num w:numId="9" w16cid:durableId="287902915">
    <w:abstractNumId w:val="7"/>
  </w:num>
  <w:num w:numId="10" w16cid:durableId="1496259987">
    <w:abstractNumId w:val="2"/>
  </w:num>
  <w:num w:numId="11" w16cid:durableId="1415280049">
    <w:abstractNumId w:val="4"/>
  </w:num>
  <w:num w:numId="12" w16cid:durableId="111459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F7B"/>
    <w:rsid w:val="00221646"/>
    <w:rsid w:val="00267C0B"/>
    <w:rsid w:val="002B18B6"/>
    <w:rsid w:val="00311033"/>
    <w:rsid w:val="00314EA3"/>
    <w:rsid w:val="00391A44"/>
    <w:rsid w:val="003A1CB3"/>
    <w:rsid w:val="003E7A6D"/>
    <w:rsid w:val="0045731B"/>
    <w:rsid w:val="004B7C9A"/>
    <w:rsid w:val="00515887"/>
    <w:rsid w:val="00580FD1"/>
    <w:rsid w:val="00A72221"/>
    <w:rsid w:val="00AC27E6"/>
    <w:rsid w:val="00B9531D"/>
    <w:rsid w:val="00BC4F7B"/>
    <w:rsid w:val="00C8010E"/>
    <w:rsid w:val="00C84B2D"/>
    <w:rsid w:val="00CC2605"/>
    <w:rsid w:val="00CE0368"/>
    <w:rsid w:val="00CE706A"/>
    <w:rsid w:val="00D24474"/>
    <w:rsid w:val="00D32826"/>
    <w:rsid w:val="00D5197B"/>
    <w:rsid w:val="00E54727"/>
    <w:rsid w:val="00E76391"/>
    <w:rsid w:val="00E9481C"/>
    <w:rsid w:val="00E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CA00"/>
  <w15:docId w15:val="{A85472E6-0EB1-4875-8CD4-90F5DBAB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9531D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styleId="Strong">
    <w:name w:val="Strong"/>
    <w:basedOn w:val="DefaultParagraphFont"/>
    <w:uiPriority w:val="22"/>
    <w:qFormat/>
    <w:rsid w:val="00B9531D"/>
    <w:rPr>
      <w:b/>
      <w:bCs/>
    </w:rPr>
  </w:style>
  <w:style w:type="character" w:styleId="Emphasis">
    <w:name w:val="Emphasis"/>
    <w:basedOn w:val="DefaultParagraphFont"/>
    <w:uiPriority w:val="20"/>
    <w:qFormat/>
    <w:rsid w:val="00B9531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95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31D"/>
  </w:style>
  <w:style w:type="paragraph" w:styleId="Footer">
    <w:name w:val="footer"/>
    <w:basedOn w:val="Normal"/>
    <w:link w:val="FooterChar"/>
    <w:uiPriority w:val="99"/>
    <w:unhideWhenUsed/>
    <w:rsid w:val="00B95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31D"/>
  </w:style>
  <w:style w:type="table" w:styleId="TableGrid">
    <w:name w:val="Table Grid"/>
    <w:basedOn w:val="TableNormal"/>
    <w:uiPriority w:val="59"/>
    <w:rsid w:val="00C84B2D"/>
    <w:pP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4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4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40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25</cp:revision>
  <cp:lastPrinted>2022-11-18T03:39:00Z</cp:lastPrinted>
  <dcterms:created xsi:type="dcterms:W3CDTF">2022-10-31T08:01:00Z</dcterms:created>
  <dcterms:modified xsi:type="dcterms:W3CDTF">2022-11-18T03:39:00Z</dcterms:modified>
</cp:coreProperties>
</file>