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F941" w14:textId="77777777" w:rsidR="00BA1DB7" w:rsidRDefault="00BA1DB7" w:rsidP="00BA1DB7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611644">
        <w:rPr>
          <w:rFonts w:ascii="Arial" w:hAnsi="Arial" w:cs="Arial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5321BDE2" wp14:editId="507E66EF">
            <wp:simplePos x="0" y="0"/>
            <wp:positionH relativeFrom="column">
              <wp:posOffset>-393796</wp:posOffset>
            </wp:positionH>
            <wp:positionV relativeFrom="paragraph">
              <wp:posOffset>-645795</wp:posOffset>
            </wp:positionV>
            <wp:extent cx="91440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11644">
        <w:rPr>
          <w:rFonts w:ascii="Arial" w:hAnsi="Arial" w:cs="Arial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FC4E1" wp14:editId="5570AE59">
                <wp:simplePos x="0" y="0"/>
                <wp:positionH relativeFrom="column">
                  <wp:posOffset>4210685</wp:posOffset>
                </wp:positionH>
                <wp:positionV relativeFrom="paragraph">
                  <wp:posOffset>-466725</wp:posOffset>
                </wp:positionV>
                <wp:extent cx="1837690" cy="771525"/>
                <wp:effectExtent l="0" t="0" r="1016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7887" w14:textId="77777777" w:rsidR="00BA1DB7" w:rsidRDefault="00BA1DB7" w:rsidP="00BA1D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165B7F8" w14:textId="77777777" w:rsidR="00BA1DB7" w:rsidRDefault="00BA1DB7" w:rsidP="00BA1D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11D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55pt;margin-top:-36.75pt;width:144.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">
                <v:textbox>
                  <w:txbxContent>
                    <w:p w:rsidR="00BA1DB7" w:rsidRDefault="00BA1DB7" w:rsidP="00BA1D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:rsidR="00BA1DB7" w:rsidRDefault="00BA1DB7" w:rsidP="00BA1D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611644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14:paraId="50F93031" w14:textId="77777777" w:rsidR="00BA1DB7" w:rsidRPr="00611644" w:rsidRDefault="00BA1DB7" w:rsidP="00BA1DB7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61164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p w14:paraId="02BAB221" w14:textId="5A625DAC" w:rsidR="00BA1DB7" w:rsidRPr="007252C8" w:rsidRDefault="00BA1DB7" w:rsidP="00BA1DB7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 w:eastAsia="en-GB"/>
        </w:rPr>
      </w:pPr>
      <w:r w:rsidRPr="006116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ST. JOSEPH’S COLLEGE (AUTONOMOUS), BANGALORE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-27</w:t>
      </w:r>
      <w:r>
        <w:t xml:space="preserve">                                   </w:t>
      </w:r>
      <w:r w:rsidRPr="006116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M.A ENGLISH - III SEMESTER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                                                                 </w:t>
      </w:r>
      <w:r>
        <w:t xml:space="preserve">                                                       </w:t>
      </w:r>
      <w:r w:rsidR="004741ED" w:rsidRPr="004741ED">
        <w:rPr>
          <w:rFonts w:ascii="Arial" w:hAnsi="Arial" w:cs="Arial"/>
          <w:b/>
          <w:bCs/>
          <w:sz w:val="24"/>
          <w:szCs w:val="24"/>
        </w:rPr>
        <w:t>EN-92</w:t>
      </w:r>
      <w:r w:rsidRPr="004741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 w:eastAsia="en-GB"/>
        </w:rPr>
        <w:t>18: Indian Literature – III</w:t>
      </w:r>
      <w:r w:rsidRPr="004741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151C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Dalit and Bahujan Literature                                                                     </w:t>
      </w:r>
      <w:r w:rsidR="002816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          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END</w:t>
      </w:r>
      <w:r w:rsidR="002816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SEMESTER EXAMINATION: DECEMBER 2022</w:t>
      </w:r>
    </w:p>
    <w:p w14:paraId="4F5045CC" w14:textId="77777777" w:rsidR="00BA1DB7" w:rsidRDefault="00BA1DB7" w:rsidP="00BA1DB7">
      <w:pPr>
        <w:spacing w:line="240" w:lineRule="auto"/>
        <w:ind w:hanging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1644">
        <w:rPr>
          <w:rFonts w:ascii="Arial" w:hAnsi="Arial" w:cs="Arial"/>
          <w:b/>
          <w:bCs/>
          <w:color w:val="000000" w:themeColor="text1"/>
          <w:sz w:val="24"/>
          <w:szCs w:val="24"/>
        </w:rPr>
        <w:t>Time –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½ </w:t>
      </w:r>
      <w:r w:rsidRPr="00611644">
        <w:rPr>
          <w:rFonts w:ascii="Arial" w:hAnsi="Arial" w:cs="Arial"/>
          <w:b/>
          <w:bCs/>
          <w:color w:val="000000" w:themeColor="text1"/>
          <w:sz w:val="24"/>
          <w:szCs w:val="24"/>
        </w:rPr>
        <w:t>hours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             </w:t>
      </w:r>
      <w:r w:rsidRPr="006116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Max Marks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– 70</w:t>
      </w:r>
    </w:p>
    <w:p w14:paraId="55928A96" w14:textId="77777777" w:rsidR="00BA1DB7" w:rsidRDefault="00BA1DB7" w:rsidP="00BA1DB7">
      <w:pPr>
        <w:spacing w:line="240" w:lineRule="auto"/>
        <w:ind w:hanging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Instructions:</w:t>
      </w:r>
    </w:p>
    <w:p w14:paraId="71DB876A" w14:textId="77777777" w:rsidR="00BA1DB7" w:rsidRDefault="00BA1DB7" w:rsidP="00BA1DB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paper has THREE sections and 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>ONE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printed page.</w:t>
      </w:r>
    </w:p>
    <w:p w14:paraId="0DE6CF11" w14:textId="77777777" w:rsidR="002816A3" w:rsidRDefault="00BA1DB7" w:rsidP="00281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Don’t exceed the suggested word limit.</w:t>
      </w:r>
    </w:p>
    <w:p w14:paraId="6AA285D5" w14:textId="77777777" w:rsidR="002816A3" w:rsidRPr="002816A3" w:rsidRDefault="002816A3" w:rsidP="002816A3">
      <w:pPr>
        <w:pStyle w:val="ListParagraph"/>
        <w:spacing w:line="240" w:lineRule="auto"/>
        <w:ind w:left="-349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F5213B" w14:textId="77777777" w:rsidR="002816A3" w:rsidRDefault="002816A3" w:rsidP="0083378C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6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 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ANY TWO of </w:t>
      </w:r>
      <w:r w:rsidRPr="002816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following questions in 150-200 words each.    </w:t>
      </w:r>
      <w:r w:rsidR="0083378C" w:rsidRPr="002816A3">
        <w:rPr>
          <w:rFonts w:ascii="Arial" w:hAnsi="Arial" w:cs="Arial"/>
          <w:b/>
          <w:bCs/>
          <w:color w:val="000000" w:themeColor="text1"/>
          <w:sz w:val="24"/>
          <w:szCs w:val="24"/>
        </w:rPr>
        <w:t>(2x15=30)</w:t>
      </w:r>
      <w:r w:rsidRPr="002816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</w:t>
      </w:r>
      <w:r w:rsidRPr="002816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208C102" w14:textId="77777777" w:rsidR="002816A3" w:rsidRDefault="002816A3" w:rsidP="0083378C">
      <w:pPr>
        <w:pStyle w:val="ListParagraph"/>
        <w:spacing w:after="0"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E124D8" w14:textId="77777777" w:rsidR="002816A3" w:rsidRPr="002816A3" w:rsidRDefault="002816A3" w:rsidP="0083378C">
      <w:pPr>
        <w:pStyle w:val="ListParagraph"/>
        <w:numPr>
          <w:ilvl w:val="0"/>
          <w:numId w:val="5"/>
        </w:numPr>
        <w:spacing w:after="0" w:line="240" w:lineRule="auto"/>
        <w:ind w:left="-284" w:hanging="42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How do the fiction and non-fiction part</w:t>
      </w:r>
      <w:r w:rsidR="0083378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the </w:t>
      </w:r>
      <w:r w:rsidR="004B5A16">
        <w:rPr>
          <w:rFonts w:ascii="Arial" w:hAnsi="Arial" w:cs="Arial"/>
          <w:color w:val="000000" w:themeColor="text1"/>
          <w:sz w:val="24"/>
          <w:szCs w:val="24"/>
        </w:rPr>
        <w:t xml:space="preserve">Dalit and Bahujan Literature </w:t>
      </w:r>
      <w:r>
        <w:rPr>
          <w:rFonts w:ascii="Arial" w:hAnsi="Arial" w:cs="Arial"/>
          <w:color w:val="000000" w:themeColor="text1"/>
          <w:sz w:val="24"/>
          <w:szCs w:val="24"/>
        </w:rPr>
        <w:t>syllabus interact with each other? Explain from your reading of Gogu Shyamala’s short-stories and Dr Ambedkar’s research paper.</w:t>
      </w:r>
      <w:r w:rsidR="004B5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4F585E" w14:textId="77777777" w:rsidR="002816A3" w:rsidRPr="0083378C" w:rsidRDefault="002816A3" w:rsidP="0083378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FE0F8E" w14:textId="77777777" w:rsidR="004B5A16" w:rsidRPr="0083378C" w:rsidRDefault="004B5A16" w:rsidP="0083378C">
      <w:pPr>
        <w:pStyle w:val="ListParagraph"/>
        <w:numPr>
          <w:ilvl w:val="0"/>
          <w:numId w:val="5"/>
        </w:numPr>
        <w:spacing w:after="0" w:line="240" w:lineRule="auto"/>
        <w:ind w:left="-284" w:hanging="42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Documentary filmmaker and media activist RP Amudhan once said “Caste is updating itself everyday” – explain how you understand this statement and give evidence</w:t>
      </w:r>
      <w:r w:rsidR="00316F13">
        <w:rPr>
          <w:rFonts w:ascii="Arial" w:hAnsi="Arial" w:cs="Arial"/>
          <w:color w:val="000000" w:themeColor="text1"/>
          <w:sz w:val="24"/>
          <w:szCs w:val="24"/>
        </w:rPr>
        <w:t xml:space="preserve"> where necessary.</w:t>
      </w:r>
    </w:p>
    <w:p w14:paraId="4FA7625F" w14:textId="77777777" w:rsidR="0083378C" w:rsidRPr="0083378C" w:rsidRDefault="0083378C" w:rsidP="0083378C">
      <w:pPr>
        <w:pStyle w:val="ListParagraph"/>
        <w:spacing w:after="0"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75C1A8" w14:textId="77777777" w:rsidR="0083378C" w:rsidRPr="0083378C" w:rsidRDefault="0083378C" w:rsidP="0083378C">
      <w:pPr>
        <w:pStyle w:val="ListParagraph"/>
        <w:numPr>
          <w:ilvl w:val="0"/>
          <w:numId w:val="5"/>
        </w:numPr>
        <w:spacing w:after="0" w:line="240" w:lineRule="auto"/>
        <w:ind w:left="-284" w:hanging="42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Based on the Unusual Food Fusion experience as part of your Indian Literature presentation, what were you able to discover about the relationship between food and caste?</w:t>
      </w:r>
    </w:p>
    <w:p w14:paraId="3793407E" w14:textId="77777777" w:rsidR="00316F13" w:rsidRPr="00316F13" w:rsidRDefault="00316F13" w:rsidP="00316F13">
      <w:pPr>
        <w:pStyle w:val="ListParagraph"/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1E0248" w14:textId="77777777" w:rsidR="004B5A16" w:rsidRDefault="00316F13" w:rsidP="00316F13">
      <w:pPr>
        <w:pStyle w:val="ListParagraph"/>
        <w:numPr>
          <w:ilvl w:val="0"/>
          <w:numId w:val="4"/>
        </w:numPr>
        <w:spacing w:line="240" w:lineRule="auto"/>
        <w:ind w:left="-426" w:hanging="14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4B5A1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 ANY ONE of the following questions in 200-250 words.            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B5A16">
        <w:rPr>
          <w:rFonts w:ascii="Arial" w:hAnsi="Arial" w:cs="Arial"/>
          <w:b/>
          <w:bCs/>
          <w:color w:val="000000" w:themeColor="text1"/>
          <w:sz w:val="24"/>
          <w:szCs w:val="24"/>
        </w:rPr>
        <w:t>(20 marks)</w:t>
      </w:r>
    </w:p>
    <w:p w14:paraId="454A5C32" w14:textId="77777777" w:rsidR="004B5A16" w:rsidRDefault="004B5A16" w:rsidP="004B5A16">
      <w:pPr>
        <w:pStyle w:val="ListParagraph"/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BFD469" w14:textId="77777777" w:rsidR="00316F13" w:rsidRPr="00316F13" w:rsidRDefault="004B5A16" w:rsidP="00316F13">
      <w:pPr>
        <w:pStyle w:val="ListParagraph"/>
        <w:numPr>
          <w:ilvl w:val="0"/>
          <w:numId w:val="7"/>
        </w:numPr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4B5A16">
        <w:rPr>
          <w:rFonts w:ascii="Arial" w:hAnsi="Arial" w:cs="Arial"/>
          <w:color w:val="000000"/>
          <w:sz w:val="24"/>
          <w:szCs w:val="24"/>
        </w:rPr>
        <w:t>A great film is often remembered by its final shot</w:t>
      </w:r>
      <w:r>
        <w:rPr>
          <w:rFonts w:ascii="Arial" w:hAnsi="Arial" w:cs="Arial"/>
          <w:color w:val="000000"/>
          <w:sz w:val="24"/>
          <w:szCs w:val="24"/>
        </w:rPr>
        <w:t xml:space="preserve">” – explain the significance of this  statement using </w:t>
      </w:r>
      <w:r w:rsidRPr="004B5A16">
        <w:rPr>
          <w:rFonts w:ascii="Arial" w:hAnsi="Arial" w:cs="Arial"/>
          <w:i/>
          <w:iCs/>
          <w:color w:val="000000"/>
          <w:sz w:val="24"/>
          <w:szCs w:val="24"/>
        </w:rPr>
        <w:t>Fandry</w:t>
      </w:r>
      <w:r>
        <w:rPr>
          <w:rFonts w:ascii="Arial" w:hAnsi="Arial" w:cs="Arial"/>
          <w:color w:val="000000"/>
          <w:sz w:val="24"/>
          <w:szCs w:val="24"/>
        </w:rPr>
        <w:t xml:space="preserve"> as a point of reference. What does the final shot achieve </w:t>
      </w:r>
      <w:r w:rsidR="00316F13">
        <w:rPr>
          <w:rFonts w:ascii="Arial" w:hAnsi="Arial" w:cs="Arial"/>
          <w:color w:val="000000"/>
          <w:sz w:val="24"/>
          <w:szCs w:val="24"/>
        </w:rPr>
        <w:t>in terms of what the viewer learns about caste?</w:t>
      </w:r>
    </w:p>
    <w:p w14:paraId="6A44AFB6" w14:textId="77777777" w:rsidR="00316F13" w:rsidRDefault="00316F13" w:rsidP="00316F13">
      <w:pPr>
        <w:pStyle w:val="ListParagraph"/>
        <w:spacing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14:paraId="6815C4B6" w14:textId="77777777" w:rsidR="00316F13" w:rsidRPr="00316F13" w:rsidRDefault="00316F13" w:rsidP="00316F13">
      <w:pPr>
        <w:pStyle w:val="ListParagraph"/>
        <w:numPr>
          <w:ilvl w:val="0"/>
          <w:numId w:val="11"/>
        </w:numPr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3378C">
        <w:rPr>
          <w:rFonts w:ascii="Arial" w:hAnsi="Arial" w:cs="Arial"/>
          <w:color w:val="000000" w:themeColor="text1"/>
          <w:sz w:val="24"/>
          <w:szCs w:val="24"/>
        </w:rPr>
        <w:t>Describe how art and caste interrupt each other as depicted in the films of Pa Ranjith and Gogu Shyamala’s short-stories?</w:t>
      </w:r>
    </w:p>
    <w:p w14:paraId="26287407" w14:textId="77777777" w:rsidR="00316F13" w:rsidRPr="0083378C" w:rsidRDefault="00316F13" w:rsidP="0083378C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F7F852" w14:textId="77777777" w:rsidR="00316F13" w:rsidRDefault="00316F13" w:rsidP="00316F13">
      <w:pPr>
        <w:pStyle w:val="ListParagraph"/>
        <w:numPr>
          <w:ilvl w:val="0"/>
          <w:numId w:val="4"/>
        </w:numPr>
        <w:spacing w:line="240" w:lineRule="auto"/>
        <w:ind w:left="-284" w:hanging="28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Answe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the following questions in 100-150 words each.  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83378C">
        <w:rPr>
          <w:rFonts w:ascii="Arial" w:hAnsi="Arial" w:cs="Arial"/>
          <w:b/>
          <w:bCs/>
          <w:color w:val="000000" w:themeColor="text1"/>
          <w:sz w:val="24"/>
          <w:szCs w:val="24"/>
        </w:rPr>
        <w:t>(2x10=20)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</w:t>
      </w:r>
    </w:p>
    <w:p w14:paraId="5BFE6271" w14:textId="77777777" w:rsidR="00316F13" w:rsidRDefault="00316F13" w:rsidP="00316F13">
      <w:pPr>
        <w:pStyle w:val="ListParagraph"/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135E3E" w14:textId="77777777" w:rsidR="0083378C" w:rsidRPr="0083378C" w:rsidRDefault="00316F13" w:rsidP="0083378C">
      <w:pPr>
        <w:pStyle w:val="ListParagraph"/>
        <w:numPr>
          <w:ilvl w:val="0"/>
          <w:numId w:val="9"/>
        </w:numPr>
        <w:spacing w:line="240" w:lineRule="auto"/>
        <w:ind w:left="-142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6F13">
        <w:rPr>
          <w:rFonts w:ascii="Arial" w:hAnsi="Arial" w:cs="Arial"/>
          <w:color w:val="000000" w:themeColor="text1"/>
          <w:sz w:val="24"/>
          <w:szCs w:val="24"/>
        </w:rPr>
        <w:t xml:space="preserve">Would you call </w:t>
      </w:r>
      <w:r w:rsidRPr="00316F1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Castes in India: Their Mechanism, Genesis and Development </w:t>
      </w:r>
      <w:r w:rsidRPr="00316F13">
        <w:rPr>
          <w:rFonts w:ascii="Arial" w:hAnsi="Arial" w:cs="Arial"/>
          <w:color w:val="000000" w:themeColor="text1"/>
          <w:sz w:val="24"/>
          <w:szCs w:val="24"/>
        </w:rPr>
        <w:t xml:space="preserve">a work of </w:t>
      </w:r>
      <w:r w:rsidR="0083378C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316F13">
        <w:rPr>
          <w:rFonts w:ascii="Arial" w:hAnsi="Arial" w:cs="Arial"/>
          <w:color w:val="000000" w:themeColor="text1"/>
          <w:sz w:val="24"/>
          <w:szCs w:val="24"/>
        </w:rPr>
        <w:t>autoethnography? Why? Why not? Give reasons.</w:t>
      </w:r>
    </w:p>
    <w:p w14:paraId="07135E86" w14:textId="77777777" w:rsidR="0083378C" w:rsidRPr="0083378C" w:rsidRDefault="0083378C" w:rsidP="0083378C">
      <w:pPr>
        <w:pStyle w:val="ListParagraph"/>
        <w:spacing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1DE0AC" w14:textId="77777777" w:rsidR="0083378C" w:rsidRPr="0083378C" w:rsidRDefault="0083378C" w:rsidP="0083378C">
      <w:pPr>
        <w:pStyle w:val="ListParagraph"/>
        <w:spacing w:line="240" w:lineRule="auto"/>
        <w:ind w:left="-14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40DD7B" w14:textId="77777777" w:rsidR="00316F13" w:rsidRPr="0083378C" w:rsidRDefault="0083378C" w:rsidP="0083378C">
      <w:pPr>
        <w:pStyle w:val="ListParagraph"/>
        <w:numPr>
          <w:ilvl w:val="0"/>
          <w:numId w:val="17"/>
        </w:numPr>
        <w:spacing w:line="240" w:lineRule="auto"/>
        <w:ind w:left="-142" w:hanging="42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378C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it’s true that not </w:t>
      </w:r>
      <w:r w:rsidRPr="0083378C">
        <w:rPr>
          <w:rFonts w:ascii="Arial" w:hAnsi="Arial" w:cs="Arial"/>
          <w:color w:val="000000" w:themeColor="text1"/>
          <w:sz w:val="24"/>
          <w:szCs w:val="24"/>
        </w:rPr>
        <w:t xml:space="preserve">everything in life is about caste, then why does it </w:t>
      </w:r>
      <w:r>
        <w:rPr>
          <w:rFonts w:ascii="Arial" w:hAnsi="Arial" w:cs="Arial"/>
          <w:color w:val="000000" w:themeColor="text1"/>
          <w:sz w:val="24"/>
          <w:szCs w:val="24"/>
        </w:rPr>
        <w:t>continue to</w:t>
      </w:r>
      <w:r w:rsidRPr="0083378C">
        <w:rPr>
          <w:rFonts w:ascii="Arial" w:hAnsi="Arial" w:cs="Arial"/>
          <w:color w:val="000000" w:themeColor="text1"/>
          <w:sz w:val="24"/>
          <w:szCs w:val="24"/>
        </w:rPr>
        <w:t xml:space="preserve"> exist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297D9DF6" w14:textId="77777777" w:rsidR="00BA1DB7" w:rsidRPr="0083378C" w:rsidRDefault="0083378C" w:rsidP="0083378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****</w:t>
      </w:r>
    </w:p>
    <w:sectPr w:rsidR="00BA1DB7" w:rsidRPr="00833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E2A"/>
    <w:multiLevelType w:val="hybridMultilevel"/>
    <w:tmpl w:val="D74AAC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046"/>
    <w:multiLevelType w:val="hybridMultilevel"/>
    <w:tmpl w:val="416A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6EF7"/>
    <w:multiLevelType w:val="hybridMultilevel"/>
    <w:tmpl w:val="1B72614A"/>
    <w:lvl w:ilvl="0" w:tplc="5C7EADAA">
      <w:start w:val="1"/>
      <w:numFmt w:val="none"/>
      <w:lvlText w:val="6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567C"/>
    <w:multiLevelType w:val="hybridMultilevel"/>
    <w:tmpl w:val="103C47B0"/>
    <w:lvl w:ilvl="0" w:tplc="5C7EADAA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A4C"/>
    <w:multiLevelType w:val="hybridMultilevel"/>
    <w:tmpl w:val="642436F8"/>
    <w:lvl w:ilvl="0" w:tplc="D2521DC4">
      <w:start w:val="1"/>
      <w:numFmt w:val="none"/>
      <w:lvlText w:val="7."/>
      <w:lvlJc w:val="left"/>
      <w:pPr>
        <w:ind w:left="720" w:hanging="360"/>
      </w:pPr>
      <w:rPr>
        <w:rFonts w:cs="Times New Roman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32FC"/>
    <w:multiLevelType w:val="hybridMultilevel"/>
    <w:tmpl w:val="62F25BC0"/>
    <w:lvl w:ilvl="0" w:tplc="5C7EADAA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0DDC"/>
    <w:multiLevelType w:val="hybridMultilevel"/>
    <w:tmpl w:val="C8FAB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1B3"/>
    <w:multiLevelType w:val="hybridMultilevel"/>
    <w:tmpl w:val="7444CAF4"/>
    <w:lvl w:ilvl="0" w:tplc="CE64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4D07"/>
    <w:multiLevelType w:val="hybridMultilevel"/>
    <w:tmpl w:val="37645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36E8"/>
    <w:multiLevelType w:val="hybridMultilevel"/>
    <w:tmpl w:val="228E1FBC"/>
    <w:lvl w:ilvl="0" w:tplc="3528B822">
      <w:start w:val="1"/>
      <w:numFmt w:val="none"/>
      <w:lvlText w:val="5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58C"/>
    <w:multiLevelType w:val="hybridMultilevel"/>
    <w:tmpl w:val="FEA6E55A"/>
    <w:lvl w:ilvl="0" w:tplc="83F27212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A4463"/>
    <w:multiLevelType w:val="hybridMultilevel"/>
    <w:tmpl w:val="96CCB4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47962"/>
    <w:multiLevelType w:val="hybridMultilevel"/>
    <w:tmpl w:val="F720497C"/>
    <w:lvl w:ilvl="0" w:tplc="D2521DC4">
      <w:start w:val="1"/>
      <w:numFmt w:val="none"/>
      <w:lvlText w:val="7."/>
      <w:lvlJc w:val="left"/>
      <w:pPr>
        <w:ind w:left="720" w:hanging="360"/>
      </w:pPr>
      <w:rPr>
        <w:rFonts w:cs="Times New Roman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2318"/>
    <w:multiLevelType w:val="hybridMultilevel"/>
    <w:tmpl w:val="F506A8F6"/>
    <w:lvl w:ilvl="0" w:tplc="C66EDD4C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A2F00"/>
    <w:multiLevelType w:val="hybridMultilevel"/>
    <w:tmpl w:val="8D4C3702"/>
    <w:lvl w:ilvl="0" w:tplc="CE64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E3F62"/>
    <w:multiLevelType w:val="hybridMultilevel"/>
    <w:tmpl w:val="AD68E460"/>
    <w:lvl w:ilvl="0" w:tplc="2968F5FC">
      <w:start w:val="1"/>
      <w:numFmt w:val="none"/>
      <w:lvlText w:val="4."/>
      <w:lvlJc w:val="left"/>
      <w:pPr>
        <w:ind w:left="7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A4B14"/>
    <w:multiLevelType w:val="hybridMultilevel"/>
    <w:tmpl w:val="B0ECD78C"/>
    <w:lvl w:ilvl="0" w:tplc="CE6486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713887562">
    <w:abstractNumId w:val="16"/>
  </w:num>
  <w:num w:numId="2" w16cid:durableId="936795427">
    <w:abstractNumId w:val="11"/>
  </w:num>
  <w:num w:numId="3" w16cid:durableId="1696954227">
    <w:abstractNumId w:val="6"/>
  </w:num>
  <w:num w:numId="4" w16cid:durableId="1183082225">
    <w:abstractNumId w:val="0"/>
  </w:num>
  <w:num w:numId="5" w16cid:durableId="1964539083">
    <w:abstractNumId w:val="8"/>
  </w:num>
  <w:num w:numId="6" w16cid:durableId="2118523724">
    <w:abstractNumId w:val="14"/>
  </w:num>
  <w:num w:numId="7" w16cid:durableId="989408911">
    <w:abstractNumId w:val="10"/>
  </w:num>
  <w:num w:numId="8" w16cid:durableId="645932483">
    <w:abstractNumId w:val="13"/>
  </w:num>
  <w:num w:numId="9" w16cid:durableId="1339117201">
    <w:abstractNumId w:val="9"/>
  </w:num>
  <w:num w:numId="10" w16cid:durableId="1704011733">
    <w:abstractNumId w:val="7"/>
  </w:num>
  <w:num w:numId="11" w16cid:durableId="901794917">
    <w:abstractNumId w:val="15"/>
  </w:num>
  <w:num w:numId="12" w16cid:durableId="1530416560">
    <w:abstractNumId w:val="1"/>
  </w:num>
  <w:num w:numId="13" w16cid:durableId="1261720148">
    <w:abstractNumId w:val="3"/>
  </w:num>
  <w:num w:numId="14" w16cid:durableId="1018770155">
    <w:abstractNumId w:val="2"/>
  </w:num>
  <w:num w:numId="15" w16cid:durableId="795417166">
    <w:abstractNumId w:val="12"/>
  </w:num>
  <w:num w:numId="16" w16cid:durableId="2034768610">
    <w:abstractNumId w:val="4"/>
  </w:num>
  <w:num w:numId="17" w16cid:durableId="1234313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B7"/>
    <w:rsid w:val="000D12D1"/>
    <w:rsid w:val="002816A3"/>
    <w:rsid w:val="00316F13"/>
    <w:rsid w:val="004741ED"/>
    <w:rsid w:val="004B5A16"/>
    <w:rsid w:val="0083378C"/>
    <w:rsid w:val="00BA1DB7"/>
    <w:rsid w:val="00D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B79A"/>
  <w15:chartTrackingRefBased/>
  <w15:docId w15:val="{9F48E9F7-0289-9340-B2B7-0ED0E15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B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D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A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Dr Arul Mani</cp:lastModifiedBy>
  <cp:revision>2</cp:revision>
  <dcterms:created xsi:type="dcterms:W3CDTF">2022-12-01T07:39:00Z</dcterms:created>
  <dcterms:modified xsi:type="dcterms:W3CDTF">2022-12-01T07:39:00Z</dcterms:modified>
</cp:coreProperties>
</file>