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8B0" w:rsidRDefault="007C08B0" w:rsidP="007C08B0">
      <w:pPr>
        <w:spacing w:before="0"/>
        <w:rPr>
          <w:b/>
          <w:bCs/>
        </w:rPr>
      </w:pPr>
      <w:r>
        <w:rPr>
          <w:noProof/>
        </w:rPr>
        <w:drawing>
          <wp:inline distT="0" distB="0" distL="0" distR="0" wp14:anchorId="65A49B85" wp14:editId="76EF296F">
            <wp:extent cx="5734050" cy="914400"/>
            <wp:effectExtent l="0" t="0" r="0" b="0"/>
            <wp:docPr id="5" name="Picture 5" descr="C:\Users\91974\AppData\Local\Temp\ksohtml1096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91974\AppData\Local\Temp\ksohtml10964\wps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0" cy="914400"/>
                    </a:xfrm>
                    <a:prstGeom prst="rect">
                      <a:avLst/>
                    </a:prstGeom>
                    <a:noFill/>
                    <a:ln>
                      <a:noFill/>
                    </a:ln>
                  </pic:spPr>
                </pic:pic>
              </a:graphicData>
            </a:graphic>
          </wp:inline>
        </w:drawing>
      </w:r>
    </w:p>
    <w:tbl>
      <w:tblPr>
        <w:tblW w:w="8866" w:type="dxa"/>
        <w:tblInd w:w="108" w:type="dxa"/>
        <w:tblLook w:val="04A0" w:firstRow="1" w:lastRow="0" w:firstColumn="1" w:lastColumn="0" w:noHBand="0" w:noVBand="1"/>
      </w:tblPr>
      <w:tblGrid>
        <w:gridCol w:w="8866"/>
      </w:tblGrid>
      <w:tr w:rsidR="007C08B0" w:rsidTr="00B01748">
        <w:trPr>
          <w:trHeight w:val="305"/>
        </w:trPr>
        <w:tc>
          <w:tcPr>
            <w:tcW w:w="8866" w:type="dxa"/>
            <w:tcBorders>
              <w:top w:val="nil"/>
              <w:left w:val="nil"/>
              <w:bottom w:val="nil"/>
              <w:right w:val="nil"/>
            </w:tcBorders>
            <w:noWrap/>
            <w:vAlign w:val="center"/>
            <w:hideMark/>
          </w:tcPr>
          <w:p w:rsidR="007C08B0" w:rsidRDefault="007C08B0" w:rsidP="00B01748">
            <w:pPr>
              <w:spacing w:before="0" w:beforeAutospacing="0" w:after="0" w:line="240" w:lineRule="auto"/>
              <w:rPr>
                <w:rFonts w:ascii="Arial" w:hAnsi="Arial" w:cs="Arial"/>
                <w:b/>
                <w:bCs/>
              </w:rPr>
            </w:pPr>
            <w:r>
              <w:rPr>
                <w:rFonts w:ascii="Arial" w:hAnsi="Arial" w:cs="Arial"/>
                <w:b/>
                <w:bCs/>
              </w:rPr>
              <w:t xml:space="preserve">                                 ST. JOSEPH’S COLLEGE (AUTONOMOUS)</w:t>
            </w:r>
          </w:p>
        </w:tc>
      </w:tr>
      <w:tr w:rsidR="007C08B0" w:rsidTr="00B01748">
        <w:trPr>
          <w:trHeight w:val="305"/>
        </w:trPr>
        <w:tc>
          <w:tcPr>
            <w:tcW w:w="8866" w:type="dxa"/>
            <w:tcBorders>
              <w:top w:val="nil"/>
              <w:left w:val="nil"/>
              <w:bottom w:val="nil"/>
              <w:right w:val="nil"/>
            </w:tcBorders>
            <w:noWrap/>
            <w:vAlign w:val="center"/>
          </w:tcPr>
          <w:p w:rsidR="007C08B0" w:rsidRDefault="007C08B0" w:rsidP="00B01748">
            <w:pPr>
              <w:spacing w:before="0" w:beforeAutospacing="0" w:after="0" w:line="240" w:lineRule="auto"/>
              <w:jc w:val="center"/>
              <w:rPr>
                <w:rFonts w:ascii="Arial" w:hAnsi="Arial" w:cs="Arial"/>
                <w:b/>
                <w:bCs/>
              </w:rPr>
            </w:pPr>
            <w:r>
              <w:rPr>
                <w:rFonts w:ascii="Arial" w:hAnsi="Arial" w:cs="Arial"/>
                <w:b/>
                <w:bCs/>
              </w:rPr>
              <w:t xml:space="preserve"> III SEMESTER BA- TEP EXAMINATION: DECEMBER 2022</w:t>
            </w:r>
          </w:p>
          <w:p w:rsidR="007C08B0" w:rsidRDefault="007C08B0" w:rsidP="00B01748">
            <w:pPr>
              <w:spacing w:before="0" w:beforeAutospacing="0" w:after="0" w:line="240" w:lineRule="auto"/>
              <w:jc w:val="center"/>
              <w:rPr>
                <w:rFonts w:ascii="Arial" w:hAnsi="Arial" w:cs="Arial"/>
                <w:b/>
                <w:bCs/>
                <w:sz w:val="24"/>
                <w:szCs w:val="24"/>
              </w:rPr>
            </w:pPr>
            <w:r>
              <w:rPr>
                <w:rFonts w:ascii="Arial" w:hAnsi="Arial" w:cs="Arial"/>
                <w:b/>
                <w:bCs/>
                <w:sz w:val="24"/>
                <w:szCs w:val="24"/>
              </w:rPr>
              <w:t>THEATRE AND PERFORMANCE STUDIES- III</w:t>
            </w:r>
          </w:p>
          <w:p w:rsidR="007C08B0" w:rsidRDefault="007C08B0" w:rsidP="00B01748">
            <w:pPr>
              <w:spacing w:before="0" w:beforeAutospacing="0" w:after="0" w:line="240" w:lineRule="auto"/>
              <w:jc w:val="center"/>
              <w:rPr>
                <w:rFonts w:ascii="Arial" w:hAnsi="Arial" w:cs="Arial"/>
                <w:b/>
                <w:bCs/>
                <w:sz w:val="24"/>
                <w:szCs w:val="24"/>
              </w:rPr>
            </w:pPr>
            <w:r>
              <w:rPr>
                <w:rFonts w:ascii="Arial" w:hAnsi="Arial" w:cs="Arial"/>
                <w:b/>
                <w:bCs/>
                <w:sz w:val="24"/>
                <w:szCs w:val="24"/>
              </w:rPr>
              <w:t xml:space="preserve">TS:322 THEATRE STUDIES </w:t>
            </w:r>
          </w:p>
          <w:p w:rsidR="007C08B0" w:rsidRDefault="007C08B0" w:rsidP="00B01748">
            <w:pPr>
              <w:spacing w:before="0" w:beforeAutospacing="0" w:after="0" w:line="240" w:lineRule="auto"/>
              <w:jc w:val="center"/>
              <w:rPr>
                <w:rFonts w:ascii="Arial" w:hAnsi="Arial" w:cs="Arial"/>
                <w:b/>
                <w:bCs/>
              </w:rPr>
            </w:pPr>
          </w:p>
        </w:tc>
      </w:tr>
      <w:tr w:rsidR="007C08B0" w:rsidTr="00B01748">
        <w:trPr>
          <w:trHeight w:val="305"/>
        </w:trPr>
        <w:tc>
          <w:tcPr>
            <w:tcW w:w="8866" w:type="dxa"/>
            <w:tcBorders>
              <w:top w:val="nil"/>
              <w:left w:val="nil"/>
              <w:bottom w:val="nil"/>
              <w:right w:val="nil"/>
            </w:tcBorders>
            <w:noWrap/>
            <w:vAlign w:val="center"/>
          </w:tcPr>
          <w:p w:rsidR="007C08B0" w:rsidRDefault="007C08B0" w:rsidP="00B01748">
            <w:pPr>
              <w:shd w:val="clear" w:color="auto" w:fill="FFFEF3"/>
              <w:spacing w:after="0"/>
              <w:rPr>
                <w:rFonts w:ascii="Arial" w:hAnsi="Arial" w:cs="Arial"/>
                <w:b/>
                <w:bCs/>
              </w:rPr>
            </w:pPr>
            <w:r>
              <w:rPr>
                <w:rFonts w:ascii="Arial" w:hAnsi="Arial" w:cs="Arial"/>
                <w:b/>
                <w:bCs/>
                <w:sz w:val="24"/>
                <w:szCs w:val="24"/>
              </w:rPr>
              <w:t>Time- 2 hrs                                                                                 Max Marks- 60</w:t>
            </w:r>
          </w:p>
        </w:tc>
      </w:tr>
    </w:tbl>
    <w:p w:rsidR="007C08B0" w:rsidRDefault="007C08B0" w:rsidP="007C08B0">
      <w:pPr>
        <w:spacing w:after="0"/>
        <w:rPr>
          <w:rFonts w:ascii="Arial" w:eastAsia="Calibri" w:hAnsi="Arial" w:cs="Arial"/>
          <w:b/>
          <w:sz w:val="28"/>
          <w:szCs w:val="28"/>
          <w:u w:val="single"/>
        </w:rPr>
      </w:pPr>
      <w:r>
        <w:rPr>
          <w:rFonts w:ascii="Arial" w:eastAsia="Calibri" w:hAnsi="Arial" w:cs="Arial"/>
          <w:b/>
          <w:sz w:val="28"/>
          <w:szCs w:val="28"/>
          <w:u w:val="single"/>
        </w:rPr>
        <w:t>Instructions:</w:t>
      </w:r>
    </w:p>
    <w:p w:rsidR="007C08B0" w:rsidRDefault="007C08B0" w:rsidP="007C08B0">
      <w:pPr>
        <w:spacing w:before="0" w:beforeAutospacing="0" w:after="0" w:line="240" w:lineRule="auto"/>
        <w:textAlignment w:val="baseline"/>
        <w:rPr>
          <w:rFonts w:ascii="Arial" w:eastAsia="Calibri" w:hAnsi="Arial" w:cs="Arial"/>
          <w:b/>
          <w:sz w:val="24"/>
          <w:szCs w:val="24"/>
        </w:rPr>
      </w:pPr>
      <w:r>
        <w:rPr>
          <w:rFonts w:ascii="Arial" w:eastAsia="Calibri" w:hAnsi="Arial" w:cs="Arial"/>
          <w:b/>
          <w:sz w:val="28"/>
          <w:szCs w:val="28"/>
        </w:rPr>
        <w:t>1</w:t>
      </w:r>
      <w:r>
        <w:rPr>
          <w:rFonts w:ascii="Arial" w:eastAsia="Calibri" w:hAnsi="Arial" w:cs="Arial"/>
          <w:b/>
          <w:sz w:val="24"/>
          <w:szCs w:val="24"/>
        </w:rPr>
        <w:t>. You are allowed to use a dictionary.</w:t>
      </w:r>
    </w:p>
    <w:p w:rsidR="007C08B0" w:rsidRDefault="007C08B0" w:rsidP="007C08B0">
      <w:pPr>
        <w:spacing w:before="0" w:beforeAutospacing="0" w:after="0" w:line="240" w:lineRule="auto"/>
        <w:textAlignment w:val="baseline"/>
        <w:rPr>
          <w:rFonts w:ascii="Arial" w:eastAsia="Calibri" w:hAnsi="Arial" w:cs="Arial"/>
          <w:b/>
          <w:sz w:val="24"/>
          <w:szCs w:val="24"/>
        </w:rPr>
      </w:pPr>
      <w:r>
        <w:rPr>
          <w:rFonts w:ascii="Arial" w:eastAsia="Calibri" w:hAnsi="Arial" w:cs="Arial"/>
          <w:b/>
          <w:sz w:val="24"/>
          <w:szCs w:val="24"/>
        </w:rPr>
        <w:t>2. This q</w:t>
      </w:r>
      <w:r w:rsidR="00B12436">
        <w:rPr>
          <w:rFonts w:ascii="Arial" w:eastAsia="Calibri" w:hAnsi="Arial" w:cs="Arial"/>
          <w:b/>
          <w:sz w:val="24"/>
          <w:szCs w:val="24"/>
        </w:rPr>
        <w:t>uestion paper has 3 sections &amp; 4</w:t>
      </w:r>
      <w:bookmarkStart w:id="0" w:name="_GoBack"/>
      <w:bookmarkEnd w:id="0"/>
      <w:r>
        <w:rPr>
          <w:rFonts w:ascii="Arial" w:eastAsia="Calibri" w:hAnsi="Arial" w:cs="Arial"/>
          <w:b/>
          <w:sz w:val="24"/>
          <w:szCs w:val="24"/>
        </w:rPr>
        <w:t xml:space="preserve"> printed sheets.</w:t>
      </w:r>
    </w:p>
    <w:p w:rsidR="007C08B0" w:rsidRDefault="007C08B0" w:rsidP="007C08B0">
      <w:pPr>
        <w:spacing w:before="0" w:beforeAutospacing="0" w:after="0" w:line="240" w:lineRule="auto"/>
        <w:textAlignment w:val="baseline"/>
        <w:rPr>
          <w:rFonts w:ascii="Arial" w:eastAsia="Calibri" w:hAnsi="Arial" w:cs="Arial"/>
          <w:b/>
          <w:sz w:val="24"/>
          <w:szCs w:val="24"/>
        </w:rPr>
      </w:pPr>
      <w:r>
        <w:rPr>
          <w:rFonts w:ascii="Arial" w:eastAsia="Calibri" w:hAnsi="Arial" w:cs="Arial"/>
          <w:b/>
          <w:sz w:val="24"/>
          <w:szCs w:val="24"/>
        </w:rPr>
        <w:t>3. You will lose marks for exceeding the word limit.</w:t>
      </w:r>
    </w:p>
    <w:p w:rsidR="007C08B0" w:rsidRDefault="007C08B0" w:rsidP="007C08B0">
      <w:pPr>
        <w:spacing w:before="0" w:beforeAutospacing="0" w:after="0" w:line="240" w:lineRule="auto"/>
        <w:textAlignment w:val="baseline"/>
        <w:rPr>
          <w:rFonts w:ascii="Arial" w:eastAsia="Calibri" w:hAnsi="Arial" w:cs="Arial"/>
          <w:b/>
          <w:sz w:val="24"/>
          <w:szCs w:val="24"/>
        </w:rPr>
      </w:pPr>
      <w:r>
        <w:rPr>
          <w:rFonts w:ascii="Arial" w:eastAsia="Calibri" w:hAnsi="Arial" w:cs="Arial"/>
          <w:b/>
          <w:sz w:val="24"/>
          <w:szCs w:val="24"/>
        </w:rPr>
        <w:t xml:space="preserve"> </w:t>
      </w:r>
    </w:p>
    <w:p w:rsidR="007C08B0" w:rsidRDefault="007C08B0" w:rsidP="007C08B0">
      <w:pPr>
        <w:spacing w:before="0" w:beforeAutospacing="0" w:after="0" w:line="240" w:lineRule="auto"/>
        <w:jc w:val="center"/>
        <w:textAlignment w:val="baseline"/>
        <w:rPr>
          <w:rFonts w:ascii="Arial" w:eastAsia="Calibri" w:hAnsi="Arial" w:cs="Arial"/>
          <w:b/>
          <w:sz w:val="24"/>
          <w:szCs w:val="24"/>
        </w:rPr>
      </w:pPr>
      <w:r>
        <w:rPr>
          <w:rFonts w:ascii="Arial" w:eastAsia="Calibri" w:hAnsi="Arial" w:cs="Arial"/>
          <w:b/>
          <w:sz w:val="24"/>
          <w:szCs w:val="24"/>
        </w:rPr>
        <w:t>SECTION A</w:t>
      </w:r>
    </w:p>
    <w:p w:rsidR="007C08B0" w:rsidRPr="00E9704B" w:rsidRDefault="00E9704B" w:rsidP="00E9704B">
      <w:pPr>
        <w:spacing w:before="0" w:beforeAutospacing="0" w:after="0" w:line="240" w:lineRule="auto"/>
        <w:textAlignment w:val="baseline"/>
        <w:rPr>
          <w:rFonts w:ascii="Arial" w:eastAsia="Calibri" w:hAnsi="Arial" w:cs="Arial"/>
          <w:b/>
          <w:sz w:val="24"/>
          <w:szCs w:val="24"/>
        </w:rPr>
      </w:pPr>
      <w:proofErr w:type="spellStart"/>
      <w:r>
        <w:rPr>
          <w:rFonts w:ascii="Arial" w:eastAsia="Calibri" w:hAnsi="Arial" w:cs="Arial"/>
          <w:b/>
          <w:sz w:val="24"/>
          <w:szCs w:val="24"/>
        </w:rPr>
        <w:t>I.</w:t>
      </w:r>
      <w:r w:rsidR="007C08B0" w:rsidRPr="00E9704B">
        <w:rPr>
          <w:rFonts w:ascii="Arial" w:eastAsia="Calibri" w:hAnsi="Arial" w:cs="Arial"/>
          <w:b/>
          <w:sz w:val="24"/>
          <w:szCs w:val="24"/>
        </w:rPr>
        <w:t>Read</w:t>
      </w:r>
      <w:proofErr w:type="spellEnd"/>
      <w:r w:rsidR="007C08B0" w:rsidRPr="00E9704B">
        <w:rPr>
          <w:rFonts w:ascii="Arial" w:eastAsia="Calibri" w:hAnsi="Arial" w:cs="Arial"/>
          <w:b/>
          <w:sz w:val="24"/>
          <w:szCs w:val="24"/>
        </w:rPr>
        <w:t xml:space="preserve"> the following excerpt from Dario </w:t>
      </w:r>
      <w:proofErr w:type="spellStart"/>
      <w:proofErr w:type="gramStart"/>
      <w:r w:rsidR="007C08B0" w:rsidRPr="00E9704B">
        <w:rPr>
          <w:rFonts w:ascii="Arial" w:eastAsia="Calibri" w:hAnsi="Arial" w:cs="Arial"/>
          <w:b/>
          <w:sz w:val="24"/>
          <w:szCs w:val="24"/>
        </w:rPr>
        <w:t>Fo’s</w:t>
      </w:r>
      <w:proofErr w:type="spellEnd"/>
      <w:proofErr w:type="gramEnd"/>
      <w:r w:rsidR="007C08B0" w:rsidRPr="00E9704B">
        <w:rPr>
          <w:rFonts w:ascii="Arial" w:eastAsia="Calibri" w:hAnsi="Arial" w:cs="Arial"/>
          <w:b/>
          <w:sz w:val="24"/>
          <w:szCs w:val="24"/>
        </w:rPr>
        <w:t xml:space="preserve"> play and answer the questions set on it:</w:t>
      </w:r>
    </w:p>
    <w:p w:rsidR="007C08B0" w:rsidRPr="002D6B83" w:rsidRDefault="007C08B0" w:rsidP="007C08B0">
      <w:pPr>
        <w:spacing w:before="0" w:beforeAutospacing="0" w:after="0" w:line="240" w:lineRule="auto"/>
        <w:textAlignment w:val="baseline"/>
        <w:rPr>
          <w:rFonts w:ascii="Arial" w:eastAsia="Calibri" w:hAnsi="Arial" w:cs="Arial"/>
        </w:rPr>
      </w:pPr>
      <w:r w:rsidRPr="00912D38">
        <w:rPr>
          <w:rFonts w:ascii="Arial" w:eastAsia="Calibri" w:hAnsi="Arial" w:cs="Arial"/>
          <w:b/>
          <w:sz w:val="24"/>
          <w:szCs w:val="24"/>
        </w:rPr>
        <w:t>Maniac</w:t>
      </w:r>
      <w:r>
        <w:rPr>
          <w:rFonts w:ascii="Arial" w:eastAsia="Calibri" w:hAnsi="Arial" w:cs="Arial"/>
          <w:sz w:val="24"/>
          <w:szCs w:val="24"/>
        </w:rPr>
        <w:t xml:space="preserve">: </w:t>
      </w:r>
      <w:r w:rsidRPr="002D6B83">
        <w:rPr>
          <w:rFonts w:ascii="Arial" w:eastAsia="Calibri" w:hAnsi="Arial" w:cs="Arial"/>
        </w:rPr>
        <w:t>Did you tell the suspect that one?</w:t>
      </w:r>
    </w:p>
    <w:p w:rsidR="007C08B0" w:rsidRPr="002D6B83" w:rsidRDefault="007C08B0" w:rsidP="007C08B0">
      <w:pPr>
        <w:spacing w:before="0" w:beforeAutospacing="0" w:after="0" w:line="240" w:lineRule="auto"/>
        <w:textAlignment w:val="baseline"/>
        <w:rPr>
          <w:rFonts w:ascii="Arial" w:eastAsia="Calibri" w:hAnsi="Arial" w:cs="Arial"/>
        </w:rPr>
      </w:pPr>
      <w:proofErr w:type="spellStart"/>
      <w:r w:rsidRPr="002D6B83">
        <w:rPr>
          <w:rFonts w:ascii="Arial" w:eastAsia="Calibri" w:hAnsi="Arial" w:cs="Arial"/>
          <w:b/>
        </w:rPr>
        <w:t>Pissani</w:t>
      </w:r>
      <w:proofErr w:type="spellEnd"/>
      <w:r w:rsidRPr="002D6B83">
        <w:rPr>
          <w:rFonts w:ascii="Arial" w:eastAsia="Calibri" w:hAnsi="Arial" w:cs="Arial"/>
        </w:rPr>
        <w:t>: Yes</w:t>
      </w:r>
    </w:p>
    <w:p w:rsidR="000A61B5" w:rsidRPr="002D6B83" w:rsidRDefault="007C08B0" w:rsidP="000A61B5">
      <w:pPr>
        <w:spacing w:before="0" w:beforeAutospacing="0" w:after="0" w:line="240" w:lineRule="auto"/>
        <w:jc w:val="both"/>
        <w:textAlignment w:val="baseline"/>
        <w:rPr>
          <w:rFonts w:ascii="Arial" w:eastAsia="Calibri" w:hAnsi="Arial" w:cs="Arial"/>
        </w:rPr>
      </w:pPr>
      <w:r w:rsidRPr="002D6B83">
        <w:rPr>
          <w:rFonts w:ascii="Arial" w:eastAsia="Calibri" w:hAnsi="Arial" w:cs="Arial"/>
          <w:b/>
        </w:rPr>
        <w:t>Maniac</w:t>
      </w:r>
      <w:r w:rsidR="000A61B5" w:rsidRPr="002D6B83">
        <w:rPr>
          <w:rFonts w:ascii="Arial" w:eastAsia="Calibri" w:hAnsi="Arial" w:cs="Arial"/>
        </w:rPr>
        <w:t>: N</w:t>
      </w:r>
      <w:r w:rsidRPr="002D6B83">
        <w:rPr>
          <w:rFonts w:ascii="Arial" w:eastAsia="Calibri" w:hAnsi="Arial" w:cs="Arial"/>
        </w:rPr>
        <w:t xml:space="preserve">o wonder he jumped. No seriously, Inspector, seriously. </w:t>
      </w:r>
      <w:r w:rsidR="004846D4" w:rsidRPr="002D6B83">
        <w:rPr>
          <w:rFonts w:ascii="Arial" w:eastAsia="Calibri" w:hAnsi="Arial" w:cs="Arial"/>
        </w:rPr>
        <w:t>You s</w:t>
      </w:r>
      <w:r w:rsidRPr="002D6B83">
        <w:rPr>
          <w:rFonts w:ascii="Arial" w:eastAsia="Calibri" w:hAnsi="Arial" w:cs="Arial"/>
        </w:rPr>
        <w:t>ee all this jocular banter explains a great deal that has often worried me.</w:t>
      </w:r>
      <w:r w:rsidR="00912D38" w:rsidRPr="002D6B83">
        <w:rPr>
          <w:rFonts w:ascii="Arial" w:eastAsia="Calibri" w:hAnsi="Arial" w:cs="Arial"/>
        </w:rPr>
        <w:t xml:space="preserve"> </w:t>
      </w:r>
      <w:r w:rsidRPr="002D6B83">
        <w:rPr>
          <w:rFonts w:ascii="Arial" w:eastAsia="Calibri" w:hAnsi="Arial" w:cs="Arial"/>
        </w:rPr>
        <w:t>For instance, I was holidaying</w:t>
      </w:r>
      <w:r w:rsidR="00912D38" w:rsidRPr="002D6B83">
        <w:rPr>
          <w:rFonts w:ascii="Arial" w:eastAsia="Calibri" w:hAnsi="Arial" w:cs="Arial"/>
        </w:rPr>
        <w:t xml:space="preserve"> in </w:t>
      </w:r>
      <w:proofErr w:type="spellStart"/>
      <w:r w:rsidR="00912D38" w:rsidRPr="002D6B83">
        <w:rPr>
          <w:rFonts w:ascii="Arial" w:eastAsia="Calibri" w:hAnsi="Arial" w:cs="Arial"/>
        </w:rPr>
        <w:t>Bergamao</w:t>
      </w:r>
      <w:proofErr w:type="spellEnd"/>
      <w:r w:rsidR="00912D38" w:rsidRPr="002D6B83">
        <w:rPr>
          <w:rFonts w:ascii="Arial" w:eastAsia="Calibri" w:hAnsi="Arial" w:cs="Arial"/>
        </w:rPr>
        <w:t xml:space="preserve"> a couple of summers back</w:t>
      </w:r>
      <w:r w:rsidRPr="002D6B83">
        <w:rPr>
          <w:rFonts w:ascii="Arial" w:eastAsia="Calibri" w:hAnsi="Arial" w:cs="Arial"/>
        </w:rPr>
        <w:t xml:space="preserve"> </w:t>
      </w:r>
      <w:r w:rsidR="00912D38" w:rsidRPr="002D6B83">
        <w:rPr>
          <w:rFonts w:ascii="Arial" w:eastAsia="Calibri" w:hAnsi="Arial" w:cs="Arial"/>
        </w:rPr>
        <w:t xml:space="preserve">during the time of the notorious “Monday Gang affair’, if you recall. Practically everyone one in the village was under arrest. The café proprietor, the doctor, even the priest (in nomine, spiritu sancti, you were nicked) Of course in the end they all turned out to be innocent. Still my hotel, you see, was next to the police station and I simply could not get a wink of sleep for the whole time </w:t>
      </w:r>
      <w:r w:rsidR="000A61B5" w:rsidRPr="002D6B83">
        <w:rPr>
          <w:rFonts w:ascii="Arial" w:eastAsia="Calibri" w:hAnsi="Arial" w:cs="Arial"/>
        </w:rPr>
        <w:t xml:space="preserve">I was there for the shrieks and </w:t>
      </w:r>
      <w:r w:rsidR="00912D38" w:rsidRPr="002D6B83">
        <w:rPr>
          <w:rFonts w:ascii="Arial" w:eastAsia="Calibri" w:hAnsi="Arial" w:cs="Arial"/>
        </w:rPr>
        <w:t>screams</w:t>
      </w:r>
      <w:r w:rsidR="000A61B5" w:rsidRPr="002D6B83">
        <w:rPr>
          <w:rFonts w:ascii="Arial" w:eastAsia="Calibri" w:hAnsi="Arial" w:cs="Arial"/>
        </w:rPr>
        <w:t xml:space="preserve"> and slappings and loud thuds. Naturally I assumed as any citizen who reads the papers and watches TV would, that these were sounds of suspects being beaten under interrogation by brutal country by the coppers. All too clearly now, I can see how mistaken my impressions were. Those shrieks I heard were the shrieks of laughter, the screams were screams of merriment and mirth, accompanied by thigh slappings, convulsions of numerous hysteria</w:t>
      </w:r>
    </w:p>
    <w:p w:rsidR="000A61B5" w:rsidRPr="002D6B83" w:rsidRDefault="000A61B5" w:rsidP="000A61B5">
      <w:pPr>
        <w:spacing w:before="0" w:beforeAutospacing="0" w:after="0" w:line="240" w:lineRule="auto"/>
        <w:jc w:val="both"/>
        <w:textAlignment w:val="baseline"/>
        <w:rPr>
          <w:rFonts w:ascii="Arial" w:eastAsia="Calibri" w:hAnsi="Arial" w:cs="Arial"/>
        </w:rPr>
      </w:pPr>
    </w:p>
    <w:p w:rsidR="000A61B5" w:rsidRPr="002D6B83" w:rsidRDefault="000A61B5" w:rsidP="000A61B5">
      <w:pPr>
        <w:spacing w:before="0" w:beforeAutospacing="0" w:after="0" w:line="240" w:lineRule="auto"/>
        <w:jc w:val="both"/>
        <w:textAlignment w:val="baseline"/>
        <w:rPr>
          <w:rFonts w:ascii="Arial" w:eastAsia="Calibri" w:hAnsi="Arial" w:cs="Arial"/>
        </w:rPr>
      </w:pPr>
      <w:r w:rsidRPr="002D6B83">
        <w:rPr>
          <w:rFonts w:ascii="Arial" w:eastAsia="Calibri" w:hAnsi="Arial" w:cs="Arial"/>
        </w:rPr>
        <w:t>(Thrashes about laughing and miming being beaten)</w:t>
      </w:r>
    </w:p>
    <w:p w:rsidR="004846D4" w:rsidRPr="002D6B83" w:rsidRDefault="000A61B5" w:rsidP="000A61B5">
      <w:pPr>
        <w:spacing w:before="0" w:beforeAutospacing="0" w:after="0" w:line="240" w:lineRule="auto"/>
        <w:jc w:val="both"/>
        <w:textAlignment w:val="baseline"/>
        <w:rPr>
          <w:rFonts w:ascii="Arial" w:eastAsia="Calibri" w:hAnsi="Arial" w:cs="Arial"/>
        </w:rPr>
      </w:pPr>
      <w:r w:rsidRPr="002D6B83">
        <w:rPr>
          <w:rFonts w:ascii="Arial" w:eastAsia="Calibri" w:hAnsi="Arial" w:cs="Arial"/>
          <w:b/>
        </w:rPr>
        <w:t>Maniac</w:t>
      </w:r>
      <w:r w:rsidRPr="002D6B83">
        <w:rPr>
          <w:rFonts w:ascii="Arial" w:eastAsia="Calibri" w:hAnsi="Arial" w:cs="Arial"/>
        </w:rPr>
        <w:t xml:space="preserve">: </w:t>
      </w:r>
      <w:proofErr w:type="spellStart"/>
      <w:r w:rsidRPr="002D6B83">
        <w:rPr>
          <w:rFonts w:ascii="Arial" w:eastAsia="Calibri" w:hAnsi="Arial" w:cs="Arial"/>
        </w:rPr>
        <w:t>Hahahahaha</w:t>
      </w:r>
      <w:proofErr w:type="spellEnd"/>
      <w:r w:rsidRPr="002D6B83">
        <w:rPr>
          <w:rFonts w:ascii="Arial" w:eastAsia="Calibri" w:hAnsi="Arial" w:cs="Arial"/>
        </w:rPr>
        <w:t xml:space="preserve">…That’s enough. I have heard that one before. Help. </w:t>
      </w:r>
      <w:proofErr w:type="spellStart"/>
      <w:r w:rsidRPr="002D6B83">
        <w:rPr>
          <w:rFonts w:ascii="Arial" w:eastAsia="Calibri" w:hAnsi="Arial" w:cs="Arial"/>
        </w:rPr>
        <w:t>Hahah</w:t>
      </w:r>
      <w:proofErr w:type="spellEnd"/>
      <w:r w:rsidRPr="002D6B83">
        <w:rPr>
          <w:rFonts w:ascii="Arial" w:eastAsia="Calibri" w:hAnsi="Arial" w:cs="Arial"/>
        </w:rPr>
        <w:t>. I love a</w:t>
      </w:r>
      <w:r w:rsidR="004846D4" w:rsidRPr="002D6B83">
        <w:rPr>
          <w:rFonts w:ascii="Arial" w:eastAsia="Calibri" w:hAnsi="Arial" w:cs="Arial"/>
        </w:rPr>
        <w:t xml:space="preserve"> party. D</w:t>
      </w:r>
      <w:r w:rsidRPr="002D6B83">
        <w:rPr>
          <w:rFonts w:ascii="Arial" w:eastAsia="Calibri" w:hAnsi="Arial" w:cs="Arial"/>
        </w:rPr>
        <w:t xml:space="preserve">on’t </w:t>
      </w:r>
      <w:r w:rsidR="004846D4" w:rsidRPr="002D6B83">
        <w:rPr>
          <w:rFonts w:ascii="Arial" w:eastAsia="Calibri" w:hAnsi="Arial" w:cs="Arial"/>
        </w:rPr>
        <w:t>you?</w:t>
      </w:r>
      <w:r w:rsidRPr="002D6B83">
        <w:rPr>
          <w:rFonts w:ascii="Arial" w:eastAsia="Calibri" w:hAnsi="Arial" w:cs="Arial"/>
        </w:rPr>
        <w:t xml:space="preserve"> </w:t>
      </w:r>
      <w:r w:rsidR="004846D4" w:rsidRPr="002D6B83">
        <w:rPr>
          <w:rFonts w:ascii="Arial" w:eastAsia="Calibri" w:hAnsi="Arial" w:cs="Arial"/>
        </w:rPr>
        <w:t>I can see it all…</w:t>
      </w:r>
    </w:p>
    <w:p w:rsidR="004846D4" w:rsidRDefault="004846D4" w:rsidP="000A61B5">
      <w:pPr>
        <w:spacing w:before="0" w:beforeAutospacing="0" w:after="0" w:line="240" w:lineRule="auto"/>
        <w:jc w:val="both"/>
        <w:textAlignment w:val="baseline"/>
        <w:rPr>
          <w:rFonts w:ascii="Arial" w:eastAsia="Calibri" w:hAnsi="Arial" w:cs="Arial"/>
          <w:sz w:val="24"/>
          <w:szCs w:val="24"/>
        </w:rPr>
      </w:pPr>
    </w:p>
    <w:p w:rsidR="00E9704B" w:rsidRDefault="00E9704B" w:rsidP="000A61B5">
      <w:pPr>
        <w:spacing w:before="0" w:beforeAutospacing="0" w:after="0" w:line="240" w:lineRule="auto"/>
        <w:jc w:val="both"/>
        <w:textAlignment w:val="baseline"/>
        <w:rPr>
          <w:rFonts w:ascii="Arial" w:eastAsia="Calibri" w:hAnsi="Arial" w:cs="Arial"/>
          <w:b/>
          <w:sz w:val="24"/>
          <w:szCs w:val="24"/>
        </w:rPr>
      </w:pPr>
      <w:r>
        <w:rPr>
          <w:rFonts w:ascii="Arial" w:eastAsia="Calibri" w:hAnsi="Arial" w:cs="Arial"/>
          <w:b/>
          <w:sz w:val="24"/>
          <w:szCs w:val="24"/>
        </w:rPr>
        <w:t xml:space="preserve">I.A. </w:t>
      </w:r>
      <w:r w:rsidR="004846D4" w:rsidRPr="004846D4">
        <w:rPr>
          <w:rFonts w:ascii="Arial" w:eastAsia="Calibri" w:hAnsi="Arial" w:cs="Arial"/>
          <w:b/>
          <w:sz w:val="24"/>
          <w:szCs w:val="24"/>
        </w:rPr>
        <w:t>Answer the following questions in not more than three sentences each:</w:t>
      </w:r>
    </w:p>
    <w:p w:rsidR="004846D4" w:rsidRDefault="00E9704B" w:rsidP="000A61B5">
      <w:pPr>
        <w:spacing w:before="0" w:beforeAutospacing="0" w:after="0" w:line="240" w:lineRule="auto"/>
        <w:jc w:val="both"/>
        <w:textAlignment w:val="baseline"/>
        <w:rPr>
          <w:rFonts w:ascii="Arial" w:eastAsia="Calibri" w:hAnsi="Arial" w:cs="Arial"/>
          <w:sz w:val="24"/>
          <w:szCs w:val="24"/>
        </w:rPr>
      </w:pPr>
      <w:r>
        <w:rPr>
          <w:rFonts w:ascii="Arial" w:eastAsia="Calibri" w:hAnsi="Arial" w:cs="Arial"/>
          <w:b/>
          <w:sz w:val="24"/>
          <w:szCs w:val="24"/>
        </w:rPr>
        <w:t xml:space="preserve">                                  </w:t>
      </w:r>
      <w:r w:rsidR="004846D4" w:rsidRPr="004846D4">
        <w:rPr>
          <w:rFonts w:ascii="Arial" w:eastAsia="Calibri" w:hAnsi="Arial" w:cs="Arial"/>
          <w:b/>
          <w:sz w:val="24"/>
          <w:szCs w:val="24"/>
        </w:rPr>
        <w:t xml:space="preserve"> </w:t>
      </w:r>
      <w:r>
        <w:rPr>
          <w:rFonts w:ascii="Arial" w:eastAsia="Calibri" w:hAnsi="Arial" w:cs="Arial"/>
          <w:b/>
          <w:sz w:val="24"/>
          <w:szCs w:val="24"/>
        </w:rPr>
        <w:t xml:space="preserve">                                                                                    </w:t>
      </w:r>
      <w:r w:rsidR="004846D4" w:rsidRPr="004846D4">
        <w:rPr>
          <w:rFonts w:ascii="Arial" w:eastAsia="Calibri" w:hAnsi="Arial" w:cs="Arial"/>
          <w:b/>
          <w:sz w:val="24"/>
          <w:szCs w:val="24"/>
        </w:rPr>
        <w:t>(3x5=15)</w:t>
      </w:r>
    </w:p>
    <w:p w:rsidR="004846D4" w:rsidRDefault="004846D4" w:rsidP="004846D4">
      <w:pPr>
        <w:pStyle w:val="ListParagraph"/>
        <w:numPr>
          <w:ilvl w:val="0"/>
          <w:numId w:val="1"/>
        </w:numPr>
        <w:spacing w:before="0" w:beforeAutospacing="0" w:after="0" w:line="240" w:lineRule="auto"/>
        <w:jc w:val="both"/>
        <w:textAlignment w:val="baseline"/>
        <w:rPr>
          <w:rFonts w:ascii="Arial" w:eastAsia="Calibri" w:hAnsi="Arial" w:cs="Arial"/>
          <w:sz w:val="24"/>
          <w:szCs w:val="24"/>
        </w:rPr>
      </w:pPr>
      <w:r>
        <w:rPr>
          <w:rFonts w:ascii="Arial" w:eastAsia="Calibri" w:hAnsi="Arial" w:cs="Arial"/>
          <w:sz w:val="24"/>
          <w:szCs w:val="24"/>
        </w:rPr>
        <w:t>Describe and comment on the event immediately precedes this brief monologue. Comment on it</w:t>
      </w:r>
    </w:p>
    <w:p w:rsidR="004846D4" w:rsidRDefault="004846D4" w:rsidP="004846D4">
      <w:pPr>
        <w:pStyle w:val="ListParagraph"/>
        <w:numPr>
          <w:ilvl w:val="0"/>
          <w:numId w:val="1"/>
        </w:numPr>
        <w:spacing w:before="0" w:beforeAutospacing="0" w:after="0" w:line="240" w:lineRule="auto"/>
        <w:jc w:val="both"/>
        <w:textAlignment w:val="baseline"/>
        <w:rPr>
          <w:rFonts w:ascii="Arial" w:eastAsia="Calibri" w:hAnsi="Arial" w:cs="Arial"/>
          <w:sz w:val="24"/>
          <w:szCs w:val="24"/>
        </w:rPr>
      </w:pPr>
      <w:r>
        <w:rPr>
          <w:rFonts w:ascii="Arial" w:eastAsia="Calibri" w:hAnsi="Arial" w:cs="Arial"/>
          <w:sz w:val="24"/>
          <w:szCs w:val="24"/>
        </w:rPr>
        <w:t>Explain briefly the irony embedded in the speech of the Maniac.</w:t>
      </w:r>
    </w:p>
    <w:p w:rsidR="006A5E35" w:rsidRDefault="004846D4" w:rsidP="004846D4">
      <w:pPr>
        <w:pStyle w:val="ListParagraph"/>
        <w:numPr>
          <w:ilvl w:val="0"/>
          <w:numId w:val="1"/>
        </w:numPr>
        <w:spacing w:before="0" w:beforeAutospacing="0" w:after="0" w:line="240" w:lineRule="auto"/>
        <w:jc w:val="both"/>
        <w:textAlignment w:val="baseline"/>
        <w:rPr>
          <w:rFonts w:ascii="Arial" w:eastAsia="Calibri" w:hAnsi="Arial" w:cs="Arial"/>
          <w:sz w:val="24"/>
          <w:szCs w:val="24"/>
        </w:rPr>
      </w:pPr>
      <w:r>
        <w:rPr>
          <w:rFonts w:ascii="Arial" w:eastAsia="Calibri" w:hAnsi="Arial" w:cs="Arial"/>
          <w:sz w:val="24"/>
          <w:szCs w:val="24"/>
        </w:rPr>
        <w:t xml:space="preserve">Why does the Maniac continue to laugh and thrash </w:t>
      </w:r>
      <w:r w:rsidR="002D6B83">
        <w:rPr>
          <w:rFonts w:ascii="Arial" w:eastAsia="Calibri" w:hAnsi="Arial" w:cs="Arial"/>
          <w:sz w:val="24"/>
          <w:szCs w:val="24"/>
        </w:rPr>
        <w:t>about at this instance</w:t>
      </w:r>
      <w:r>
        <w:rPr>
          <w:rFonts w:ascii="Arial" w:eastAsia="Calibri" w:hAnsi="Arial" w:cs="Arial"/>
          <w:sz w:val="24"/>
          <w:szCs w:val="24"/>
        </w:rPr>
        <w:t>?</w:t>
      </w:r>
    </w:p>
    <w:p w:rsidR="001341EE" w:rsidRDefault="001341EE" w:rsidP="006A5E35">
      <w:pPr>
        <w:spacing w:before="0" w:beforeAutospacing="0" w:after="0" w:line="240" w:lineRule="auto"/>
        <w:jc w:val="center"/>
        <w:textAlignment w:val="baseline"/>
        <w:rPr>
          <w:rFonts w:ascii="Arial" w:eastAsia="Calibri" w:hAnsi="Arial" w:cs="Arial"/>
          <w:b/>
          <w:sz w:val="24"/>
          <w:szCs w:val="24"/>
        </w:rPr>
      </w:pPr>
    </w:p>
    <w:p w:rsidR="00FE1561" w:rsidRDefault="006A5E35" w:rsidP="006A5E35">
      <w:pPr>
        <w:spacing w:before="0" w:beforeAutospacing="0" w:after="0" w:line="240" w:lineRule="auto"/>
        <w:jc w:val="center"/>
        <w:textAlignment w:val="baseline"/>
        <w:rPr>
          <w:rFonts w:ascii="Arial" w:eastAsia="Calibri" w:hAnsi="Arial" w:cs="Arial"/>
          <w:b/>
          <w:sz w:val="24"/>
          <w:szCs w:val="24"/>
        </w:rPr>
      </w:pPr>
      <w:r w:rsidRPr="006A5E35">
        <w:rPr>
          <w:rFonts w:ascii="Arial" w:eastAsia="Calibri" w:hAnsi="Arial" w:cs="Arial"/>
          <w:b/>
          <w:sz w:val="24"/>
          <w:szCs w:val="24"/>
        </w:rPr>
        <w:t>SECTION B</w:t>
      </w:r>
    </w:p>
    <w:p w:rsidR="006A5E35" w:rsidRDefault="00E9704B" w:rsidP="006A5E35">
      <w:pPr>
        <w:spacing w:before="0" w:beforeAutospacing="0" w:after="0" w:line="240" w:lineRule="auto"/>
        <w:textAlignment w:val="baseline"/>
        <w:rPr>
          <w:rFonts w:ascii="Arial" w:eastAsia="Calibri" w:hAnsi="Arial" w:cs="Arial"/>
          <w:b/>
          <w:sz w:val="24"/>
          <w:szCs w:val="24"/>
        </w:rPr>
      </w:pPr>
      <w:r>
        <w:rPr>
          <w:rFonts w:ascii="Arial" w:eastAsia="Calibri" w:hAnsi="Arial" w:cs="Arial"/>
          <w:b/>
          <w:sz w:val="24"/>
          <w:szCs w:val="24"/>
        </w:rPr>
        <w:t xml:space="preserve">II. </w:t>
      </w:r>
      <w:r w:rsidR="006A5E35">
        <w:rPr>
          <w:rFonts w:ascii="Arial" w:eastAsia="Calibri" w:hAnsi="Arial" w:cs="Arial"/>
          <w:b/>
          <w:sz w:val="24"/>
          <w:szCs w:val="24"/>
        </w:rPr>
        <w:t>Read the following about Commedia dell’ arte answer the questions set on it:</w:t>
      </w:r>
    </w:p>
    <w:p w:rsidR="006A5E35" w:rsidRPr="006A5E35" w:rsidRDefault="006A5E35" w:rsidP="002D6B83">
      <w:pPr>
        <w:shd w:val="clear" w:color="auto" w:fill="FFFFFF"/>
        <w:spacing w:before="0" w:beforeAutospacing="0" w:after="0" w:afterAutospacing="1" w:line="240" w:lineRule="auto"/>
        <w:textAlignment w:val="baseline"/>
        <w:rPr>
          <w:rFonts w:ascii="Arial" w:hAnsi="Arial" w:cs="Arial"/>
          <w:color w:val="282828"/>
        </w:rPr>
      </w:pPr>
      <w:r w:rsidRPr="006A5E35">
        <w:rPr>
          <w:rFonts w:ascii="Arial" w:hAnsi="Arial" w:cs="Arial"/>
          <w:i/>
          <w:iCs/>
          <w:color w:val="282828"/>
          <w:bdr w:val="none" w:sz="0" w:space="0" w:color="auto" w:frame="1"/>
        </w:rPr>
        <w:lastRenderedPageBreak/>
        <w:t xml:space="preserve">Commedia </w:t>
      </w:r>
      <w:proofErr w:type="spellStart"/>
      <w:r w:rsidRPr="006A5E35">
        <w:rPr>
          <w:rFonts w:ascii="Arial" w:hAnsi="Arial" w:cs="Arial"/>
          <w:i/>
          <w:iCs/>
          <w:color w:val="282828"/>
          <w:bdr w:val="none" w:sz="0" w:space="0" w:color="auto" w:frame="1"/>
        </w:rPr>
        <w:t>dell'arte</w:t>
      </w:r>
      <w:proofErr w:type="spellEnd"/>
      <w:r w:rsidRPr="006A5E35">
        <w:rPr>
          <w:rFonts w:ascii="Arial" w:hAnsi="Arial" w:cs="Arial"/>
          <w:color w:val="282828"/>
        </w:rPr>
        <w:t xml:space="preserve">, also known as "Italian comedy," was a humorous theatrical presentation performed by professional actors who </w:t>
      </w:r>
      <w:proofErr w:type="spellStart"/>
      <w:r w:rsidRPr="006A5E35">
        <w:rPr>
          <w:rFonts w:ascii="Arial" w:hAnsi="Arial" w:cs="Arial"/>
          <w:color w:val="282828"/>
        </w:rPr>
        <w:t>traveled</w:t>
      </w:r>
      <w:proofErr w:type="spellEnd"/>
      <w:r w:rsidRPr="006A5E35">
        <w:rPr>
          <w:rFonts w:ascii="Arial" w:hAnsi="Arial" w:cs="Arial"/>
          <w:color w:val="282828"/>
        </w:rPr>
        <w:t xml:space="preserve"> in troupes throughout Italy in the 16th century.</w:t>
      </w:r>
    </w:p>
    <w:p w:rsidR="006A5E35" w:rsidRDefault="006A5E35" w:rsidP="002D6B83">
      <w:pPr>
        <w:shd w:val="clear" w:color="auto" w:fill="FFFFFF"/>
        <w:spacing w:before="0" w:beforeAutospacing="0" w:after="0" w:line="240" w:lineRule="auto"/>
        <w:textAlignment w:val="baseline"/>
        <w:rPr>
          <w:rFonts w:ascii="Arial" w:hAnsi="Arial" w:cs="Arial"/>
          <w:color w:val="282828"/>
        </w:rPr>
      </w:pPr>
      <w:r w:rsidRPr="006A5E35">
        <w:rPr>
          <w:rFonts w:ascii="Arial" w:hAnsi="Arial" w:cs="Arial"/>
          <w:color w:val="282828"/>
        </w:rPr>
        <w:t>Performances took place on temporary stages, mostly on city streets, but occasionally even in court venues. The better </w:t>
      </w:r>
      <w:hyperlink r:id="rId6" w:history="1">
        <w:r w:rsidRPr="006A5E35">
          <w:rPr>
            <w:rFonts w:ascii="Arial" w:hAnsi="Arial" w:cs="Arial"/>
            <w:color w:val="282828"/>
          </w:rPr>
          <w:t>troupes</w:t>
        </w:r>
      </w:hyperlink>
      <w:r w:rsidRPr="006A5E35">
        <w:rPr>
          <w:rFonts w:ascii="Arial" w:hAnsi="Arial" w:cs="Arial"/>
          <w:color w:val="282828"/>
        </w:rPr>
        <w:t xml:space="preserve"> — notably </w:t>
      </w:r>
      <w:proofErr w:type="spellStart"/>
      <w:r w:rsidRPr="006A5E35">
        <w:rPr>
          <w:rFonts w:ascii="Arial" w:hAnsi="Arial" w:cs="Arial"/>
          <w:color w:val="282828"/>
        </w:rPr>
        <w:t>Gelosi</w:t>
      </w:r>
      <w:proofErr w:type="spellEnd"/>
      <w:r w:rsidRPr="006A5E35">
        <w:rPr>
          <w:rFonts w:ascii="Arial" w:hAnsi="Arial" w:cs="Arial"/>
          <w:color w:val="282828"/>
        </w:rPr>
        <w:t xml:space="preserve">, </w:t>
      </w:r>
      <w:proofErr w:type="spellStart"/>
      <w:r w:rsidRPr="006A5E35">
        <w:rPr>
          <w:rFonts w:ascii="Arial" w:hAnsi="Arial" w:cs="Arial"/>
          <w:color w:val="282828"/>
        </w:rPr>
        <w:t>Confidenti</w:t>
      </w:r>
      <w:proofErr w:type="spellEnd"/>
      <w:r w:rsidRPr="006A5E35">
        <w:rPr>
          <w:rFonts w:ascii="Arial" w:hAnsi="Arial" w:cs="Arial"/>
          <w:color w:val="282828"/>
        </w:rPr>
        <w:t xml:space="preserve">, and </w:t>
      </w:r>
      <w:proofErr w:type="spellStart"/>
      <w:r w:rsidRPr="006A5E35">
        <w:rPr>
          <w:rFonts w:ascii="Arial" w:hAnsi="Arial" w:cs="Arial"/>
          <w:color w:val="282828"/>
        </w:rPr>
        <w:t>Fedeli</w:t>
      </w:r>
      <w:proofErr w:type="spellEnd"/>
      <w:r w:rsidRPr="006A5E35">
        <w:rPr>
          <w:rFonts w:ascii="Arial" w:hAnsi="Arial" w:cs="Arial"/>
          <w:color w:val="282828"/>
        </w:rPr>
        <w:t xml:space="preserve"> — performed in palaces and became internationally famous once they </w:t>
      </w:r>
      <w:proofErr w:type="spellStart"/>
      <w:r w:rsidRPr="006A5E35">
        <w:rPr>
          <w:rFonts w:ascii="Arial" w:hAnsi="Arial" w:cs="Arial"/>
          <w:color w:val="282828"/>
        </w:rPr>
        <w:t>traveled</w:t>
      </w:r>
      <w:proofErr w:type="spellEnd"/>
      <w:r w:rsidRPr="006A5E35">
        <w:rPr>
          <w:rFonts w:ascii="Arial" w:hAnsi="Arial" w:cs="Arial"/>
          <w:color w:val="282828"/>
        </w:rPr>
        <w:t xml:space="preserve"> abroad.</w:t>
      </w:r>
    </w:p>
    <w:p w:rsidR="002D6B83" w:rsidRPr="006A5E35" w:rsidRDefault="002D6B83" w:rsidP="002D6B83">
      <w:pPr>
        <w:shd w:val="clear" w:color="auto" w:fill="FFFFFF"/>
        <w:spacing w:before="0" w:beforeAutospacing="0" w:after="0" w:line="240" w:lineRule="auto"/>
        <w:textAlignment w:val="baseline"/>
        <w:rPr>
          <w:rFonts w:ascii="Arial" w:hAnsi="Arial" w:cs="Arial"/>
          <w:color w:val="282828"/>
        </w:rPr>
      </w:pPr>
    </w:p>
    <w:p w:rsidR="006A5E35" w:rsidRDefault="006A5E35" w:rsidP="002D6B83">
      <w:pPr>
        <w:shd w:val="clear" w:color="auto" w:fill="FFFFFF"/>
        <w:spacing w:before="0" w:beforeAutospacing="0" w:after="0" w:line="240" w:lineRule="auto"/>
        <w:textAlignment w:val="baseline"/>
        <w:rPr>
          <w:rFonts w:ascii="Arial" w:hAnsi="Arial" w:cs="Arial"/>
          <w:color w:val="282828"/>
        </w:rPr>
      </w:pPr>
      <w:r w:rsidRPr="006A5E35">
        <w:rPr>
          <w:rFonts w:ascii="Arial" w:hAnsi="Arial" w:cs="Arial"/>
          <w:color w:val="282828"/>
        </w:rPr>
        <w:t xml:space="preserve">Music, dance, witty dialogue, and all kinds of trickery contributed to the comic effects. Subsequently, the art form spread throughout Europe, with many of its elements persisting even into the modern </w:t>
      </w:r>
      <w:proofErr w:type="spellStart"/>
      <w:r w:rsidRPr="006A5E35">
        <w:rPr>
          <w:rFonts w:ascii="Arial" w:hAnsi="Arial" w:cs="Arial"/>
          <w:color w:val="282828"/>
        </w:rPr>
        <w:t>theater</w:t>
      </w:r>
      <w:proofErr w:type="spellEnd"/>
      <w:r w:rsidR="002D6B83">
        <w:rPr>
          <w:rFonts w:ascii="Arial" w:hAnsi="Arial" w:cs="Arial"/>
          <w:color w:val="282828"/>
        </w:rPr>
        <w:t>…</w:t>
      </w:r>
    </w:p>
    <w:p w:rsidR="002D6B83" w:rsidRPr="006A5E35" w:rsidRDefault="002D6B83" w:rsidP="002D6B83">
      <w:pPr>
        <w:shd w:val="clear" w:color="auto" w:fill="FFFFFF"/>
        <w:spacing w:before="0" w:beforeAutospacing="0" w:after="0" w:line="240" w:lineRule="auto"/>
        <w:textAlignment w:val="baseline"/>
        <w:rPr>
          <w:rFonts w:ascii="Arial" w:hAnsi="Arial" w:cs="Arial"/>
          <w:color w:val="282828"/>
        </w:rPr>
      </w:pPr>
    </w:p>
    <w:p w:rsidR="006A5E35" w:rsidRPr="006A5E35" w:rsidRDefault="006A5E35" w:rsidP="002D6B83">
      <w:pPr>
        <w:shd w:val="clear" w:color="auto" w:fill="FFFFFF"/>
        <w:spacing w:before="0" w:beforeAutospacing="0" w:after="0" w:line="240" w:lineRule="auto"/>
        <w:textAlignment w:val="baseline"/>
        <w:outlineLvl w:val="1"/>
        <w:rPr>
          <w:rFonts w:ascii="Arial" w:hAnsi="Arial" w:cs="Arial"/>
          <w:b/>
          <w:bCs/>
          <w:color w:val="282828"/>
        </w:rPr>
      </w:pPr>
      <w:r w:rsidRPr="006A5E35">
        <w:rPr>
          <w:rFonts w:ascii="Arial" w:hAnsi="Arial" w:cs="Arial"/>
          <w:b/>
          <w:color w:val="282828"/>
          <w:bdr w:val="none" w:sz="0" w:space="0" w:color="auto" w:frame="1"/>
        </w:rPr>
        <w:t>Improvisation</w:t>
      </w:r>
    </w:p>
    <w:p w:rsidR="006A5E35" w:rsidRDefault="006A5E35" w:rsidP="002D6B83">
      <w:pPr>
        <w:shd w:val="clear" w:color="auto" w:fill="FFFFFF"/>
        <w:spacing w:before="0" w:beforeAutospacing="0" w:after="0" w:line="240" w:lineRule="auto"/>
        <w:textAlignment w:val="baseline"/>
        <w:rPr>
          <w:rFonts w:ascii="Arial" w:hAnsi="Arial" w:cs="Arial"/>
          <w:color w:val="282828"/>
        </w:rPr>
      </w:pPr>
      <w:r w:rsidRPr="006A5E35">
        <w:rPr>
          <w:rFonts w:ascii="Arial" w:hAnsi="Arial" w:cs="Arial"/>
          <w:color w:val="282828"/>
        </w:rPr>
        <w:t>In spite of its outwardly anarchic spirit, </w:t>
      </w:r>
      <w:r w:rsidRPr="006A5E35">
        <w:rPr>
          <w:rFonts w:ascii="Arial" w:hAnsi="Arial" w:cs="Arial"/>
          <w:i/>
          <w:iCs/>
          <w:color w:val="282828"/>
          <w:bdr w:val="none" w:sz="0" w:space="0" w:color="auto" w:frame="1"/>
        </w:rPr>
        <w:t xml:space="preserve">commedia </w:t>
      </w:r>
      <w:proofErr w:type="spellStart"/>
      <w:r w:rsidRPr="006A5E35">
        <w:rPr>
          <w:rFonts w:ascii="Arial" w:hAnsi="Arial" w:cs="Arial"/>
          <w:i/>
          <w:iCs/>
          <w:color w:val="282828"/>
          <w:bdr w:val="none" w:sz="0" w:space="0" w:color="auto" w:frame="1"/>
        </w:rPr>
        <w:t>dell'arte</w:t>
      </w:r>
      <w:proofErr w:type="spellEnd"/>
      <w:r w:rsidRPr="006A5E35">
        <w:rPr>
          <w:rFonts w:ascii="Arial" w:hAnsi="Arial" w:cs="Arial"/>
          <w:color w:val="282828"/>
        </w:rPr>
        <w:t> was a highly disciplined art requiring both virtuosity and a strong sense of ensemble playing. The unique talent of </w:t>
      </w:r>
      <w:r w:rsidRPr="006A5E35">
        <w:rPr>
          <w:rFonts w:ascii="Arial" w:hAnsi="Arial" w:cs="Arial"/>
          <w:i/>
          <w:iCs/>
          <w:color w:val="282828"/>
          <w:bdr w:val="none" w:sz="0" w:space="0" w:color="auto" w:frame="1"/>
        </w:rPr>
        <w:t>commedia</w:t>
      </w:r>
      <w:r w:rsidRPr="006A5E35">
        <w:rPr>
          <w:rFonts w:ascii="Arial" w:hAnsi="Arial" w:cs="Arial"/>
          <w:color w:val="282828"/>
        </w:rPr>
        <w:t> actors was to </w:t>
      </w:r>
      <w:hyperlink r:id="rId7" w:history="1">
        <w:r w:rsidRPr="006A5E35">
          <w:rPr>
            <w:rFonts w:ascii="Arial" w:hAnsi="Arial" w:cs="Arial"/>
            <w:color w:val="282828"/>
          </w:rPr>
          <w:t>improvise comedy</w:t>
        </w:r>
      </w:hyperlink>
      <w:r w:rsidRPr="006A5E35">
        <w:rPr>
          <w:rFonts w:ascii="Arial" w:hAnsi="Arial" w:cs="Arial"/>
          <w:color w:val="282828"/>
        </w:rPr>
        <w:t> around a pre-established scenario. Throughout the act, they responded to each other, or to the audience's reaction, and made use of </w:t>
      </w:r>
      <w:proofErr w:type="spellStart"/>
      <w:r w:rsidRPr="006A5E35">
        <w:rPr>
          <w:rFonts w:ascii="Arial" w:hAnsi="Arial" w:cs="Arial"/>
          <w:i/>
          <w:iCs/>
          <w:color w:val="282828"/>
          <w:bdr w:val="none" w:sz="0" w:space="0" w:color="auto" w:frame="1"/>
        </w:rPr>
        <w:t>lazzi</w:t>
      </w:r>
      <w:proofErr w:type="spellEnd"/>
      <w:r w:rsidRPr="006A5E35">
        <w:rPr>
          <w:rFonts w:ascii="Arial" w:hAnsi="Arial" w:cs="Arial"/>
          <w:i/>
          <w:iCs/>
          <w:color w:val="282828"/>
          <w:bdr w:val="none" w:sz="0" w:space="0" w:color="auto" w:frame="1"/>
        </w:rPr>
        <w:t> </w:t>
      </w:r>
      <w:r w:rsidRPr="006A5E35">
        <w:rPr>
          <w:rFonts w:ascii="Arial" w:hAnsi="Arial" w:cs="Arial"/>
          <w:color w:val="282828"/>
        </w:rPr>
        <w:t>(special rehearsed routines that could be inserted into the plays at convenient points to heighten the comedy), musical numbers, and impromptu dialogue to vary the happenings on stage</w:t>
      </w:r>
      <w:r w:rsidR="001341EE">
        <w:rPr>
          <w:rFonts w:ascii="Arial" w:hAnsi="Arial" w:cs="Arial"/>
          <w:color w:val="282828"/>
        </w:rPr>
        <w:t>…</w:t>
      </w:r>
    </w:p>
    <w:p w:rsidR="002D6B83" w:rsidRPr="006A5E35" w:rsidRDefault="002D6B83" w:rsidP="002D6B83">
      <w:pPr>
        <w:shd w:val="clear" w:color="auto" w:fill="FFFFFF"/>
        <w:spacing w:before="0" w:beforeAutospacing="0" w:after="0" w:line="240" w:lineRule="auto"/>
        <w:textAlignment w:val="baseline"/>
        <w:rPr>
          <w:rFonts w:ascii="Arial" w:hAnsi="Arial" w:cs="Arial"/>
          <w:color w:val="282828"/>
        </w:rPr>
      </w:pPr>
    </w:p>
    <w:p w:rsidR="006A5E35" w:rsidRPr="006A5E35" w:rsidRDefault="006A5E35" w:rsidP="002D6B83">
      <w:pPr>
        <w:shd w:val="clear" w:color="auto" w:fill="FFFFFF"/>
        <w:spacing w:before="0" w:beforeAutospacing="0" w:after="0" w:line="240" w:lineRule="auto"/>
        <w:textAlignment w:val="baseline"/>
        <w:outlineLvl w:val="1"/>
        <w:rPr>
          <w:rFonts w:ascii="Arial" w:hAnsi="Arial" w:cs="Arial"/>
          <w:b/>
          <w:bCs/>
          <w:color w:val="282828"/>
        </w:rPr>
      </w:pPr>
      <w:r w:rsidRPr="006A5E35">
        <w:rPr>
          <w:rFonts w:ascii="Arial" w:hAnsi="Arial" w:cs="Arial"/>
          <w:b/>
          <w:color w:val="282828"/>
          <w:bdr w:val="none" w:sz="0" w:space="0" w:color="auto" w:frame="1"/>
        </w:rPr>
        <w:t>Stock Characters</w:t>
      </w:r>
    </w:p>
    <w:p w:rsidR="006A5E35" w:rsidRPr="006A5E35" w:rsidRDefault="006A5E35" w:rsidP="002D6B83">
      <w:pPr>
        <w:shd w:val="clear" w:color="auto" w:fill="FFFFFF"/>
        <w:spacing w:before="0" w:beforeAutospacing="0" w:after="0" w:line="240" w:lineRule="auto"/>
        <w:textAlignment w:val="baseline"/>
        <w:rPr>
          <w:rFonts w:ascii="Arial" w:hAnsi="Arial" w:cs="Arial"/>
          <w:color w:val="282828"/>
        </w:rPr>
      </w:pPr>
      <w:r w:rsidRPr="006A5E35">
        <w:rPr>
          <w:rFonts w:ascii="Arial" w:hAnsi="Arial" w:cs="Arial"/>
          <w:color w:val="282828"/>
        </w:rPr>
        <w:t>The actors of the </w:t>
      </w:r>
      <w:r w:rsidRPr="006A5E35">
        <w:rPr>
          <w:rFonts w:ascii="Arial" w:hAnsi="Arial" w:cs="Arial"/>
          <w:i/>
          <w:iCs/>
          <w:color w:val="282828"/>
          <w:bdr w:val="none" w:sz="0" w:space="0" w:color="auto" w:frame="1"/>
        </w:rPr>
        <w:t>commedia</w:t>
      </w:r>
      <w:r w:rsidRPr="006A5E35">
        <w:rPr>
          <w:rFonts w:ascii="Arial" w:hAnsi="Arial" w:cs="Arial"/>
          <w:color w:val="282828"/>
        </w:rPr>
        <w:t> represented fixed social types. These types included </w:t>
      </w:r>
      <w:r w:rsidRPr="006A5E35">
        <w:rPr>
          <w:rFonts w:ascii="Arial" w:hAnsi="Arial" w:cs="Arial"/>
          <w:i/>
          <w:iCs/>
          <w:color w:val="282828"/>
          <w:bdr w:val="none" w:sz="0" w:space="0" w:color="auto" w:frame="1"/>
        </w:rPr>
        <w:t xml:space="preserve">tipi </w:t>
      </w:r>
      <w:proofErr w:type="spellStart"/>
      <w:r w:rsidRPr="006A5E35">
        <w:rPr>
          <w:rFonts w:ascii="Arial" w:hAnsi="Arial" w:cs="Arial"/>
          <w:i/>
          <w:iCs/>
          <w:color w:val="282828"/>
          <w:bdr w:val="none" w:sz="0" w:space="0" w:color="auto" w:frame="1"/>
        </w:rPr>
        <w:t>fissi</w:t>
      </w:r>
      <w:proofErr w:type="spellEnd"/>
      <w:r w:rsidRPr="006A5E35">
        <w:rPr>
          <w:rFonts w:ascii="Arial" w:hAnsi="Arial" w:cs="Arial"/>
          <w:color w:val="282828"/>
        </w:rPr>
        <w:t>, for example, foolish old men, devious servants, or military officers full of false bravado. Characters such as </w:t>
      </w:r>
      <w:r w:rsidRPr="006A5E35">
        <w:rPr>
          <w:rFonts w:ascii="Arial" w:hAnsi="Arial" w:cs="Arial"/>
          <w:i/>
          <w:iCs/>
          <w:color w:val="282828"/>
          <w:bdr w:val="none" w:sz="0" w:space="0" w:color="auto" w:frame="1"/>
        </w:rPr>
        <w:t>Pantalone (</w:t>
      </w:r>
      <w:r w:rsidRPr="006A5E35">
        <w:rPr>
          <w:rFonts w:ascii="Arial" w:hAnsi="Arial" w:cs="Arial"/>
          <w:color w:val="282828"/>
        </w:rPr>
        <w:t>the miserly Venetian merchant), </w:t>
      </w:r>
      <w:proofErr w:type="spellStart"/>
      <w:r w:rsidRPr="006A5E35">
        <w:rPr>
          <w:rFonts w:ascii="Arial" w:hAnsi="Arial" w:cs="Arial"/>
          <w:i/>
          <w:iCs/>
          <w:color w:val="282828"/>
          <w:bdr w:val="none" w:sz="0" w:space="0" w:color="auto" w:frame="1"/>
        </w:rPr>
        <w:t>Dottore</w:t>
      </w:r>
      <w:proofErr w:type="spellEnd"/>
      <w:r w:rsidRPr="006A5E35">
        <w:rPr>
          <w:rFonts w:ascii="Arial" w:hAnsi="Arial" w:cs="Arial"/>
          <w:i/>
          <w:iCs/>
          <w:color w:val="282828"/>
          <w:bdr w:val="none" w:sz="0" w:space="0" w:color="auto" w:frame="1"/>
        </w:rPr>
        <w:t xml:space="preserve"> Gratiano</w:t>
      </w:r>
      <w:r w:rsidRPr="006A5E35">
        <w:rPr>
          <w:rFonts w:ascii="Arial" w:hAnsi="Arial" w:cs="Arial"/>
          <w:color w:val="282828"/>
        </w:rPr>
        <w:t> (the pedant from Bologna), or </w:t>
      </w:r>
      <w:proofErr w:type="spellStart"/>
      <w:r w:rsidRPr="006A5E35">
        <w:rPr>
          <w:rFonts w:ascii="Arial" w:hAnsi="Arial" w:cs="Arial"/>
          <w:i/>
          <w:iCs/>
          <w:color w:val="282828"/>
          <w:bdr w:val="none" w:sz="0" w:space="0" w:color="auto" w:frame="1"/>
        </w:rPr>
        <w:t>Arlecchino</w:t>
      </w:r>
      <w:proofErr w:type="spellEnd"/>
      <w:r w:rsidRPr="006A5E35">
        <w:rPr>
          <w:rFonts w:ascii="Arial" w:hAnsi="Arial" w:cs="Arial"/>
          <w:color w:val="282828"/>
        </w:rPr>
        <w:t> (the mischievous servant from Bergamo), began as satires on Italian "types" and became the </w:t>
      </w:r>
      <w:hyperlink r:id="rId8" w:history="1">
        <w:r w:rsidRPr="006A5E35">
          <w:rPr>
            <w:rFonts w:ascii="Arial" w:hAnsi="Arial" w:cs="Arial"/>
            <w:color w:val="282828"/>
          </w:rPr>
          <w:t>archetypes</w:t>
        </w:r>
      </w:hyperlink>
      <w:r w:rsidRPr="006A5E35">
        <w:rPr>
          <w:rFonts w:ascii="Arial" w:hAnsi="Arial" w:cs="Arial"/>
          <w:color w:val="282828"/>
        </w:rPr>
        <w:t xml:space="preserve"> of many of the </w:t>
      </w:r>
      <w:proofErr w:type="spellStart"/>
      <w:r w:rsidRPr="006A5E35">
        <w:rPr>
          <w:rFonts w:ascii="Arial" w:hAnsi="Arial" w:cs="Arial"/>
          <w:color w:val="282828"/>
        </w:rPr>
        <w:t>favorite</w:t>
      </w:r>
      <w:proofErr w:type="spellEnd"/>
      <w:r w:rsidRPr="006A5E35">
        <w:rPr>
          <w:rFonts w:ascii="Arial" w:hAnsi="Arial" w:cs="Arial"/>
          <w:color w:val="282828"/>
        </w:rPr>
        <w:t xml:space="preserve"> characters of 17th- and 18th-century European theatre.</w:t>
      </w:r>
    </w:p>
    <w:p w:rsidR="006A5E35" w:rsidRPr="006A5E35" w:rsidRDefault="006A5E35" w:rsidP="002D6B83">
      <w:pPr>
        <w:numPr>
          <w:ilvl w:val="0"/>
          <w:numId w:val="2"/>
        </w:numPr>
        <w:shd w:val="clear" w:color="auto" w:fill="FFFFFF"/>
        <w:spacing w:before="0" w:beforeAutospacing="0" w:after="0" w:afterAutospacing="1" w:line="240" w:lineRule="auto"/>
        <w:textAlignment w:val="baseline"/>
        <w:rPr>
          <w:rFonts w:ascii="Arial" w:hAnsi="Arial" w:cs="Arial"/>
          <w:color w:val="282828"/>
        </w:rPr>
      </w:pPr>
      <w:proofErr w:type="spellStart"/>
      <w:r w:rsidRPr="006A5E35">
        <w:rPr>
          <w:rFonts w:ascii="Arial" w:hAnsi="Arial" w:cs="Arial"/>
          <w:i/>
          <w:iCs/>
          <w:color w:val="282828"/>
          <w:bdr w:val="none" w:sz="0" w:space="0" w:color="auto" w:frame="1"/>
        </w:rPr>
        <w:t>Arlecchino</w:t>
      </w:r>
      <w:proofErr w:type="spellEnd"/>
      <w:r w:rsidRPr="006A5E35">
        <w:rPr>
          <w:rFonts w:ascii="Arial" w:hAnsi="Arial" w:cs="Arial"/>
          <w:color w:val="282828"/>
        </w:rPr>
        <w:t> was the most famous. He was an acrobat, a wit, childlike, and amorous. He wore a cat-like mask and motley-</w:t>
      </w:r>
      <w:proofErr w:type="spellStart"/>
      <w:r w:rsidRPr="006A5E35">
        <w:rPr>
          <w:rFonts w:ascii="Arial" w:hAnsi="Arial" w:cs="Arial"/>
          <w:color w:val="282828"/>
        </w:rPr>
        <w:t>colored</w:t>
      </w:r>
      <w:proofErr w:type="spellEnd"/>
      <w:r w:rsidRPr="006A5E35">
        <w:rPr>
          <w:rFonts w:ascii="Arial" w:hAnsi="Arial" w:cs="Arial"/>
          <w:color w:val="282828"/>
        </w:rPr>
        <w:t xml:space="preserve"> clothes and carried a bat or wooden sword.</w:t>
      </w:r>
    </w:p>
    <w:p w:rsidR="006A5E35" w:rsidRPr="006A5E35" w:rsidRDefault="006A5E35" w:rsidP="002D6B83">
      <w:pPr>
        <w:numPr>
          <w:ilvl w:val="0"/>
          <w:numId w:val="2"/>
        </w:numPr>
        <w:shd w:val="clear" w:color="auto" w:fill="FFFFFF"/>
        <w:spacing w:before="0" w:beforeAutospacing="0" w:after="0" w:afterAutospacing="1" w:line="240" w:lineRule="auto"/>
        <w:textAlignment w:val="baseline"/>
        <w:rPr>
          <w:rFonts w:ascii="Arial" w:hAnsi="Arial" w:cs="Arial"/>
          <w:color w:val="282828"/>
        </w:rPr>
      </w:pPr>
      <w:r w:rsidRPr="006A5E35">
        <w:rPr>
          <w:rFonts w:ascii="Arial" w:hAnsi="Arial" w:cs="Arial"/>
          <w:i/>
          <w:iCs/>
          <w:color w:val="282828"/>
          <w:bdr w:val="none" w:sz="0" w:space="0" w:color="auto" w:frame="1"/>
        </w:rPr>
        <w:t>Brighella</w:t>
      </w:r>
      <w:r w:rsidRPr="006A5E35">
        <w:rPr>
          <w:rFonts w:ascii="Arial" w:hAnsi="Arial" w:cs="Arial"/>
          <w:color w:val="282828"/>
        </w:rPr>
        <w:t> was </w:t>
      </w:r>
      <w:proofErr w:type="spellStart"/>
      <w:r w:rsidRPr="006A5E35">
        <w:rPr>
          <w:rFonts w:ascii="Arial" w:hAnsi="Arial" w:cs="Arial"/>
          <w:color w:val="282828"/>
        </w:rPr>
        <w:t>Arlecchino's</w:t>
      </w:r>
      <w:proofErr w:type="spellEnd"/>
      <w:r w:rsidRPr="006A5E35">
        <w:rPr>
          <w:rFonts w:ascii="Arial" w:hAnsi="Arial" w:cs="Arial"/>
          <w:color w:val="282828"/>
        </w:rPr>
        <w:t> crony. He was more roguish and sophisticated, a cowardly villain who would do anything for money.</w:t>
      </w:r>
    </w:p>
    <w:p w:rsidR="006A5E35" w:rsidRPr="006A5E35" w:rsidRDefault="006A5E35" w:rsidP="002D6B83">
      <w:pPr>
        <w:numPr>
          <w:ilvl w:val="0"/>
          <w:numId w:val="2"/>
        </w:numPr>
        <w:shd w:val="clear" w:color="auto" w:fill="FFFFFF"/>
        <w:spacing w:before="0" w:beforeAutospacing="0" w:after="0" w:afterAutospacing="1" w:line="240" w:lineRule="auto"/>
        <w:textAlignment w:val="baseline"/>
        <w:rPr>
          <w:rFonts w:ascii="Arial" w:hAnsi="Arial" w:cs="Arial"/>
          <w:color w:val="282828"/>
        </w:rPr>
      </w:pPr>
      <w:proofErr w:type="gramStart"/>
      <w:r w:rsidRPr="006A5E35">
        <w:rPr>
          <w:rFonts w:ascii="Arial" w:hAnsi="Arial" w:cs="Arial"/>
          <w:i/>
          <w:iCs/>
          <w:color w:val="282828"/>
          <w:bdr w:val="none" w:sz="0" w:space="0" w:color="auto" w:frame="1"/>
        </w:rPr>
        <w:t>Il</w:t>
      </w:r>
      <w:proofErr w:type="gramEnd"/>
      <w:r w:rsidRPr="006A5E35">
        <w:rPr>
          <w:rFonts w:ascii="Arial" w:hAnsi="Arial" w:cs="Arial"/>
          <w:i/>
          <w:iCs/>
          <w:color w:val="282828"/>
          <w:bdr w:val="none" w:sz="0" w:space="0" w:color="auto" w:frame="1"/>
        </w:rPr>
        <w:t xml:space="preserve"> Capitano</w:t>
      </w:r>
      <w:r w:rsidRPr="006A5E35">
        <w:rPr>
          <w:rFonts w:ascii="Arial" w:hAnsi="Arial" w:cs="Arial"/>
          <w:color w:val="282828"/>
        </w:rPr>
        <w:t> (the captain) was a caricature of the professional soldier — bold, swaggering, and cowardly.</w:t>
      </w:r>
    </w:p>
    <w:p w:rsidR="006A5E35" w:rsidRPr="006A5E35" w:rsidRDefault="006A5E35" w:rsidP="002D6B83">
      <w:pPr>
        <w:numPr>
          <w:ilvl w:val="0"/>
          <w:numId w:val="2"/>
        </w:numPr>
        <w:shd w:val="clear" w:color="auto" w:fill="FFFFFF"/>
        <w:spacing w:before="0" w:beforeAutospacing="0" w:after="0" w:afterAutospacing="1" w:line="240" w:lineRule="auto"/>
        <w:textAlignment w:val="baseline"/>
        <w:rPr>
          <w:rFonts w:ascii="Arial" w:hAnsi="Arial" w:cs="Arial"/>
          <w:color w:val="282828"/>
        </w:rPr>
      </w:pPr>
      <w:proofErr w:type="gramStart"/>
      <w:r w:rsidRPr="006A5E35">
        <w:rPr>
          <w:rFonts w:ascii="Arial" w:hAnsi="Arial" w:cs="Arial"/>
          <w:i/>
          <w:iCs/>
          <w:color w:val="282828"/>
          <w:bdr w:val="none" w:sz="0" w:space="0" w:color="auto" w:frame="1"/>
        </w:rPr>
        <w:t>Il</w:t>
      </w:r>
      <w:proofErr w:type="gramEnd"/>
      <w:r w:rsidRPr="006A5E35">
        <w:rPr>
          <w:rFonts w:ascii="Arial" w:hAnsi="Arial" w:cs="Arial"/>
          <w:i/>
          <w:iCs/>
          <w:color w:val="282828"/>
          <w:bdr w:val="none" w:sz="0" w:space="0" w:color="auto" w:frame="1"/>
        </w:rPr>
        <w:t xml:space="preserve"> </w:t>
      </w:r>
      <w:proofErr w:type="spellStart"/>
      <w:r w:rsidRPr="006A5E35">
        <w:rPr>
          <w:rFonts w:ascii="Arial" w:hAnsi="Arial" w:cs="Arial"/>
          <w:i/>
          <w:iCs/>
          <w:color w:val="282828"/>
          <w:bdr w:val="none" w:sz="0" w:space="0" w:color="auto" w:frame="1"/>
        </w:rPr>
        <w:t>Dottore</w:t>
      </w:r>
      <w:proofErr w:type="spellEnd"/>
      <w:r w:rsidRPr="006A5E35">
        <w:rPr>
          <w:rFonts w:ascii="Arial" w:hAnsi="Arial" w:cs="Arial"/>
          <w:color w:val="282828"/>
        </w:rPr>
        <w:t> (the doctor) was a caricature of learning who was pompous and fraudulent.</w:t>
      </w:r>
    </w:p>
    <w:p w:rsidR="006A5E35" w:rsidRPr="006A5E35" w:rsidRDefault="006A5E35" w:rsidP="002D6B83">
      <w:pPr>
        <w:numPr>
          <w:ilvl w:val="0"/>
          <w:numId w:val="2"/>
        </w:numPr>
        <w:shd w:val="clear" w:color="auto" w:fill="FFFFFF"/>
        <w:spacing w:before="0" w:beforeAutospacing="0" w:after="0" w:afterAutospacing="1" w:line="240" w:lineRule="auto"/>
        <w:textAlignment w:val="baseline"/>
        <w:rPr>
          <w:rFonts w:ascii="Arial" w:hAnsi="Arial" w:cs="Arial"/>
          <w:color w:val="282828"/>
        </w:rPr>
      </w:pPr>
      <w:r w:rsidRPr="006A5E35">
        <w:rPr>
          <w:rFonts w:ascii="Arial" w:hAnsi="Arial" w:cs="Arial"/>
          <w:i/>
          <w:iCs/>
          <w:color w:val="282828"/>
          <w:bdr w:val="none" w:sz="0" w:space="0" w:color="auto" w:frame="1"/>
        </w:rPr>
        <w:t>Pantalone</w:t>
      </w:r>
      <w:r w:rsidRPr="006A5E35">
        <w:rPr>
          <w:rFonts w:ascii="Arial" w:hAnsi="Arial" w:cs="Arial"/>
          <w:color w:val="282828"/>
        </w:rPr>
        <w:t> was a caricature of the Venetian merchant, rich and retired, mean and miserly, with a young wife or an adventurous daughter.</w:t>
      </w:r>
    </w:p>
    <w:p w:rsidR="006A5E35" w:rsidRPr="006A5E35" w:rsidRDefault="006A5E35" w:rsidP="002D6B83">
      <w:pPr>
        <w:numPr>
          <w:ilvl w:val="0"/>
          <w:numId w:val="2"/>
        </w:numPr>
        <w:shd w:val="clear" w:color="auto" w:fill="FFFFFF"/>
        <w:spacing w:before="0" w:beforeAutospacing="0" w:after="0" w:afterAutospacing="1" w:line="240" w:lineRule="auto"/>
        <w:textAlignment w:val="baseline"/>
        <w:rPr>
          <w:rFonts w:ascii="Arial" w:hAnsi="Arial" w:cs="Arial"/>
          <w:color w:val="282828"/>
        </w:rPr>
      </w:pPr>
      <w:proofErr w:type="spellStart"/>
      <w:r w:rsidRPr="006A5E35">
        <w:rPr>
          <w:rFonts w:ascii="Arial" w:hAnsi="Arial" w:cs="Arial"/>
          <w:i/>
          <w:iCs/>
          <w:color w:val="282828"/>
          <w:bdr w:val="none" w:sz="0" w:space="0" w:color="auto" w:frame="1"/>
        </w:rPr>
        <w:t>Pedrolino</w:t>
      </w:r>
      <w:proofErr w:type="spellEnd"/>
      <w:r w:rsidRPr="006A5E35">
        <w:rPr>
          <w:rFonts w:ascii="Arial" w:hAnsi="Arial" w:cs="Arial"/>
          <w:color w:val="282828"/>
        </w:rPr>
        <w:t> was a white-faced, moonstruck dreamer and the forerunner of the modern clown.</w:t>
      </w:r>
    </w:p>
    <w:p w:rsidR="006A5E35" w:rsidRPr="006A5E35" w:rsidRDefault="006A5E35" w:rsidP="002D6B83">
      <w:pPr>
        <w:numPr>
          <w:ilvl w:val="0"/>
          <w:numId w:val="2"/>
        </w:numPr>
        <w:shd w:val="clear" w:color="auto" w:fill="FFFFFF"/>
        <w:spacing w:before="0" w:beforeAutospacing="0" w:after="0" w:afterAutospacing="1" w:line="240" w:lineRule="auto"/>
        <w:textAlignment w:val="baseline"/>
        <w:rPr>
          <w:rFonts w:ascii="Arial" w:hAnsi="Arial" w:cs="Arial"/>
          <w:color w:val="282828"/>
        </w:rPr>
      </w:pPr>
      <w:proofErr w:type="spellStart"/>
      <w:r w:rsidRPr="006A5E35">
        <w:rPr>
          <w:rFonts w:ascii="Arial" w:hAnsi="Arial" w:cs="Arial"/>
          <w:i/>
          <w:iCs/>
          <w:color w:val="282828"/>
          <w:bdr w:val="none" w:sz="0" w:space="0" w:color="auto" w:frame="1"/>
        </w:rPr>
        <w:t>Pulcinella</w:t>
      </w:r>
      <w:proofErr w:type="spellEnd"/>
      <w:r w:rsidRPr="006A5E35">
        <w:rPr>
          <w:rFonts w:ascii="Arial" w:hAnsi="Arial" w:cs="Arial"/>
          <w:color w:val="282828"/>
        </w:rPr>
        <w:t>, as seen in the English Punch and Judy shows, was a dwarfish humpback with a crooked nose. He was a cruel bachelor who chased pretty girls.</w:t>
      </w:r>
    </w:p>
    <w:p w:rsidR="006A5E35" w:rsidRPr="006A5E35" w:rsidRDefault="006A5E35" w:rsidP="002D6B83">
      <w:pPr>
        <w:numPr>
          <w:ilvl w:val="0"/>
          <w:numId w:val="2"/>
        </w:numPr>
        <w:shd w:val="clear" w:color="auto" w:fill="FFFFFF"/>
        <w:spacing w:before="0" w:beforeAutospacing="0" w:after="0" w:afterAutospacing="1" w:line="240" w:lineRule="auto"/>
        <w:textAlignment w:val="baseline"/>
        <w:rPr>
          <w:rFonts w:ascii="Arial" w:hAnsi="Arial" w:cs="Arial"/>
          <w:color w:val="282828"/>
        </w:rPr>
      </w:pPr>
      <w:proofErr w:type="spellStart"/>
      <w:r w:rsidRPr="006A5E35">
        <w:rPr>
          <w:rFonts w:ascii="Arial" w:hAnsi="Arial" w:cs="Arial"/>
          <w:i/>
          <w:iCs/>
          <w:color w:val="282828"/>
          <w:bdr w:val="none" w:sz="0" w:space="0" w:color="auto" w:frame="1"/>
        </w:rPr>
        <w:t>Scarramuccia</w:t>
      </w:r>
      <w:proofErr w:type="spellEnd"/>
      <w:r w:rsidRPr="006A5E35">
        <w:rPr>
          <w:rFonts w:ascii="Arial" w:hAnsi="Arial" w:cs="Arial"/>
          <w:color w:val="282828"/>
        </w:rPr>
        <w:t>, dressed in black and carrying a pointed sword, was the Robin Hood of his day.</w:t>
      </w:r>
    </w:p>
    <w:p w:rsidR="006A5E35" w:rsidRPr="006A5E35" w:rsidRDefault="006A5E35" w:rsidP="002D6B83">
      <w:pPr>
        <w:numPr>
          <w:ilvl w:val="0"/>
          <w:numId w:val="2"/>
        </w:numPr>
        <w:shd w:val="clear" w:color="auto" w:fill="FFFFFF"/>
        <w:spacing w:before="0" w:beforeAutospacing="0" w:after="0" w:afterAutospacing="1" w:line="240" w:lineRule="auto"/>
        <w:textAlignment w:val="baseline"/>
        <w:rPr>
          <w:rFonts w:ascii="Arial" w:hAnsi="Arial" w:cs="Arial"/>
          <w:color w:val="282828"/>
        </w:rPr>
      </w:pPr>
      <w:r w:rsidRPr="006A5E35">
        <w:rPr>
          <w:rFonts w:ascii="Arial" w:hAnsi="Arial" w:cs="Arial"/>
          <w:color w:val="282828"/>
        </w:rPr>
        <w:t>The handsome </w:t>
      </w:r>
      <w:proofErr w:type="spellStart"/>
      <w:r w:rsidRPr="006A5E35">
        <w:rPr>
          <w:rFonts w:ascii="Arial" w:hAnsi="Arial" w:cs="Arial"/>
          <w:i/>
          <w:iCs/>
          <w:color w:val="282828"/>
          <w:bdr w:val="none" w:sz="0" w:space="0" w:color="auto" w:frame="1"/>
        </w:rPr>
        <w:t>Inamorato</w:t>
      </w:r>
      <w:proofErr w:type="spellEnd"/>
      <w:r w:rsidRPr="006A5E35">
        <w:rPr>
          <w:rFonts w:ascii="Arial" w:hAnsi="Arial" w:cs="Arial"/>
          <w:color w:val="282828"/>
        </w:rPr>
        <w:t> (the lover) went by many names. He wore no mask and had to be eloquent in order to perform speeches of love.</w:t>
      </w:r>
    </w:p>
    <w:p w:rsidR="006A5E35" w:rsidRPr="006A5E35" w:rsidRDefault="006A5E35" w:rsidP="002D6B83">
      <w:pPr>
        <w:numPr>
          <w:ilvl w:val="0"/>
          <w:numId w:val="2"/>
        </w:numPr>
        <w:shd w:val="clear" w:color="auto" w:fill="FFFFFF"/>
        <w:spacing w:before="0" w:beforeAutospacing="0" w:after="0" w:afterAutospacing="1" w:line="240" w:lineRule="auto"/>
        <w:textAlignment w:val="baseline"/>
        <w:rPr>
          <w:rFonts w:ascii="Arial" w:hAnsi="Arial" w:cs="Arial"/>
          <w:color w:val="282828"/>
        </w:rPr>
      </w:pPr>
      <w:r w:rsidRPr="006A5E35">
        <w:rPr>
          <w:rFonts w:ascii="Arial" w:hAnsi="Arial" w:cs="Arial"/>
          <w:color w:val="282828"/>
        </w:rPr>
        <w:t>The </w:t>
      </w:r>
      <w:proofErr w:type="spellStart"/>
      <w:r w:rsidRPr="006A5E35">
        <w:rPr>
          <w:rFonts w:ascii="Arial" w:hAnsi="Arial" w:cs="Arial"/>
          <w:i/>
          <w:iCs/>
          <w:color w:val="282828"/>
          <w:bdr w:val="none" w:sz="0" w:space="0" w:color="auto" w:frame="1"/>
        </w:rPr>
        <w:t>Inamorata</w:t>
      </w:r>
      <w:proofErr w:type="spellEnd"/>
      <w:r w:rsidRPr="006A5E35">
        <w:rPr>
          <w:rFonts w:ascii="Arial" w:hAnsi="Arial" w:cs="Arial"/>
          <w:color w:val="282828"/>
        </w:rPr>
        <w:t xml:space="preserve"> was his female counterpart; Isabella </w:t>
      </w:r>
      <w:proofErr w:type="spellStart"/>
      <w:r w:rsidRPr="006A5E35">
        <w:rPr>
          <w:rFonts w:ascii="Arial" w:hAnsi="Arial" w:cs="Arial"/>
          <w:color w:val="282828"/>
        </w:rPr>
        <w:t>Andreini</w:t>
      </w:r>
      <w:proofErr w:type="spellEnd"/>
      <w:r w:rsidRPr="006A5E35">
        <w:rPr>
          <w:rFonts w:ascii="Arial" w:hAnsi="Arial" w:cs="Arial"/>
          <w:color w:val="282828"/>
        </w:rPr>
        <w:t xml:space="preserve"> was the most famous. Her servant, usually called </w:t>
      </w:r>
      <w:proofErr w:type="spellStart"/>
      <w:r w:rsidRPr="006A5E35">
        <w:rPr>
          <w:rFonts w:ascii="Arial" w:hAnsi="Arial" w:cs="Arial"/>
          <w:i/>
          <w:iCs/>
          <w:color w:val="282828"/>
          <w:bdr w:val="none" w:sz="0" w:space="0" w:color="auto" w:frame="1"/>
        </w:rPr>
        <w:t>Columbina</w:t>
      </w:r>
      <w:proofErr w:type="spellEnd"/>
      <w:r w:rsidRPr="006A5E35">
        <w:rPr>
          <w:rFonts w:ascii="Arial" w:hAnsi="Arial" w:cs="Arial"/>
          <w:color w:val="282828"/>
        </w:rPr>
        <w:t xml:space="preserve">, was the beloved of Harlequin. Witty, bright, and given to intrigue, she developed into such characters as </w:t>
      </w:r>
      <w:proofErr w:type="spellStart"/>
      <w:r w:rsidRPr="006A5E35">
        <w:rPr>
          <w:rFonts w:ascii="Arial" w:hAnsi="Arial" w:cs="Arial"/>
          <w:color w:val="282828"/>
        </w:rPr>
        <w:t>Harlequine</w:t>
      </w:r>
      <w:proofErr w:type="spellEnd"/>
      <w:r w:rsidRPr="006A5E35">
        <w:rPr>
          <w:rFonts w:ascii="Arial" w:hAnsi="Arial" w:cs="Arial"/>
          <w:color w:val="282828"/>
        </w:rPr>
        <w:t xml:space="preserve"> and </w:t>
      </w:r>
      <w:proofErr w:type="spellStart"/>
      <w:r w:rsidRPr="006A5E35">
        <w:rPr>
          <w:rFonts w:ascii="Arial" w:hAnsi="Arial" w:cs="Arial"/>
          <w:color w:val="282828"/>
        </w:rPr>
        <w:t>Pierrette</w:t>
      </w:r>
      <w:proofErr w:type="spellEnd"/>
      <w:r w:rsidRPr="006A5E35">
        <w:rPr>
          <w:rFonts w:ascii="Arial" w:hAnsi="Arial" w:cs="Arial"/>
          <w:color w:val="282828"/>
        </w:rPr>
        <w:t>.</w:t>
      </w:r>
    </w:p>
    <w:p w:rsidR="006A5E35" w:rsidRPr="006A5E35" w:rsidRDefault="006A5E35" w:rsidP="002D6B83">
      <w:pPr>
        <w:numPr>
          <w:ilvl w:val="0"/>
          <w:numId w:val="2"/>
        </w:numPr>
        <w:shd w:val="clear" w:color="auto" w:fill="FFFFFF"/>
        <w:spacing w:before="0" w:beforeAutospacing="0" w:after="0" w:afterAutospacing="1" w:line="240" w:lineRule="auto"/>
        <w:textAlignment w:val="baseline"/>
        <w:rPr>
          <w:rFonts w:ascii="Arial" w:hAnsi="Arial" w:cs="Arial"/>
          <w:color w:val="282828"/>
        </w:rPr>
      </w:pPr>
      <w:r w:rsidRPr="006A5E35">
        <w:rPr>
          <w:rFonts w:ascii="Arial" w:hAnsi="Arial" w:cs="Arial"/>
          <w:i/>
          <w:iCs/>
          <w:color w:val="282828"/>
          <w:bdr w:val="none" w:sz="0" w:space="0" w:color="auto" w:frame="1"/>
        </w:rPr>
        <w:t xml:space="preserve">La </w:t>
      </w:r>
      <w:proofErr w:type="spellStart"/>
      <w:r w:rsidRPr="006A5E35">
        <w:rPr>
          <w:rFonts w:ascii="Arial" w:hAnsi="Arial" w:cs="Arial"/>
          <w:i/>
          <w:iCs/>
          <w:color w:val="282828"/>
          <w:bdr w:val="none" w:sz="0" w:space="0" w:color="auto" w:frame="1"/>
        </w:rPr>
        <w:t>Ruffiana</w:t>
      </w:r>
      <w:proofErr w:type="spellEnd"/>
      <w:r w:rsidRPr="006A5E35">
        <w:rPr>
          <w:rFonts w:ascii="Arial" w:hAnsi="Arial" w:cs="Arial"/>
          <w:color w:val="282828"/>
        </w:rPr>
        <w:t> was an old woman, either the mother or a village gossip who thwarted the lovers.</w:t>
      </w:r>
    </w:p>
    <w:p w:rsidR="006A5E35" w:rsidRPr="006A5E35" w:rsidRDefault="006A5E35" w:rsidP="002D6B83">
      <w:pPr>
        <w:numPr>
          <w:ilvl w:val="0"/>
          <w:numId w:val="2"/>
        </w:numPr>
        <w:shd w:val="clear" w:color="auto" w:fill="FFFFFF"/>
        <w:spacing w:before="0" w:beforeAutospacing="0" w:after="0" w:afterAutospacing="1" w:line="240" w:lineRule="auto"/>
        <w:textAlignment w:val="baseline"/>
        <w:rPr>
          <w:rFonts w:ascii="Arial" w:hAnsi="Arial" w:cs="Arial"/>
          <w:color w:val="282828"/>
        </w:rPr>
      </w:pPr>
      <w:proofErr w:type="spellStart"/>
      <w:r w:rsidRPr="006A5E35">
        <w:rPr>
          <w:rFonts w:ascii="Arial" w:hAnsi="Arial" w:cs="Arial"/>
          <w:i/>
          <w:iCs/>
          <w:color w:val="282828"/>
          <w:bdr w:val="none" w:sz="0" w:space="0" w:color="auto" w:frame="1"/>
        </w:rPr>
        <w:t>Cantarina</w:t>
      </w:r>
      <w:proofErr w:type="spellEnd"/>
      <w:r w:rsidRPr="006A5E35">
        <w:rPr>
          <w:rFonts w:ascii="Arial" w:hAnsi="Arial" w:cs="Arial"/>
          <w:color w:val="282828"/>
        </w:rPr>
        <w:t> and </w:t>
      </w:r>
      <w:r w:rsidRPr="006A5E35">
        <w:rPr>
          <w:rFonts w:ascii="Arial" w:hAnsi="Arial" w:cs="Arial"/>
          <w:i/>
          <w:iCs/>
          <w:color w:val="282828"/>
          <w:bdr w:val="none" w:sz="0" w:space="0" w:color="auto" w:frame="1"/>
        </w:rPr>
        <w:t>Ballerina</w:t>
      </w:r>
      <w:r w:rsidRPr="006A5E35">
        <w:rPr>
          <w:rFonts w:ascii="Arial" w:hAnsi="Arial" w:cs="Arial"/>
          <w:color w:val="282828"/>
        </w:rPr>
        <w:t> often took part in the comedy, but for the most part, their job was to sing, dance, or play music.</w:t>
      </w:r>
    </w:p>
    <w:p w:rsidR="001341EE" w:rsidRDefault="006A5E35" w:rsidP="001341EE">
      <w:pPr>
        <w:shd w:val="clear" w:color="auto" w:fill="FFFFFF"/>
        <w:spacing w:before="240" w:beforeAutospacing="0" w:after="0" w:line="240" w:lineRule="auto"/>
        <w:textAlignment w:val="baseline"/>
        <w:rPr>
          <w:rFonts w:ascii="Arial" w:hAnsi="Arial" w:cs="Arial"/>
          <w:color w:val="282828"/>
        </w:rPr>
      </w:pPr>
      <w:r w:rsidRPr="006A5E35">
        <w:rPr>
          <w:rFonts w:ascii="Arial" w:hAnsi="Arial" w:cs="Arial"/>
          <w:color w:val="282828"/>
        </w:rPr>
        <w:lastRenderedPageBreak/>
        <w:t>There were many other minor characters, some of which were associated with a particular region of Italy, such as </w:t>
      </w:r>
      <w:proofErr w:type="spellStart"/>
      <w:r w:rsidRPr="006A5E35">
        <w:rPr>
          <w:rFonts w:ascii="Arial" w:hAnsi="Arial" w:cs="Arial"/>
          <w:i/>
          <w:iCs/>
          <w:color w:val="282828"/>
          <w:bdr w:val="none" w:sz="0" w:space="0" w:color="auto" w:frame="1"/>
        </w:rPr>
        <w:t>Peppe</w:t>
      </w:r>
      <w:proofErr w:type="spellEnd"/>
      <w:r w:rsidRPr="006A5E35">
        <w:rPr>
          <w:rFonts w:ascii="Arial" w:hAnsi="Arial" w:cs="Arial"/>
          <w:i/>
          <w:iCs/>
          <w:color w:val="282828"/>
          <w:bdr w:val="none" w:sz="0" w:space="0" w:color="auto" w:frame="1"/>
        </w:rPr>
        <w:t xml:space="preserve"> Nappa</w:t>
      </w:r>
      <w:r w:rsidRPr="006A5E35">
        <w:rPr>
          <w:rFonts w:ascii="Arial" w:hAnsi="Arial" w:cs="Arial"/>
          <w:color w:val="282828"/>
        </w:rPr>
        <w:t> (</w:t>
      </w:r>
      <w:hyperlink r:id="rId9" w:history="1">
        <w:r w:rsidRPr="006A5E35">
          <w:rPr>
            <w:rFonts w:ascii="Arial" w:hAnsi="Arial" w:cs="Arial"/>
            <w:color w:val="282828"/>
          </w:rPr>
          <w:t>Sicily</w:t>
        </w:r>
      </w:hyperlink>
      <w:r w:rsidRPr="006A5E35">
        <w:rPr>
          <w:rFonts w:ascii="Arial" w:hAnsi="Arial" w:cs="Arial"/>
          <w:color w:val="282828"/>
        </w:rPr>
        <w:t>), </w:t>
      </w:r>
      <w:r w:rsidRPr="006A5E35">
        <w:rPr>
          <w:rFonts w:ascii="Arial" w:hAnsi="Arial" w:cs="Arial"/>
          <w:i/>
          <w:iCs/>
          <w:color w:val="282828"/>
          <w:bdr w:val="none" w:sz="0" w:space="0" w:color="auto" w:frame="1"/>
        </w:rPr>
        <w:t>Gianduia</w:t>
      </w:r>
      <w:r w:rsidRPr="006A5E35">
        <w:rPr>
          <w:rFonts w:ascii="Arial" w:hAnsi="Arial" w:cs="Arial"/>
          <w:color w:val="282828"/>
        </w:rPr>
        <w:t> (Turin), </w:t>
      </w:r>
      <w:r w:rsidRPr="006A5E35">
        <w:rPr>
          <w:rFonts w:ascii="Arial" w:hAnsi="Arial" w:cs="Arial"/>
          <w:i/>
          <w:iCs/>
          <w:color w:val="282828"/>
          <w:bdr w:val="none" w:sz="0" w:space="0" w:color="auto" w:frame="1"/>
        </w:rPr>
        <w:t>Stenterello</w:t>
      </w:r>
      <w:r w:rsidRPr="006A5E35">
        <w:rPr>
          <w:rFonts w:ascii="Arial" w:hAnsi="Arial" w:cs="Arial"/>
          <w:color w:val="282828"/>
        </w:rPr>
        <w:t> (Tuscany), </w:t>
      </w:r>
      <w:r w:rsidRPr="006A5E35">
        <w:rPr>
          <w:rFonts w:ascii="Arial" w:hAnsi="Arial" w:cs="Arial"/>
          <w:i/>
          <w:iCs/>
          <w:color w:val="282828"/>
          <w:bdr w:val="none" w:sz="0" w:space="0" w:color="auto" w:frame="1"/>
        </w:rPr>
        <w:t>Rugantino</w:t>
      </w:r>
      <w:r w:rsidRPr="006A5E35">
        <w:rPr>
          <w:rFonts w:ascii="Arial" w:hAnsi="Arial" w:cs="Arial"/>
          <w:color w:val="282828"/>
        </w:rPr>
        <w:t> (Rome), and </w:t>
      </w:r>
      <w:proofErr w:type="spellStart"/>
      <w:r w:rsidRPr="006A5E35">
        <w:rPr>
          <w:rFonts w:ascii="Arial" w:hAnsi="Arial" w:cs="Arial"/>
          <w:i/>
          <w:iCs/>
          <w:color w:val="282828"/>
          <w:bdr w:val="none" w:sz="0" w:space="0" w:color="auto" w:frame="1"/>
        </w:rPr>
        <w:t>Meneghino</w:t>
      </w:r>
      <w:proofErr w:type="spellEnd"/>
      <w:r w:rsidRPr="006A5E35">
        <w:rPr>
          <w:rFonts w:ascii="Arial" w:hAnsi="Arial" w:cs="Arial"/>
          <w:color w:val="282828"/>
        </w:rPr>
        <w:t> (Milan).</w:t>
      </w:r>
    </w:p>
    <w:p w:rsidR="002D6B83" w:rsidRDefault="006A5E35" w:rsidP="001341EE">
      <w:pPr>
        <w:shd w:val="clear" w:color="auto" w:fill="FFFFFF"/>
        <w:spacing w:before="240" w:beforeAutospacing="0" w:after="0" w:line="240" w:lineRule="auto"/>
        <w:textAlignment w:val="baseline"/>
        <w:rPr>
          <w:rFonts w:ascii="Arial" w:hAnsi="Arial" w:cs="Arial"/>
          <w:b/>
          <w:color w:val="282828"/>
          <w:bdr w:val="none" w:sz="0" w:space="0" w:color="auto" w:frame="1"/>
        </w:rPr>
      </w:pPr>
      <w:r w:rsidRPr="006A5E35">
        <w:rPr>
          <w:rFonts w:ascii="Arial" w:hAnsi="Arial" w:cs="Arial"/>
          <w:b/>
          <w:color w:val="282828"/>
          <w:bdr w:val="none" w:sz="0" w:space="0" w:color="auto" w:frame="1"/>
        </w:rPr>
        <w:t>Costumes</w:t>
      </w:r>
    </w:p>
    <w:p w:rsidR="006A5E35" w:rsidRPr="006A5E35" w:rsidRDefault="006A5E35" w:rsidP="001341EE">
      <w:pPr>
        <w:shd w:val="clear" w:color="auto" w:fill="FFFFFF"/>
        <w:spacing w:before="0" w:beforeAutospacing="0" w:after="0" w:afterAutospacing="1" w:line="240" w:lineRule="auto"/>
        <w:textAlignment w:val="baseline"/>
        <w:rPr>
          <w:rFonts w:ascii="Arial" w:hAnsi="Arial" w:cs="Arial"/>
          <w:color w:val="282828"/>
        </w:rPr>
      </w:pPr>
      <w:r w:rsidRPr="006A5E35">
        <w:rPr>
          <w:rFonts w:ascii="Arial" w:hAnsi="Arial" w:cs="Arial"/>
          <w:color w:val="282828"/>
        </w:rPr>
        <w:t xml:space="preserve">The audience was able to pick up on the type of person actors were representing through each character's dress. For elaboration, loose-fitting garments alternated with very tight, and jarring </w:t>
      </w:r>
      <w:proofErr w:type="spellStart"/>
      <w:r w:rsidRPr="006A5E35">
        <w:rPr>
          <w:rFonts w:ascii="Arial" w:hAnsi="Arial" w:cs="Arial"/>
          <w:color w:val="282828"/>
        </w:rPr>
        <w:t>color</w:t>
      </w:r>
      <w:proofErr w:type="spellEnd"/>
      <w:r w:rsidRPr="006A5E35">
        <w:rPr>
          <w:rFonts w:ascii="Arial" w:hAnsi="Arial" w:cs="Arial"/>
          <w:color w:val="282828"/>
        </w:rPr>
        <w:t xml:space="preserve"> contrasts opposed monochrome outfits. Except for the </w:t>
      </w:r>
      <w:proofErr w:type="spellStart"/>
      <w:r w:rsidRPr="006A5E35">
        <w:rPr>
          <w:rFonts w:ascii="Arial" w:hAnsi="Arial" w:cs="Arial"/>
          <w:i/>
          <w:iCs/>
          <w:color w:val="282828"/>
          <w:bdr w:val="none" w:sz="0" w:space="0" w:color="auto" w:frame="1"/>
        </w:rPr>
        <w:t>inamorato</w:t>
      </w:r>
      <w:proofErr w:type="spellEnd"/>
      <w:r w:rsidRPr="006A5E35">
        <w:rPr>
          <w:rFonts w:ascii="Arial" w:hAnsi="Arial" w:cs="Arial"/>
          <w:color w:val="282828"/>
        </w:rPr>
        <w:t>, males would identify themselves with character-specific costumes and half-masks. The </w:t>
      </w:r>
      <w:proofErr w:type="spellStart"/>
      <w:r w:rsidRPr="006A5E35">
        <w:rPr>
          <w:rFonts w:ascii="Arial" w:hAnsi="Arial" w:cs="Arial"/>
          <w:i/>
          <w:iCs/>
          <w:color w:val="282828"/>
          <w:bdr w:val="none" w:sz="0" w:space="0" w:color="auto" w:frame="1"/>
        </w:rPr>
        <w:t>zanni</w:t>
      </w:r>
      <w:proofErr w:type="spellEnd"/>
      <w:r w:rsidRPr="006A5E35">
        <w:rPr>
          <w:rFonts w:ascii="Arial" w:hAnsi="Arial" w:cs="Arial"/>
          <w:i/>
          <w:iCs/>
          <w:color w:val="282828"/>
          <w:bdr w:val="none" w:sz="0" w:space="0" w:color="auto" w:frame="1"/>
        </w:rPr>
        <w:t> </w:t>
      </w:r>
      <w:r w:rsidRPr="006A5E35">
        <w:rPr>
          <w:rFonts w:ascii="Arial" w:hAnsi="Arial" w:cs="Arial"/>
          <w:color w:val="282828"/>
        </w:rPr>
        <w:t>(precursor to clown), such </w:t>
      </w:r>
      <w:proofErr w:type="spellStart"/>
      <w:r w:rsidRPr="006A5E35">
        <w:rPr>
          <w:rFonts w:ascii="Arial" w:hAnsi="Arial" w:cs="Arial"/>
          <w:i/>
          <w:iCs/>
          <w:color w:val="282828"/>
          <w:bdr w:val="none" w:sz="0" w:space="0" w:color="auto" w:frame="1"/>
        </w:rPr>
        <w:t>Arlecchino</w:t>
      </w:r>
      <w:proofErr w:type="spellEnd"/>
      <w:r w:rsidRPr="006A5E35">
        <w:rPr>
          <w:rFonts w:ascii="Arial" w:hAnsi="Arial" w:cs="Arial"/>
          <w:color w:val="282828"/>
        </w:rPr>
        <w:t>, for example, would be immediately recognizable because of his black mask and patchwork costume.</w:t>
      </w:r>
    </w:p>
    <w:p w:rsidR="006A5E35" w:rsidRPr="006A5E35" w:rsidRDefault="006A5E35" w:rsidP="001341EE">
      <w:pPr>
        <w:shd w:val="clear" w:color="auto" w:fill="FFFFFF"/>
        <w:spacing w:before="0" w:beforeAutospacing="0" w:after="0" w:afterAutospacing="1" w:line="240" w:lineRule="auto"/>
        <w:textAlignment w:val="baseline"/>
        <w:rPr>
          <w:rFonts w:ascii="Arial" w:hAnsi="Arial" w:cs="Arial"/>
          <w:color w:val="282828"/>
        </w:rPr>
      </w:pPr>
      <w:r w:rsidRPr="006A5E35">
        <w:rPr>
          <w:rFonts w:ascii="Arial" w:hAnsi="Arial" w:cs="Arial"/>
          <w:color w:val="282828"/>
        </w:rPr>
        <w:t>While the </w:t>
      </w:r>
      <w:proofErr w:type="spellStart"/>
      <w:r w:rsidRPr="006A5E35">
        <w:rPr>
          <w:rFonts w:ascii="Arial" w:hAnsi="Arial" w:cs="Arial"/>
          <w:i/>
          <w:iCs/>
          <w:color w:val="282828"/>
          <w:bdr w:val="none" w:sz="0" w:space="0" w:color="auto" w:frame="1"/>
        </w:rPr>
        <w:t>inamorato</w:t>
      </w:r>
      <w:proofErr w:type="spellEnd"/>
      <w:r w:rsidRPr="006A5E35">
        <w:rPr>
          <w:rFonts w:ascii="Arial" w:hAnsi="Arial" w:cs="Arial"/>
          <w:color w:val="282828"/>
        </w:rPr>
        <w:t xml:space="preserve"> and the female characters wore neither masks nor costumes unique to that personage, certain information could still be derived from their clothing. Audiences knew what members of the various social classes typically wore, and also expected certain </w:t>
      </w:r>
      <w:proofErr w:type="spellStart"/>
      <w:r w:rsidRPr="006A5E35">
        <w:rPr>
          <w:rFonts w:ascii="Arial" w:hAnsi="Arial" w:cs="Arial"/>
          <w:color w:val="282828"/>
        </w:rPr>
        <w:t>colors</w:t>
      </w:r>
      <w:proofErr w:type="spellEnd"/>
      <w:r w:rsidRPr="006A5E35">
        <w:rPr>
          <w:rFonts w:ascii="Arial" w:hAnsi="Arial" w:cs="Arial"/>
          <w:color w:val="282828"/>
        </w:rPr>
        <w:t xml:space="preserve"> to represent certain emotional states.</w:t>
      </w:r>
    </w:p>
    <w:p w:rsidR="006A5E35" w:rsidRPr="006A5E35" w:rsidRDefault="006A5E35" w:rsidP="001341EE">
      <w:pPr>
        <w:shd w:val="clear" w:color="auto" w:fill="FFFFFF"/>
        <w:spacing w:before="0" w:beforeAutospacing="0" w:after="0" w:line="240" w:lineRule="auto"/>
        <w:textAlignment w:val="baseline"/>
        <w:outlineLvl w:val="1"/>
        <w:rPr>
          <w:rFonts w:ascii="Arial" w:hAnsi="Arial" w:cs="Arial"/>
          <w:b/>
          <w:bCs/>
          <w:color w:val="282828"/>
        </w:rPr>
      </w:pPr>
      <w:r w:rsidRPr="006A5E35">
        <w:rPr>
          <w:rFonts w:ascii="Arial" w:hAnsi="Arial" w:cs="Arial"/>
          <w:b/>
          <w:color w:val="282828"/>
          <w:bdr w:val="none" w:sz="0" w:space="0" w:color="auto" w:frame="1"/>
        </w:rPr>
        <w:t>Masks</w:t>
      </w:r>
    </w:p>
    <w:p w:rsidR="002D6B83" w:rsidRDefault="006A5E35" w:rsidP="001341EE">
      <w:pPr>
        <w:shd w:val="clear" w:color="auto" w:fill="FFFFFF"/>
        <w:spacing w:before="0" w:beforeAutospacing="0" w:after="0" w:line="240" w:lineRule="auto"/>
        <w:textAlignment w:val="baseline"/>
        <w:rPr>
          <w:rFonts w:ascii="Arial" w:hAnsi="Arial" w:cs="Arial"/>
          <w:color w:val="282828"/>
        </w:rPr>
      </w:pPr>
      <w:r w:rsidRPr="006A5E35">
        <w:rPr>
          <w:rFonts w:ascii="Arial" w:hAnsi="Arial" w:cs="Arial"/>
          <w:color w:val="282828"/>
        </w:rPr>
        <w:t>All the fixed character types, the figures of fun or </w:t>
      </w:r>
      <w:hyperlink r:id="rId10" w:history="1">
        <w:r w:rsidRPr="006A5E35">
          <w:rPr>
            <w:rFonts w:ascii="Arial" w:hAnsi="Arial" w:cs="Arial"/>
            <w:color w:val="282828"/>
          </w:rPr>
          <w:t>satire</w:t>
        </w:r>
      </w:hyperlink>
      <w:r w:rsidRPr="006A5E35">
        <w:rPr>
          <w:rFonts w:ascii="Arial" w:hAnsi="Arial" w:cs="Arial"/>
          <w:color w:val="282828"/>
        </w:rPr>
        <w:t xml:space="preserve">, wore </w:t>
      </w:r>
      <w:proofErr w:type="spellStart"/>
      <w:r w:rsidRPr="006A5E35">
        <w:rPr>
          <w:rFonts w:ascii="Arial" w:hAnsi="Arial" w:cs="Arial"/>
          <w:color w:val="282828"/>
        </w:rPr>
        <w:t>colored</w:t>
      </w:r>
      <w:proofErr w:type="spellEnd"/>
      <w:r w:rsidRPr="006A5E35">
        <w:rPr>
          <w:rFonts w:ascii="Arial" w:hAnsi="Arial" w:cs="Arial"/>
          <w:color w:val="282828"/>
        </w:rPr>
        <w:t xml:space="preserve"> leather masks. Their opposites, typically pairs of young lovers around whom the stories revolved, had no need for such devices. In modern Italian handcrafted </w:t>
      </w:r>
      <w:proofErr w:type="spellStart"/>
      <w:r w:rsidRPr="006A5E35">
        <w:rPr>
          <w:rFonts w:ascii="Arial" w:hAnsi="Arial" w:cs="Arial"/>
          <w:color w:val="282828"/>
        </w:rPr>
        <w:t>theater</w:t>
      </w:r>
      <w:proofErr w:type="spellEnd"/>
      <w:r w:rsidRPr="006A5E35">
        <w:rPr>
          <w:rFonts w:ascii="Arial" w:hAnsi="Arial" w:cs="Arial"/>
          <w:color w:val="282828"/>
        </w:rPr>
        <w:t>, masks are still created in the ancient tradition of </w:t>
      </w:r>
      <w:proofErr w:type="spellStart"/>
      <w:r w:rsidRPr="006A5E35">
        <w:rPr>
          <w:rFonts w:ascii="Arial" w:hAnsi="Arial" w:cs="Arial"/>
          <w:i/>
          <w:iCs/>
          <w:color w:val="282828"/>
          <w:bdr w:val="none" w:sz="0" w:space="0" w:color="auto" w:frame="1"/>
        </w:rPr>
        <w:t>carnacialesca</w:t>
      </w:r>
      <w:proofErr w:type="spellEnd"/>
      <w:r w:rsidRPr="006A5E35">
        <w:rPr>
          <w:rFonts w:ascii="Arial" w:hAnsi="Arial" w:cs="Arial"/>
          <w:color w:val="282828"/>
        </w:rPr>
        <w:t>.</w:t>
      </w:r>
    </w:p>
    <w:p w:rsidR="001341EE" w:rsidRDefault="001341EE" w:rsidP="001341EE">
      <w:pPr>
        <w:shd w:val="clear" w:color="auto" w:fill="FFFFFF"/>
        <w:spacing w:before="0" w:beforeAutospacing="0" w:after="0" w:line="240" w:lineRule="auto"/>
        <w:textAlignment w:val="baseline"/>
        <w:rPr>
          <w:rFonts w:ascii="Arial" w:hAnsi="Arial" w:cs="Arial"/>
          <w:b/>
          <w:color w:val="282828"/>
          <w:bdr w:val="none" w:sz="0" w:space="0" w:color="auto" w:frame="1"/>
        </w:rPr>
      </w:pPr>
    </w:p>
    <w:p w:rsidR="006A5E35" w:rsidRPr="006A5E35" w:rsidRDefault="006A5E35" w:rsidP="001341EE">
      <w:pPr>
        <w:shd w:val="clear" w:color="auto" w:fill="FFFFFF"/>
        <w:spacing w:before="0" w:beforeAutospacing="0" w:after="0" w:line="240" w:lineRule="auto"/>
        <w:textAlignment w:val="baseline"/>
        <w:rPr>
          <w:rFonts w:ascii="Arial" w:hAnsi="Arial" w:cs="Arial"/>
          <w:color w:val="282828"/>
        </w:rPr>
      </w:pPr>
      <w:r w:rsidRPr="006A5E35">
        <w:rPr>
          <w:rFonts w:ascii="Arial" w:hAnsi="Arial" w:cs="Arial"/>
          <w:b/>
          <w:color w:val="282828"/>
          <w:bdr w:val="none" w:sz="0" w:space="0" w:color="auto" w:frame="1"/>
        </w:rPr>
        <w:t>Music</w:t>
      </w:r>
    </w:p>
    <w:p w:rsidR="006A5E35" w:rsidRDefault="006A5E35" w:rsidP="001341EE">
      <w:pPr>
        <w:shd w:val="clear" w:color="auto" w:fill="FFFFFF"/>
        <w:spacing w:before="0" w:beforeAutospacing="0" w:after="0" w:line="240" w:lineRule="auto"/>
        <w:textAlignment w:val="baseline"/>
        <w:rPr>
          <w:rFonts w:ascii="Arial" w:hAnsi="Arial" w:cs="Arial"/>
          <w:color w:val="282828"/>
        </w:rPr>
      </w:pPr>
      <w:r w:rsidRPr="006A5E35">
        <w:rPr>
          <w:rFonts w:ascii="Arial" w:hAnsi="Arial" w:cs="Arial"/>
          <w:color w:val="282828"/>
        </w:rPr>
        <w:t>The inclusion of music and dance into </w:t>
      </w:r>
      <w:r w:rsidRPr="006A5E35">
        <w:rPr>
          <w:rFonts w:ascii="Arial" w:hAnsi="Arial" w:cs="Arial"/>
          <w:i/>
          <w:iCs/>
          <w:color w:val="282828"/>
          <w:bdr w:val="none" w:sz="0" w:space="0" w:color="auto" w:frame="1"/>
        </w:rPr>
        <w:t>commedia</w:t>
      </w:r>
      <w:r w:rsidRPr="006A5E35">
        <w:rPr>
          <w:rFonts w:ascii="Arial" w:hAnsi="Arial" w:cs="Arial"/>
          <w:color w:val="282828"/>
        </w:rPr>
        <w:t> performance required that all actors have these skills. Frequently at the end of a piece, even the audience joined in on the merrymaking.</w:t>
      </w:r>
      <w:r w:rsidR="001341EE">
        <w:rPr>
          <w:rFonts w:ascii="Arial" w:hAnsi="Arial" w:cs="Arial"/>
          <w:color w:val="282828"/>
        </w:rPr>
        <w:t xml:space="preserve"> (</w:t>
      </w:r>
      <w:r w:rsidR="001341EE" w:rsidRPr="001341EE">
        <w:rPr>
          <w:rFonts w:ascii="Arial" w:hAnsi="Arial" w:cs="Arial"/>
          <w:color w:val="282828"/>
        </w:rPr>
        <w:t>Hale, Cher. "What You Need to Know About Commedia Dell'</w:t>
      </w:r>
      <w:r w:rsidR="001341EE">
        <w:rPr>
          <w:rFonts w:ascii="Arial" w:hAnsi="Arial" w:cs="Arial"/>
          <w:color w:val="282828"/>
        </w:rPr>
        <w:t xml:space="preserve"> </w:t>
      </w:r>
      <w:r w:rsidR="001341EE" w:rsidRPr="001341EE">
        <w:rPr>
          <w:rFonts w:ascii="Arial" w:hAnsi="Arial" w:cs="Arial"/>
          <w:color w:val="282828"/>
        </w:rPr>
        <w:t>Arte." Thought</w:t>
      </w:r>
      <w:r w:rsidR="001341EE">
        <w:rPr>
          <w:rFonts w:ascii="Arial" w:hAnsi="Arial" w:cs="Arial"/>
          <w:color w:val="282828"/>
        </w:rPr>
        <w:t xml:space="preserve"> </w:t>
      </w:r>
      <w:r w:rsidR="001341EE" w:rsidRPr="001341EE">
        <w:rPr>
          <w:rFonts w:ascii="Arial" w:hAnsi="Arial" w:cs="Arial"/>
          <w:color w:val="282828"/>
        </w:rPr>
        <w:t>Co, Sep. 8, 2021, thoughtco.com/what-you-need-to-know</w:t>
      </w:r>
      <w:r w:rsidR="001341EE">
        <w:rPr>
          <w:rFonts w:ascii="Arial" w:hAnsi="Arial" w:cs="Arial"/>
          <w:color w:val="282828"/>
        </w:rPr>
        <w:t>-about-commedia-</w:t>
      </w:r>
      <w:proofErr w:type="spellStart"/>
      <w:r w:rsidR="001341EE">
        <w:rPr>
          <w:rFonts w:ascii="Arial" w:hAnsi="Arial" w:cs="Arial"/>
          <w:color w:val="282828"/>
        </w:rPr>
        <w:t>dellarte</w:t>
      </w:r>
      <w:proofErr w:type="spellEnd"/>
      <w:r w:rsidR="001341EE">
        <w:rPr>
          <w:rFonts w:ascii="Arial" w:hAnsi="Arial" w:cs="Arial"/>
          <w:color w:val="282828"/>
        </w:rPr>
        <w:t>-</w:t>
      </w:r>
      <w:r w:rsidR="001341EE" w:rsidRPr="001341EE">
        <w:rPr>
          <w:rFonts w:ascii="Arial" w:hAnsi="Arial" w:cs="Arial"/>
          <w:color w:val="282828"/>
        </w:rPr>
        <w:t>.</w:t>
      </w:r>
      <w:r w:rsidR="001341EE">
        <w:rPr>
          <w:rFonts w:ascii="Arial" w:hAnsi="Arial" w:cs="Arial"/>
          <w:color w:val="282828"/>
        </w:rPr>
        <w:t>)</w:t>
      </w:r>
    </w:p>
    <w:p w:rsidR="001341EE" w:rsidRDefault="001341EE" w:rsidP="001341EE">
      <w:pPr>
        <w:shd w:val="clear" w:color="auto" w:fill="FFFFFF"/>
        <w:spacing w:before="0" w:beforeAutospacing="0" w:after="0" w:line="240" w:lineRule="auto"/>
        <w:textAlignment w:val="baseline"/>
        <w:rPr>
          <w:rFonts w:ascii="Arial" w:hAnsi="Arial" w:cs="Arial"/>
          <w:color w:val="282828"/>
        </w:rPr>
      </w:pPr>
    </w:p>
    <w:p w:rsidR="00E9704B" w:rsidRDefault="00E9704B" w:rsidP="001341EE">
      <w:pPr>
        <w:shd w:val="clear" w:color="auto" w:fill="FFFFFF"/>
        <w:spacing w:before="0" w:beforeAutospacing="0" w:after="0" w:line="240" w:lineRule="auto"/>
        <w:textAlignment w:val="baseline"/>
        <w:rPr>
          <w:rFonts w:ascii="Arial" w:hAnsi="Arial" w:cs="Arial"/>
          <w:b/>
          <w:color w:val="282828"/>
          <w:sz w:val="24"/>
          <w:szCs w:val="24"/>
        </w:rPr>
      </w:pPr>
      <w:r>
        <w:rPr>
          <w:rFonts w:ascii="Arial" w:hAnsi="Arial" w:cs="Arial"/>
          <w:b/>
          <w:color w:val="282828"/>
          <w:sz w:val="24"/>
          <w:szCs w:val="24"/>
        </w:rPr>
        <w:t xml:space="preserve">II. A. </w:t>
      </w:r>
      <w:r w:rsidR="001341EE" w:rsidRPr="006F68A3">
        <w:rPr>
          <w:rFonts w:ascii="Arial" w:hAnsi="Arial" w:cs="Arial"/>
          <w:b/>
          <w:color w:val="282828"/>
          <w:sz w:val="24"/>
          <w:szCs w:val="24"/>
        </w:rPr>
        <w:t>Answer any TWO the following questions in about 20</w:t>
      </w:r>
      <w:r w:rsidR="006F68A3">
        <w:rPr>
          <w:rFonts w:ascii="Arial" w:hAnsi="Arial" w:cs="Arial"/>
          <w:b/>
          <w:color w:val="282828"/>
          <w:sz w:val="24"/>
          <w:szCs w:val="24"/>
        </w:rPr>
        <w:t>0 words each</w:t>
      </w:r>
    </w:p>
    <w:p w:rsidR="001341EE" w:rsidRPr="006F68A3" w:rsidRDefault="00E9704B" w:rsidP="001341EE">
      <w:pPr>
        <w:shd w:val="clear" w:color="auto" w:fill="FFFFFF"/>
        <w:spacing w:before="0" w:beforeAutospacing="0" w:after="0" w:line="240" w:lineRule="auto"/>
        <w:textAlignment w:val="baseline"/>
        <w:rPr>
          <w:rFonts w:ascii="Arial" w:hAnsi="Arial" w:cs="Arial"/>
          <w:b/>
          <w:color w:val="282828"/>
          <w:sz w:val="24"/>
          <w:szCs w:val="24"/>
        </w:rPr>
      </w:pPr>
      <w:r>
        <w:rPr>
          <w:rFonts w:ascii="Arial" w:hAnsi="Arial" w:cs="Arial"/>
          <w:b/>
          <w:color w:val="282828"/>
          <w:sz w:val="24"/>
          <w:szCs w:val="24"/>
        </w:rPr>
        <w:t xml:space="preserve">                                                                                                                   </w:t>
      </w:r>
      <w:r w:rsidR="001341EE" w:rsidRPr="006F68A3">
        <w:rPr>
          <w:rFonts w:ascii="Arial" w:hAnsi="Arial" w:cs="Arial"/>
          <w:b/>
          <w:color w:val="282828"/>
          <w:sz w:val="24"/>
          <w:szCs w:val="24"/>
        </w:rPr>
        <w:t xml:space="preserve"> (2x15=30)</w:t>
      </w:r>
    </w:p>
    <w:p w:rsidR="001341EE" w:rsidRPr="006F68A3" w:rsidRDefault="001341EE" w:rsidP="001341EE">
      <w:pPr>
        <w:pStyle w:val="ListParagraph"/>
        <w:numPr>
          <w:ilvl w:val="0"/>
          <w:numId w:val="1"/>
        </w:numPr>
        <w:shd w:val="clear" w:color="auto" w:fill="FFFFFF"/>
        <w:spacing w:before="0" w:beforeAutospacing="0" w:after="0" w:line="240" w:lineRule="auto"/>
        <w:textAlignment w:val="baseline"/>
        <w:rPr>
          <w:rFonts w:ascii="Arial" w:hAnsi="Arial" w:cs="Arial"/>
          <w:color w:val="282828"/>
          <w:sz w:val="24"/>
          <w:szCs w:val="24"/>
        </w:rPr>
      </w:pPr>
      <w:r w:rsidRPr="006F68A3">
        <w:rPr>
          <w:rFonts w:ascii="Arial" w:hAnsi="Arial" w:cs="Arial"/>
          <w:color w:val="282828"/>
          <w:sz w:val="24"/>
          <w:szCs w:val="24"/>
        </w:rPr>
        <w:t>Identify two major characteristics of the Commedia Dell’ arte form that have been enumerated above and explain why, according to you, they are significant to the specific form? Explain also how the aspects so chosen shape the nature of the form itself</w:t>
      </w:r>
    </w:p>
    <w:p w:rsidR="006F68A3" w:rsidRPr="006F68A3" w:rsidRDefault="001341EE" w:rsidP="001341EE">
      <w:pPr>
        <w:pStyle w:val="ListParagraph"/>
        <w:numPr>
          <w:ilvl w:val="0"/>
          <w:numId w:val="1"/>
        </w:numPr>
        <w:shd w:val="clear" w:color="auto" w:fill="FFFFFF"/>
        <w:spacing w:before="0" w:beforeAutospacing="0" w:after="0" w:line="240" w:lineRule="auto"/>
        <w:textAlignment w:val="baseline"/>
        <w:rPr>
          <w:rFonts w:ascii="Arial" w:eastAsia="Calibri" w:hAnsi="Arial" w:cs="Arial"/>
          <w:b/>
          <w:sz w:val="24"/>
          <w:szCs w:val="24"/>
        </w:rPr>
      </w:pPr>
      <w:r w:rsidRPr="006F68A3">
        <w:rPr>
          <w:rFonts w:ascii="Arial" w:hAnsi="Arial" w:cs="Arial"/>
          <w:color w:val="282828"/>
          <w:sz w:val="24"/>
          <w:szCs w:val="24"/>
        </w:rPr>
        <w:t xml:space="preserve"> In what ways does Dario </w:t>
      </w:r>
      <w:proofErr w:type="spellStart"/>
      <w:proofErr w:type="gramStart"/>
      <w:r w:rsidR="006F68A3" w:rsidRPr="006F68A3">
        <w:rPr>
          <w:rFonts w:ascii="Arial" w:hAnsi="Arial" w:cs="Arial"/>
          <w:color w:val="282828"/>
          <w:sz w:val="24"/>
          <w:szCs w:val="24"/>
        </w:rPr>
        <w:t>Fo</w:t>
      </w:r>
      <w:proofErr w:type="spellEnd"/>
      <w:proofErr w:type="gramEnd"/>
      <w:r w:rsidR="006F68A3" w:rsidRPr="006F68A3">
        <w:rPr>
          <w:rFonts w:ascii="Arial" w:hAnsi="Arial" w:cs="Arial"/>
          <w:color w:val="282828"/>
          <w:sz w:val="24"/>
          <w:szCs w:val="24"/>
        </w:rPr>
        <w:t xml:space="preserve"> employ the Commedia dell’ Arte form in </w:t>
      </w:r>
      <w:r w:rsidR="006F68A3" w:rsidRPr="006F68A3">
        <w:rPr>
          <w:rFonts w:ascii="Arial" w:hAnsi="Arial" w:cs="Arial"/>
          <w:i/>
          <w:color w:val="282828"/>
          <w:sz w:val="24"/>
          <w:szCs w:val="24"/>
        </w:rPr>
        <w:t>The Accidental Death of an Anarchist.</w:t>
      </w:r>
      <w:r w:rsidR="006F68A3" w:rsidRPr="006F68A3">
        <w:rPr>
          <w:rFonts w:ascii="Arial" w:hAnsi="Arial" w:cs="Arial"/>
          <w:color w:val="282828"/>
          <w:sz w:val="24"/>
          <w:szCs w:val="24"/>
        </w:rPr>
        <w:t xml:space="preserve"> Explain how it shapes the play</w:t>
      </w:r>
      <w:r w:rsidR="006F68A3">
        <w:rPr>
          <w:rFonts w:ascii="Arial" w:hAnsi="Arial" w:cs="Arial"/>
          <w:color w:val="282828"/>
          <w:sz w:val="24"/>
          <w:szCs w:val="24"/>
        </w:rPr>
        <w:t>. Comment also on how successful the playwright is in employing such a form.</w:t>
      </w:r>
    </w:p>
    <w:p w:rsidR="00A14A6E" w:rsidRPr="00A14A6E" w:rsidRDefault="006F68A3" w:rsidP="001341EE">
      <w:pPr>
        <w:pStyle w:val="ListParagraph"/>
        <w:numPr>
          <w:ilvl w:val="0"/>
          <w:numId w:val="1"/>
        </w:numPr>
        <w:shd w:val="clear" w:color="auto" w:fill="FFFFFF"/>
        <w:spacing w:before="0" w:beforeAutospacing="0" w:after="0" w:line="240" w:lineRule="auto"/>
        <w:textAlignment w:val="baseline"/>
        <w:rPr>
          <w:rFonts w:ascii="Arial" w:eastAsia="Calibri" w:hAnsi="Arial" w:cs="Arial"/>
          <w:b/>
          <w:sz w:val="24"/>
          <w:szCs w:val="24"/>
        </w:rPr>
      </w:pPr>
      <w:r>
        <w:rPr>
          <w:rFonts w:ascii="Arial" w:hAnsi="Arial" w:cs="Arial"/>
          <w:color w:val="282828"/>
          <w:sz w:val="24"/>
          <w:szCs w:val="24"/>
        </w:rPr>
        <w:t xml:space="preserve">Do you consider </w:t>
      </w:r>
      <w:proofErr w:type="spellStart"/>
      <w:r>
        <w:rPr>
          <w:rFonts w:ascii="Arial" w:hAnsi="Arial" w:cs="Arial"/>
          <w:color w:val="282828"/>
          <w:sz w:val="24"/>
          <w:szCs w:val="24"/>
        </w:rPr>
        <w:t>Agit</w:t>
      </w:r>
      <w:proofErr w:type="spellEnd"/>
      <w:r>
        <w:rPr>
          <w:rFonts w:ascii="Arial" w:hAnsi="Arial" w:cs="Arial"/>
          <w:color w:val="282828"/>
          <w:sz w:val="24"/>
          <w:szCs w:val="24"/>
        </w:rPr>
        <w:t xml:space="preserve">-Prop, another form of drama, that you have studied similar to or different from Commedia dell’ Arte? Or is it possible to combine the two forms into an effective dramatic effort? </w:t>
      </w:r>
      <w:r w:rsidR="00A14A6E">
        <w:rPr>
          <w:rFonts w:ascii="Arial" w:hAnsi="Arial" w:cs="Arial"/>
          <w:color w:val="282828"/>
          <w:sz w:val="24"/>
          <w:szCs w:val="24"/>
        </w:rPr>
        <w:t xml:space="preserve">Based on the readings and discussions in your classroom, what is your point of view? Argue your point of view using suitable arguments </w:t>
      </w:r>
    </w:p>
    <w:p w:rsidR="00A14A6E" w:rsidRPr="00A14A6E" w:rsidRDefault="00A14A6E" w:rsidP="00A14A6E">
      <w:pPr>
        <w:pStyle w:val="ListParagraph"/>
        <w:shd w:val="clear" w:color="auto" w:fill="FFFFFF"/>
        <w:spacing w:before="0" w:beforeAutospacing="0" w:after="0" w:line="240" w:lineRule="auto"/>
        <w:textAlignment w:val="baseline"/>
        <w:rPr>
          <w:rFonts w:ascii="Arial" w:eastAsia="Calibri" w:hAnsi="Arial" w:cs="Arial"/>
          <w:b/>
          <w:sz w:val="24"/>
          <w:szCs w:val="24"/>
        </w:rPr>
      </w:pPr>
    </w:p>
    <w:p w:rsidR="00A14A6E" w:rsidRDefault="00A14A6E" w:rsidP="00A14A6E">
      <w:pPr>
        <w:spacing w:before="0" w:beforeAutospacing="0" w:after="0" w:line="240" w:lineRule="auto"/>
        <w:jc w:val="center"/>
        <w:textAlignment w:val="baseline"/>
        <w:rPr>
          <w:rFonts w:ascii="Arial" w:eastAsia="Calibri" w:hAnsi="Arial" w:cs="Arial"/>
          <w:b/>
          <w:sz w:val="24"/>
          <w:szCs w:val="24"/>
        </w:rPr>
      </w:pPr>
      <w:r>
        <w:rPr>
          <w:rFonts w:ascii="Arial" w:eastAsia="Calibri" w:hAnsi="Arial" w:cs="Arial"/>
          <w:b/>
          <w:sz w:val="24"/>
          <w:szCs w:val="24"/>
        </w:rPr>
        <w:t>SECTION C</w:t>
      </w:r>
    </w:p>
    <w:p w:rsidR="00A14A6E" w:rsidRDefault="00E9704B" w:rsidP="00A14A6E">
      <w:pPr>
        <w:shd w:val="clear" w:color="auto" w:fill="FFFFFF"/>
        <w:spacing w:before="0" w:beforeAutospacing="0" w:after="0" w:line="240" w:lineRule="auto"/>
        <w:ind w:left="360"/>
        <w:textAlignment w:val="baseline"/>
        <w:rPr>
          <w:rFonts w:ascii="Arial" w:hAnsi="Arial" w:cs="Arial"/>
          <w:b/>
          <w:color w:val="282828"/>
          <w:sz w:val="24"/>
          <w:szCs w:val="24"/>
        </w:rPr>
      </w:pPr>
      <w:r>
        <w:rPr>
          <w:rFonts w:ascii="Arial" w:hAnsi="Arial" w:cs="Arial"/>
          <w:b/>
          <w:color w:val="282828"/>
          <w:sz w:val="24"/>
          <w:szCs w:val="24"/>
        </w:rPr>
        <w:t xml:space="preserve">III. A. </w:t>
      </w:r>
      <w:r w:rsidR="00A14A6E" w:rsidRPr="00A14A6E">
        <w:rPr>
          <w:rFonts w:ascii="Arial" w:hAnsi="Arial" w:cs="Arial"/>
          <w:b/>
          <w:color w:val="282828"/>
          <w:sz w:val="24"/>
          <w:szCs w:val="24"/>
        </w:rPr>
        <w:t xml:space="preserve">Here is prompt that could help you develop a 15 line script </w:t>
      </w:r>
    </w:p>
    <w:p w:rsidR="002E6C70" w:rsidRDefault="002E6C70" w:rsidP="00A14A6E">
      <w:pPr>
        <w:shd w:val="clear" w:color="auto" w:fill="FFFFFF"/>
        <w:spacing w:before="0" w:beforeAutospacing="0" w:after="0" w:line="240" w:lineRule="auto"/>
        <w:ind w:left="360"/>
        <w:textAlignment w:val="baseline"/>
        <w:rPr>
          <w:rFonts w:ascii="Arial" w:hAnsi="Arial" w:cs="Arial"/>
          <w:color w:val="282828"/>
          <w:sz w:val="24"/>
          <w:szCs w:val="24"/>
        </w:rPr>
      </w:pPr>
      <w:r>
        <w:rPr>
          <w:rFonts w:ascii="Arial" w:hAnsi="Arial" w:cs="Arial"/>
          <w:color w:val="282828"/>
          <w:sz w:val="24"/>
          <w:szCs w:val="24"/>
        </w:rPr>
        <w:t>Two women meet on a cold winter evening at the restaurant. They are long-lost friends. This chance meeting gets them talking about their personal conditions. One has lost her husband to Covid-19 and lives with her grown-up son, the other has lost both her son and her husband in car-crash. They begin sharing their grief and how each of them has overcome their devastating experience.</w:t>
      </w:r>
    </w:p>
    <w:p w:rsidR="002E6C70" w:rsidRDefault="002E6C70" w:rsidP="00A14A6E">
      <w:pPr>
        <w:shd w:val="clear" w:color="auto" w:fill="FFFFFF"/>
        <w:spacing w:before="0" w:beforeAutospacing="0" w:after="0" w:line="240" w:lineRule="auto"/>
        <w:ind w:left="360"/>
        <w:textAlignment w:val="baseline"/>
        <w:rPr>
          <w:rFonts w:ascii="Arial" w:hAnsi="Arial" w:cs="Arial"/>
          <w:color w:val="282828"/>
          <w:sz w:val="24"/>
          <w:szCs w:val="24"/>
        </w:rPr>
      </w:pPr>
    </w:p>
    <w:p w:rsidR="001341EE" w:rsidRPr="002E6C70" w:rsidRDefault="002E6C70" w:rsidP="002E6C70">
      <w:pPr>
        <w:pStyle w:val="ListParagraph"/>
        <w:numPr>
          <w:ilvl w:val="0"/>
          <w:numId w:val="1"/>
        </w:numPr>
        <w:shd w:val="clear" w:color="auto" w:fill="FFFFFF"/>
        <w:spacing w:before="0" w:beforeAutospacing="0" w:after="0" w:line="240" w:lineRule="auto"/>
        <w:textAlignment w:val="baseline"/>
        <w:rPr>
          <w:rFonts w:ascii="Arial" w:eastAsia="Calibri" w:hAnsi="Arial" w:cs="Arial"/>
          <w:b/>
          <w:sz w:val="24"/>
          <w:szCs w:val="24"/>
        </w:rPr>
      </w:pPr>
      <w:r w:rsidRPr="002E6C70">
        <w:rPr>
          <w:rFonts w:ascii="Arial" w:hAnsi="Arial" w:cs="Arial"/>
          <w:b/>
          <w:color w:val="282828"/>
          <w:sz w:val="24"/>
          <w:szCs w:val="24"/>
        </w:rPr>
        <w:t>Develop a dialogue between the two women, giving them suitable names, while identifying and describing their sense of loss. The dialogue must also include stories of how they overcame their loss and the conditions in which they live now</w:t>
      </w:r>
      <w:r>
        <w:rPr>
          <w:rFonts w:ascii="Arial" w:hAnsi="Arial" w:cs="Arial"/>
          <w:color w:val="282828"/>
          <w:sz w:val="24"/>
          <w:szCs w:val="24"/>
        </w:rPr>
        <w:t xml:space="preserve">. </w:t>
      </w:r>
      <w:r w:rsidRPr="002E6C70">
        <w:rPr>
          <w:rFonts w:ascii="Arial" w:hAnsi="Arial" w:cs="Arial"/>
          <w:color w:val="282828"/>
          <w:sz w:val="24"/>
          <w:szCs w:val="24"/>
        </w:rPr>
        <w:t xml:space="preserve"> </w:t>
      </w:r>
      <w:r>
        <w:rPr>
          <w:rFonts w:ascii="Arial" w:hAnsi="Arial" w:cs="Arial"/>
          <w:color w:val="282828"/>
          <w:sz w:val="24"/>
          <w:szCs w:val="24"/>
        </w:rPr>
        <w:t xml:space="preserve">                                       (15)</w:t>
      </w:r>
      <w:r w:rsidRPr="002E6C70">
        <w:rPr>
          <w:rFonts w:ascii="Arial" w:hAnsi="Arial" w:cs="Arial"/>
          <w:color w:val="282828"/>
          <w:sz w:val="24"/>
          <w:szCs w:val="24"/>
        </w:rPr>
        <w:t xml:space="preserve">     </w:t>
      </w:r>
      <w:r w:rsidR="00A14A6E" w:rsidRPr="002E6C70">
        <w:rPr>
          <w:rFonts w:ascii="Arial" w:hAnsi="Arial" w:cs="Arial"/>
          <w:b/>
          <w:color w:val="282828"/>
          <w:sz w:val="24"/>
          <w:szCs w:val="24"/>
        </w:rPr>
        <w:t xml:space="preserve">   </w:t>
      </w:r>
      <w:r w:rsidR="006F68A3" w:rsidRPr="002E6C70">
        <w:rPr>
          <w:rFonts w:ascii="Arial" w:hAnsi="Arial" w:cs="Arial"/>
          <w:b/>
          <w:color w:val="282828"/>
          <w:sz w:val="24"/>
          <w:szCs w:val="24"/>
        </w:rPr>
        <w:t xml:space="preserve"> </w:t>
      </w:r>
    </w:p>
    <w:p w:rsidR="006A5E35" w:rsidRPr="006F68A3" w:rsidRDefault="006A5E35" w:rsidP="006A5E35">
      <w:pPr>
        <w:spacing w:before="0" w:beforeAutospacing="0" w:after="0" w:line="240" w:lineRule="auto"/>
        <w:textAlignment w:val="baseline"/>
        <w:rPr>
          <w:rFonts w:ascii="Arial" w:eastAsia="Calibri" w:hAnsi="Arial" w:cs="Arial"/>
          <w:b/>
          <w:sz w:val="24"/>
          <w:szCs w:val="24"/>
        </w:rPr>
      </w:pPr>
    </w:p>
    <w:p w:rsidR="006A5E35" w:rsidRPr="006F68A3" w:rsidRDefault="006A5E35" w:rsidP="006A5E35">
      <w:pPr>
        <w:spacing w:before="0" w:beforeAutospacing="0" w:after="0" w:line="240" w:lineRule="auto"/>
        <w:textAlignment w:val="baseline"/>
        <w:rPr>
          <w:rFonts w:ascii="Arial" w:eastAsia="Calibri" w:hAnsi="Arial" w:cs="Arial"/>
          <w:sz w:val="24"/>
          <w:szCs w:val="24"/>
        </w:rPr>
      </w:pPr>
    </w:p>
    <w:p w:rsidR="006A5E35" w:rsidRPr="006A5E35" w:rsidRDefault="006A5E35" w:rsidP="006A5E35">
      <w:pPr>
        <w:jc w:val="center"/>
        <w:rPr>
          <w:rFonts w:ascii="Arial" w:eastAsia="Calibri" w:hAnsi="Arial" w:cs="Arial"/>
          <w:b/>
          <w:sz w:val="24"/>
          <w:szCs w:val="24"/>
        </w:rPr>
      </w:pPr>
    </w:p>
    <w:sectPr w:rsidR="006A5E35" w:rsidRPr="006A5E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44FE0"/>
    <w:multiLevelType w:val="multilevel"/>
    <w:tmpl w:val="2B80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4B3211"/>
    <w:multiLevelType w:val="hybridMultilevel"/>
    <w:tmpl w:val="F3AE22E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3F957DC"/>
    <w:multiLevelType w:val="hybridMultilevel"/>
    <w:tmpl w:val="7C6A7CC2"/>
    <w:lvl w:ilvl="0" w:tplc="EF80CA1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62132CB"/>
    <w:multiLevelType w:val="hybridMultilevel"/>
    <w:tmpl w:val="3D763A6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C3"/>
    <w:rsid w:val="000A61B5"/>
    <w:rsid w:val="001341EE"/>
    <w:rsid w:val="001E04C3"/>
    <w:rsid w:val="002D6B83"/>
    <w:rsid w:val="002E6C70"/>
    <w:rsid w:val="004846D4"/>
    <w:rsid w:val="006A5E35"/>
    <w:rsid w:val="006F68A3"/>
    <w:rsid w:val="007C08B0"/>
    <w:rsid w:val="00912D38"/>
    <w:rsid w:val="00A14A6E"/>
    <w:rsid w:val="00B12436"/>
    <w:rsid w:val="00E9704B"/>
    <w:rsid w:val="00FE15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9D06E"/>
  <w15:chartTrackingRefBased/>
  <w15:docId w15:val="{A79F0F1E-9438-43DC-AD3C-CF575FDD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8B0"/>
    <w:pPr>
      <w:spacing w:before="100" w:beforeAutospacing="1" w:after="200" w:line="273" w:lineRule="auto"/>
    </w:pPr>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456420">
      <w:bodyDiv w:val="1"/>
      <w:marLeft w:val="0"/>
      <w:marRight w:val="0"/>
      <w:marTop w:val="0"/>
      <w:marBottom w:val="0"/>
      <w:divBdr>
        <w:top w:val="none" w:sz="0" w:space="0" w:color="auto"/>
        <w:left w:val="none" w:sz="0" w:space="0" w:color="auto"/>
        <w:bottom w:val="none" w:sz="0" w:space="0" w:color="auto"/>
        <w:right w:val="none" w:sz="0" w:space="0" w:color="auto"/>
      </w:divBdr>
      <w:divsChild>
        <w:div w:id="678124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archetypes-of-the-heros-journey-31346" TargetMode="External"/><Relationship Id="rId3" Type="http://schemas.openxmlformats.org/officeDocument/2006/relationships/settings" Target="settings.xml"/><Relationship Id="rId7" Type="http://schemas.openxmlformats.org/officeDocument/2006/relationships/hyperlink" Target="https://www.thoughtco.com/competitive-improv-games-27132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oughtco.com/troop-and-troupe-1689617"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thoughtco.com/satire-definition-1692072" TargetMode="External"/><Relationship Id="rId4" Type="http://schemas.openxmlformats.org/officeDocument/2006/relationships/webSettings" Target="webSettings.xml"/><Relationship Id="rId9" Type="http://schemas.openxmlformats.org/officeDocument/2006/relationships/hyperlink" Target="https://www.thoughtco.com/ten-sicily-facts-1435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Rassendren</dc:creator>
  <cp:keywords/>
  <dc:description/>
  <cp:lastModifiedBy>Etienne Rassendren</cp:lastModifiedBy>
  <cp:revision>5</cp:revision>
  <dcterms:created xsi:type="dcterms:W3CDTF">2022-11-17T18:56:00Z</dcterms:created>
  <dcterms:modified xsi:type="dcterms:W3CDTF">2022-11-21T17:13:00Z</dcterms:modified>
</cp:coreProperties>
</file>