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EC6B" w14:textId="77777777" w:rsidR="00E31029" w:rsidRDefault="00E3102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24C500A" w14:textId="77777777" w:rsidR="00E31029" w:rsidRDefault="00E3102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3184984" w14:textId="41576F0E" w:rsidR="003F78E6" w:rsidRDefault="007B769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1E72383" wp14:editId="090EE5D3">
                <wp:simplePos x="0" y="0"/>
                <wp:positionH relativeFrom="column">
                  <wp:posOffset>4714875</wp:posOffset>
                </wp:positionH>
                <wp:positionV relativeFrom="paragraph">
                  <wp:posOffset>-602615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C3611D" w14:textId="34326410" w:rsidR="003F78E6" w:rsidRDefault="00FC77E2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7471694D" w14:textId="2BF1A618" w:rsidR="003F78E6" w:rsidRDefault="00FC77E2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  <w:r w:rsidR="006E5372">
                              <w:rPr>
                                <w:color w:val="000000"/>
                              </w:rPr>
                              <w:t>8-12-22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E72383" id="Rectangle 1" o:spid="_x0000_s1026" style="position:absolute;left:0;text-align:left;margin-left:371.25pt;margin-top:-47.45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AC3611D" w14:textId="34326410" w:rsidR="003F78E6" w:rsidRDefault="00FC77E2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7471694D" w14:textId="2BF1A618" w:rsidR="003F78E6" w:rsidRDefault="00FC77E2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  <w:r w:rsidR="006E5372">
                        <w:rPr>
                          <w:color w:val="000000"/>
                        </w:rPr>
                        <w:t>8-12-22</w:t>
                      </w:r>
                    </w:p>
                  </w:txbxContent>
                </v:textbox>
              </v:rect>
            </w:pict>
          </mc:Fallback>
        </mc:AlternateContent>
      </w:r>
      <w:r w:rsidR="00FC77E2">
        <w:rPr>
          <w:rFonts w:ascii="Arial" w:eastAsia="Arial" w:hAnsi="Arial" w:cs="Arial"/>
          <w:b/>
          <w:sz w:val="24"/>
          <w:szCs w:val="24"/>
        </w:rPr>
        <w:t>ST.</w:t>
      </w:r>
      <w:r w:rsidR="002F17E8">
        <w:rPr>
          <w:rFonts w:ascii="Arial" w:eastAsia="Arial" w:hAnsi="Arial" w:cs="Arial"/>
          <w:b/>
          <w:sz w:val="24"/>
          <w:szCs w:val="24"/>
        </w:rPr>
        <w:t xml:space="preserve"> </w:t>
      </w:r>
      <w:r w:rsidR="00FC77E2">
        <w:rPr>
          <w:rFonts w:ascii="Arial" w:eastAsia="Arial" w:hAnsi="Arial" w:cs="Arial"/>
          <w:b/>
          <w:sz w:val="24"/>
          <w:szCs w:val="24"/>
        </w:rPr>
        <w:t>JOSEPH’S UNIVERSITY, BENGALURU -27</w:t>
      </w:r>
    </w:p>
    <w:p w14:paraId="15C915B6" w14:textId="0666186C" w:rsidR="003F78E6" w:rsidRDefault="00FC77E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M.Sc (</w:t>
      </w:r>
      <w:r w:rsidR="002F17E8" w:rsidRPr="001C044E">
        <w:rPr>
          <w:rFonts w:ascii="Arial" w:hAnsi="Arial" w:cs="Arial"/>
          <w:b/>
          <w:bCs/>
          <w:sz w:val="24"/>
          <w:szCs w:val="24"/>
        </w:rPr>
        <w:t>MICROBIOLOGY</w:t>
      </w:r>
      <w:r>
        <w:rPr>
          <w:rFonts w:ascii="Arial" w:eastAsia="Arial" w:hAnsi="Arial" w:cs="Arial"/>
          <w:b/>
          <w:sz w:val="24"/>
          <w:szCs w:val="24"/>
        </w:rPr>
        <w:t>) – I SEMESTER</w:t>
      </w:r>
    </w:p>
    <w:p w14:paraId="5E52A8E7" w14:textId="77777777" w:rsidR="003F78E6" w:rsidRDefault="00FC77E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24269231" w14:textId="77777777" w:rsidR="003F78E6" w:rsidRDefault="00FC77E2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180BB59A" w14:textId="54EFDDB7" w:rsidR="002F17E8" w:rsidRPr="002F17E8" w:rsidRDefault="002F17E8" w:rsidP="002F17E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MB 7321: MICROBIAL TECHNIQUES</w:t>
      </w:r>
    </w:p>
    <w:p w14:paraId="14429097" w14:textId="716600A2" w:rsidR="002F17E8" w:rsidRPr="00017323" w:rsidRDefault="002F17E8" w:rsidP="002F17E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17323">
        <w:rPr>
          <w:rFonts w:ascii="Arial" w:hAnsi="Arial" w:cs="Arial"/>
          <w:b/>
          <w:bCs/>
          <w:sz w:val="24"/>
          <w:szCs w:val="24"/>
        </w:rPr>
        <w:t xml:space="preserve">Time- </w:t>
      </w:r>
      <w:r>
        <w:rPr>
          <w:rFonts w:ascii="Arial" w:hAnsi="Arial" w:cs="Arial"/>
          <w:b/>
          <w:bCs/>
          <w:sz w:val="24"/>
          <w:szCs w:val="24"/>
        </w:rPr>
        <w:t>2 hours</w:t>
      </w:r>
      <w:r w:rsidRPr="00017323">
        <w:rPr>
          <w:rFonts w:ascii="Arial" w:hAnsi="Arial" w:cs="Arial"/>
          <w:b/>
          <w:bCs/>
          <w:sz w:val="24"/>
          <w:szCs w:val="24"/>
        </w:rPr>
        <w:tab/>
      </w:r>
      <w:r w:rsidRPr="00017323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</w:t>
      </w:r>
      <w:r w:rsidRPr="00017323">
        <w:rPr>
          <w:rFonts w:ascii="Arial" w:hAnsi="Arial" w:cs="Arial"/>
          <w:b/>
          <w:bCs/>
          <w:sz w:val="24"/>
          <w:szCs w:val="24"/>
        </w:rPr>
        <w:tab/>
        <w:t xml:space="preserve">                         </w:t>
      </w:r>
      <w:r w:rsidR="001E0639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17323">
        <w:rPr>
          <w:rFonts w:ascii="Arial" w:hAnsi="Arial" w:cs="Arial"/>
          <w:b/>
          <w:bCs/>
          <w:sz w:val="24"/>
          <w:szCs w:val="24"/>
        </w:rPr>
        <w:t>Max Marks-</w:t>
      </w:r>
      <w:r>
        <w:rPr>
          <w:rFonts w:ascii="Arial" w:hAnsi="Arial" w:cs="Arial"/>
          <w:b/>
          <w:bCs/>
          <w:sz w:val="24"/>
          <w:szCs w:val="24"/>
        </w:rPr>
        <w:t>50</w:t>
      </w:r>
    </w:p>
    <w:p w14:paraId="58B1BACF" w14:textId="77777777" w:rsidR="002F17E8" w:rsidRPr="008528F9" w:rsidRDefault="002F17E8" w:rsidP="002F17E8">
      <w:pPr>
        <w:spacing w:after="0"/>
        <w:rPr>
          <w:rFonts w:ascii="Arial" w:hAnsi="Arial" w:cs="Arial"/>
          <w:sz w:val="24"/>
          <w:szCs w:val="24"/>
        </w:rPr>
      </w:pPr>
    </w:p>
    <w:p w14:paraId="35587BC1" w14:textId="41654BF7" w:rsidR="002F17E8" w:rsidRDefault="002F17E8" w:rsidP="002F17E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r w:rsidR="006D7789" w:rsidRPr="006D7789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>printed page</w:t>
      </w:r>
      <w:r w:rsidR="006D7789">
        <w:rPr>
          <w:rFonts w:ascii="Arial" w:hAnsi="Arial" w:cs="Arial"/>
          <w:sz w:val="24"/>
          <w:szCs w:val="24"/>
        </w:rPr>
        <w:t>s</w:t>
      </w:r>
      <w:r w:rsidRPr="008528F9">
        <w:rPr>
          <w:rFonts w:ascii="Arial" w:hAnsi="Arial" w:cs="Arial"/>
          <w:sz w:val="24"/>
          <w:szCs w:val="24"/>
        </w:rPr>
        <w:t xml:space="preserve"> and </w:t>
      </w:r>
      <w:r w:rsidRPr="006D7789">
        <w:rPr>
          <w:rFonts w:ascii="Arial" w:hAnsi="Arial" w:cs="Arial"/>
          <w:b/>
          <w:bCs/>
          <w:sz w:val="24"/>
          <w:szCs w:val="24"/>
        </w:rPr>
        <w:t>four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1E906BD0" w14:textId="77777777" w:rsidR="002F17E8" w:rsidRDefault="002F17E8" w:rsidP="002F17E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84D618" w14:textId="7066B4FC" w:rsidR="002F17E8" w:rsidRPr="00EC0A16" w:rsidRDefault="002F17E8" w:rsidP="002F17E8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I. </w:t>
      </w:r>
      <w:r w:rsidRPr="00EC0A16">
        <w:rPr>
          <w:rFonts w:ascii="Arial" w:hAnsi="Arial" w:cs="Arial"/>
          <w:b/>
          <w:bCs/>
        </w:rPr>
        <w:t xml:space="preserve">Answer any </w:t>
      </w:r>
      <w:r w:rsidRPr="00EC0A16">
        <w:rPr>
          <w:rFonts w:ascii="Arial" w:hAnsi="Arial" w:cs="Arial"/>
          <w:b/>
          <w:bCs/>
          <w:u w:val="single"/>
        </w:rPr>
        <w:t>F</w:t>
      </w:r>
      <w:r>
        <w:rPr>
          <w:rFonts w:ascii="Arial" w:hAnsi="Arial" w:cs="Arial"/>
          <w:b/>
          <w:bCs/>
          <w:u w:val="single"/>
        </w:rPr>
        <w:t>ive</w:t>
      </w:r>
      <w:r w:rsidRPr="00EC0A16">
        <w:rPr>
          <w:rFonts w:ascii="Arial" w:hAnsi="Arial" w:cs="Arial"/>
          <w:b/>
          <w:bCs/>
        </w:rPr>
        <w:t xml:space="preserve"> of the following                </w:t>
      </w:r>
      <w:r w:rsidRPr="00EC0A16">
        <w:rPr>
          <w:rFonts w:ascii="Arial" w:hAnsi="Arial" w:cs="Arial"/>
          <w:b/>
          <w:bCs/>
        </w:rPr>
        <w:tab/>
      </w:r>
      <w:r w:rsidRPr="00EC0A16">
        <w:rPr>
          <w:rFonts w:ascii="Arial" w:hAnsi="Arial" w:cs="Arial"/>
          <w:b/>
          <w:bCs/>
        </w:rPr>
        <w:tab/>
      </w:r>
      <w:r w:rsidRPr="00EC0A16">
        <w:rPr>
          <w:rFonts w:ascii="Arial" w:hAnsi="Arial" w:cs="Arial"/>
          <w:b/>
          <w:bCs/>
        </w:rPr>
        <w:tab/>
      </w:r>
      <w:r w:rsidRPr="00EC0A16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      </w:t>
      </w:r>
      <w:r w:rsidR="001E0639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>5</w:t>
      </w:r>
      <w:r w:rsidRPr="00EC0A16">
        <w:rPr>
          <w:rFonts w:ascii="Arial" w:hAnsi="Arial" w:cs="Arial"/>
          <w:b/>
          <w:bCs/>
        </w:rPr>
        <w:t>X</w:t>
      </w:r>
      <w:r>
        <w:rPr>
          <w:rFonts w:ascii="Arial" w:hAnsi="Arial" w:cs="Arial"/>
          <w:b/>
          <w:bCs/>
        </w:rPr>
        <w:t>3</w:t>
      </w:r>
      <w:r w:rsidRPr="00EC0A16">
        <w:rPr>
          <w:rFonts w:ascii="Arial" w:hAnsi="Arial" w:cs="Arial"/>
          <w:b/>
          <w:bCs/>
        </w:rPr>
        <w:t>=1</w:t>
      </w:r>
      <w:r>
        <w:rPr>
          <w:rFonts w:ascii="Arial" w:hAnsi="Arial" w:cs="Arial"/>
          <w:b/>
          <w:bCs/>
        </w:rPr>
        <w:t>5</w:t>
      </w:r>
    </w:p>
    <w:p w14:paraId="74160DCA" w14:textId="77777777" w:rsidR="002F17E8" w:rsidRDefault="002F17E8" w:rsidP="002F17E8">
      <w:pPr>
        <w:pStyle w:val="ListParagraph"/>
        <w:spacing w:after="0"/>
        <w:ind w:left="284"/>
        <w:jc w:val="both"/>
        <w:rPr>
          <w:rFonts w:ascii="Arial" w:hAnsi="Arial" w:cs="Arial"/>
          <w:b/>
          <w:bCs/>
        </w:rPr>
      </w:pPr>
    </w:p>
    <w:p w14:paraId="0D1BEBA2" w14:textId="77777777" w:rsidR="002F17E8" w:rsidRPr="00E443DE" w:rsidRDefault="002F17E8" w:rsidP="002F17E8">
      <w:pPr>
        <w:pStyle w:val="ListParagraph"/>
        <w:spacing w:after="0" w:line="276" w:lineRule="auto"/>
        <w:ind w:left="284"/>
        <w:jc w:val="both"/>
        <w:rPr>
          <w:rFonts w:ascii="Arial" w:hAnsi="Arial" w:cs="Arial"/>
        </w:rPr>
      </w:pPr>
      <w:r w:rsidRPr="00E443DE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How are repetitive DNA classified?</w:t>
      </w:r>
    </w:p>
    <w:p w14:paraId="032B530A" w14:textId="77777777" w:rsidR="002F17E8" w:rsidRPr="00E443DE" w:rsidRDefault="002F17E8" w:rsidP="002F17E8">
      <w:pPr>
        <w:pStyle w:val="ListParagraph"/>
        <w:spacing w:after="0" w:line="276" w:lineRule="auto"/>
        <w:ind w:left="284"/>
        <w:jc w:val="both"/>
        <w:rPr>
          <w:rFonts w:ascii="Arial" w:hAnsi="Arial" w:cs="Arial"/>
        </w:rPr>
      </w:pPr>
      <w:r w:rsidRPr="00E443DE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Comment on G-quadruplex.</w:t>
      </w:r>
    </w:p>
    <w:p w14:paraId="301D480D" w14:textId="77777777" w:rsidR="002F17E8" w:rsidRPr="00E443DE" w:rsidRDefault="002F17E8" w:rsidP="002F17E8">
      <w:pPr>
        <w:pStyle w:val="ListParagraph"/>
        <w:spacing w:after="0" w:line="276" w:lineRule="auto"/>
        <w:ind w:left="284"/>
        <w:jc w:val="both"/>
        <w:rPr>
          <w:rFonts w:ascii="Arial" w:hAnsi="Arial" w:cs="Arial"/>
        </w:rPr>
      </w:pPr>
      <w:r w:rsidRPr="00E443DE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Draw a flow chart of looped rolling circle replication.</w:t>
      </w:r>
    </w:p>
    <w:p w14:paraId="6E61F503" w14:textId="77777777" w:rsidR="002F17E8" w:rsidRPr="00E443DE" w:rsidRDefault="002F17E8" w:rsidP="002F17E8">
      <w:pPr>
        <w:pStyle w:val="ListParagraph"/>
        <w:spacing w:after="0" w:line="276" w:lineRule="auto"/>
        <w:ind w:left="284"/>
        <w:jc w:val="both"/>
        <w:rPr>
          <w:rFonts w:ascii="Arial" w:hAnsi="Arial" w:cs="Arial"/>
        </w:rPr>
      </w:pPr>
      <w:r w:rsidRPr="00E443DE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Mention the properties of yeast Ty elements.</w:t>
      </w:r>
    </w:p>
    <w:p w14:paraId="3F016036" w14:textId="77777777" w:rsidR="002F17E8" w:rsidRDefault="002F17E8" w:rsidP="002F17E8">
      <w:pPr>
        <w:pStyle w:val="ListParagraph"/>
        <w:spacing w:after="0" w:line="276" w:lineRule="auto"/>
        <w:ind w:left="284"/>
        <w:jc w:val="both"/>
        <w:rPr>
          <w:rFonts w:ascii="Arial" w:hAnsi="Arial" w:cs="Arial"/>
        </w:rPr>
      </w:pPr>
      <w:r w:rsidRPr="00E443DE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List the applications of plasmids in genetic engineering.</w:t>
      </w:r>
    </w:p>
    <w:p w14:paraId="32D4D5A7" w14:textId="77777777" w:rsidR="002F17E8" w:rsidRDefault="002F17E8" w:rsidP="002F17E8">
      <w:pPr>
        <w:pStyle w:val="ListParagraph"/>
        <w:spacing w:after="0"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6. Write the principle of gene gun method.</w:t>
      </w:r>
    </w:p>
    <w:p w14:paraId="2A153FEF" w14:textId="77777777" w:rsidR="002F17E8" w:rsidRPr="00E443DE" w:rsidRDefault="002F17E8" w:rsidP="002F17E8">
      <w:pPr>
        <w:pStyle w:val="ListParagraph"/>
        <w:spacing w:after="0"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7. Comment on P1 phages.</w:t>
      </w:r>
    </w:p>
    <w:p w14:paraId="7019463D" w14:textId="77777777" w:rsidR="002F17E8" w:rsidRDefault="002F17E8" w:rsidP="002F17E8">
      <w:pPr>
        <w:spacing w:after="0"/>
        <w:jc w:val="both"/>
        <w:rPr>
          <w:rFonts w:ascii="Arial" w:hAnsi="Arial" w:cs="Arial"/>
        </w:rPr>
      </w:pPr>
    </w:p>
    <w:p w14:paraId="14A87EE2" w14:textId="472EFBBB" w:rsidR="002F17E8" w:rsidRDefault="002F17E8" w:rsidP="002F17E8">
      <w:pPr>
        <w:pStyle w:val="ListParagraph"/>
        <w:numPr>
          <w:ilvl w:val="0"/>
          <w:numId w:val="2"/>
        </w:numPr>
        <w:spacing w:after="0" w:line="276" w:lineRule="auto"/>
        <w:ind w:left="284" w:hanging="283"/>
        <w:jc w:val="both"/>
        <w:rPr>
          <w:rFonts w:ascii="Arial" w:hAnsi="Arial" w:cs="Arial"/>
          <w:b/>
          <w:bCs/>
        </w:rPr>
      </w:pPr>
      <w:r w:rsidRPr="001C044E">
        <w:rPr>
          <w:rFonts w:ascii="Arial" w:hAnsi="Arial" w:cs="Arial"/>
          <w:b/>
          <w:bCs/>
        </w:rPr>
        <w:t xml:space="preserve">Answer any </w:t>
      </w:r>
      <w:r w:rsidRPr="001C044E">
        <w:rPr>
          <w:rFonts w:ascii="Arial" w:hAnsi="Arial" w:cs="Arial"/>
          <w:b/>
          <w:bCs/>
          <w:u w:val="single"/>
        </w:rPr>
        <w:t>Two</w:t>
      </w:r>
      <w:r w:rsidRPr="001C044E">
        <w:rPr>
          <w:rFonts w:ascii="Arial" w:hAnsi="Arial" w:cs="Arial"/>
          <w:b/>
          <w:bCs/>
        </w:rPr>
        <w:t xml:space="preserve"> of the following                                                                                    </w:t>
      </w:r>
      <w:r w:rsidR="001E0639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>2</w:t>
      </w:r>
      <w:r w:rsidRPr="001C044E">
        <w:rPr>
          <w:rFonts w:ascii="Arial" w:hAnsi="Arial" w:cs="Arial"/>
          <w:b/>
          <w:bCs/>
        </w:rPr>
        <w:t>X</w:t>
      </w:r>
      <w:r>
        <w:rPr>
          <w:rFonts w:ascii="Arial" w:hAnsi="Arial" w:cs="Arial"/>
          <w:b/>
          <w:bCs/>
        </w:rPr>
        <w:t>5</w:t>
      </w:r>
      <w:r w:rsidRPr="001C044E">
        <w:rPr>
          <w:rFonts w:ascii="Arial" w:hAnsi="Arial" w:cs="Arial"/>
          <w:b/>
          <w:bCs/>
        </w:rPr>
        <w:t>=10</w:t>
      </w:r>
    </w:p>
    <w:p w14:paraId="1F186D29" w14:textId="77777777" w:rsidR="002F17E8" w:rsidRPr="001C044E" w:rsidRDefault="002F17E8" w:rsidP="002F17E8">
      <w:pPr>
        <w:pStyle w:val="ListParagraph"/>
        <w:spacing w:after="0" w:line="276" w:lineRule="auto"/>
        <w:ind w:left="284"/>
        <w:jc w:val="both"/>
        <w:rPr>
          <w:rFonts w:ascii="Arial" w:hAnsi="Arial" w:cs="Arial"/>
          <w:b/>
          <w:bCs/>
        </w:rPr>
      </w:pPr>
    </w:p>
    <w:p w14:paraId="07207532" w14:textId="77777777" w:rsidR="002F17E8" w:rsidRPr="006105A9" w:rsidRDefault="002F17E8" w:rsidP="002F17E8">
      <w:pPr>
        <w:pStyle w:val="ListParagraph"/>
        <w:spacing w:after="0"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6105A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Tabulate the properties of different forms of DNA.</w:t>
      </w:r>
    </w:p>
    <w:p w14:paraId="033CB498" w14:textId="77777777" w:rsidR="002F17E8" w:rsidRPr="006105A9" w:rsidRDefault="002F17E8" w:rsidP="002F17E8">
      <w:pPr>
        <w:pStyle w:val="ListParagraph"/>
        <w:spacing w:after="0"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6105A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Write a short note on recombination repair.</w:t>
      </w:r>
    </w:p>
    <w:p w14:paraId="4AE8CBE3" w14:textId="77777777" w:rsidR="002F17E8" w:rsidRPr="000E1C63" w:rsidRDefault="002F17E8" w:rsidP="002F17E8">
      <w:pPr>
        <w:pStyle w:val="ListParagraph"/>
        <w:spacing w:after="0"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6105A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Give an account of bacterial transposons.</w:t>
      </w:r>
    </w:p>
    <w:p w14:paraId="5FE2A4CC" w14:textId="77777777" w:rsidR="002F17E8" w:rsidRDefault="002F17E8" w:rsidP="002F17E8">
      <w:pPr>
        <w:pStyle w:val="ListParagraph"/>
        <w:spacing w:after="0" w:line="276" w:lineRule="auto"/>
        <w:ind w:left="284"/>
        <w:jc w:val="both"/>
        <w:rPr>
          <w:rFonts w:ascii="Arial" w:hAnsi="Arial" w:cs="Arial"/>
        </w:rPr>
      </w:pPr>
    </w:p>
    <w:p w14:paraId="670A7A7A" w14:textId="587BDFEF" w:rsidR="002F17E8" w:rsidRPr="00CB3886" w:rsidRDefault="002F17E8" w:rsidP="002F17E8">
      <w:pPr>
        <w:spacing w:after="0"/>
        <w:jc w:val="both"/>
        <w:rPr>
          <w:rFonts w:ascii="Arial" w:hAnsi="Arial" w:cs="Arial"/>
          <w:b/>
          <w:bCs/>
        </w:rPr>
      </w:pPr>
      <w:r w:rsidRPr="00CB3886">
        <w:rPr>
          <w:rFonts w:ascii="Arial" w:hAnsi="Arial" w:cs="Arial"/>
          <w:b/>
          <w:bCs/>
        </w:rPr>
        <w:t xml:space="preserve">III. Answer any </w:t>
      </w:r>
      <w:r w:rsidRPr="006A47E2">
        <w:rPr>
          <w:rFonts w:ascii="Arial" w:hAnsi="Arial" w:cs="Arial"/>
          <w:b/>
          <w:bCs/>
          <w:u w:val="single"/>
        </w:rPr>
        <w:t>Two</w:t>
      </w:r>
      <w:r w:rsidRPr="00CB3886">
        <w:rPr>
          <w:rFonts w:ascii="Arial" w:hAnsi="Arial" w:cs="Arial"/>
          <w:b/>
          <w:bCs/>
        </w:rPr>
        <w:t xml:space="preserve"> of the following </w:t>
      </w:r>
      <w:r w:rsidRPr="00CB3886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</w:t>
      </w:r>
      <w:r w:rsidR="001E0639">
        <w:rPr>
          <w:rFonts w:ascii="Arial" w:hAnsi="Arial" w:cs="Arial"/>
          <w:b/>
          <w:bCs/>
        </w:rPr>
        <w:t xml:space="preserve">      </w:t>
      </w:r>
      <w:r w:rsidRPr="00CB3886">
        <w:rPr>
          <w:rFonts w:ascii="Arial" w:hAnsi="Arial" w:cs="Arial"/>
          <w:b/>
          <w:bCs/>
        </w:rPr>
        <w:t>2X10=20</w:t>
      </w:r>
    </w:p>
    <w:p w14:paraId="18098ED6" w14:textId="77777777" w:rsidR="002F17E8" w:rsidRDefault="002F17E8" w:rsidP="002F17E8">
      <w:pPr>
        <w:pStyle w:val="ListParagraph"/>
        <w:spacing w:after="0"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11. Brief Griffith’s and Avery’s experiments and mention their significance.</w:t>
      </w:r>
    </w:p>
    <w:p w14:paraId="41B96C87" w14:textId="77777777" w:rsidR="002F17E8" w:rsidRDefault="002F17E8" w:rsidP="002F17E8">
      <w:pPr>
        <w:pStyle w:val="ListParagraph"/>
        <w:spacing w:after="0"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Explain AMES test and mention its applications.  </w:t>
      </w:r>
    </w:p>
    <w:p w14:paraId="01854725" w14:textId="79ACB2EE" w:rsidR="002F17E8" w:rsidRDefault="002F17E8" w:rsidP="002F17E8">
      <w:pPr>
        <w:pStyle w:val="ListParagraph"/>
        <w:spacing w:after="0"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13. Illustrate Holiday model of recombination.</w:t>
      </w:r>
    </w:p>
    <w:p w14:paraId="515A3215" w14:textId="54A7754F" w:rsidR="002F17E8" w:rsidRDefault="002F17E8" w:rsidP="002F17E8">
      <w:pPr>
        <w:pStyle w:val="ListParagraph"/>
        <w:spacing w:after="0" w:line="276" w:lineRule="auto"/>
        <w:ind w:left="284"/>
        <w:jc w:val="both"/>
        <w:rPr>
          <w:rFonts w:ascii="Arial" w:hAnsi="Arial" w:cs="Arial"/>
        </w:rPr>
      </w:pPr>
    </w:p>
    <w:p w14:paraId="374C4432" w14:textId="03E10C9B" w:rsidR="00E31029" w:rsidRDefault="00E31029" w:rsidP="002F17E8">
      <w:pPr>
        <w:pStyle w:val="ListParagraph"/>
        <w:spacing w:after="0" w:line="276" w:lineRule="auto"/>
        <w:ind w:left="284"/>
        <w:jc w:val="both"/>
        <w:rPr>
          <w:rFonts w:ascii="Arial" w:hAnsi="Arial" w:cs="Arial"/>
        </w:rPr>
      </w:pPr>
    </w:p>
    <w:p w14:paraId="6BAD5300" w14:textId="735605C8" w:rsidR="00E31029" w:rsidRDefault="00E31029" w:rsidP="002F17E8">
      <w:pPr>
        <w:pStyle w:val="ListParagraph"/>
        <w:spacing w:after="0" w:line="276" w:lineRule="auto"/>
        <w:ind w:left="284"/>
        <w:jc w:val="both"/>
        <w:rPr>
          <w:rFonts w:ascii="Arial" w:hAnsi="Arial" w:cs="Arial"/>
        </w:rPr>
      </w:pPr>
    </w:p>
    <w:p w14:paraId="4628C151" w14:textId="248D1D6A" w:rsidR="00E31029" w:rsidRDefault="00E31029" w:rsidP="002F17E8">
      <w:pPr>
        <w:pStyle w:val="ListParagraph"/>
        <w:spacing w:after="0" w:line="276" w:lineRule="auto"/>
        <w:ind w:left="284"/>
        <w:jc w:val="both"/>
        <w:rPr>
          <w:rFonts w:ascii="Arial" w:hAnsi="Arial" w:cs="Arial"/>
        </w:rPr>
      </w:pPr>
    </w:p>
    <w:p w14:paraId="54AE2EF1" w14:textId="394BBFAC" w:rsidR="00E31029" w:rsidRDefault="00E31029" w:rsidP="002F17E8">
      <w:pPr>
        <w:pStyle w:val="ListParagraph"/>
        <w:spacing w:after="0" w:line="276" w:lineRule="auto"/>
        <w:ind w:left="284"/>
        <w:jc w:val="both"/>
        <w:rPr>
          <w:rFonts w:ascii="Arial" w:hAnsi="Arial" w:cs="Arial"/>
        </w:rPr>
      </w:pPr>
    </w:p>
    <w:p w14:paraId="2A050772" w14:textId="1DFB71B7" w:rsidR="00E31029" w:rsidRDefault="00E31029" w:rsidP="002F17E8">
      <w:pPr>
        <w:pStyle w:val="ListParagraph"/>
        <w:spacing w:after="0" w:line="276" w:lineRule="auto"/>
        <w:ind w:left="284"/>
        <w:jc w:val="both"/>
        <w:rPr>
          <w:rFonts w:ascii="Arial" w:hAnsi="Arial" w:cs="Arial"/>
        </w:rPr>
      </w:pPr>
    </w:p>
    <w:p w14:paraId="52463007" w14:textId="69AD5F5F" w:rsidR="00E31029" w:rsidRDefault="00E31029" w:rsidP="002F17E8">
      <w:pPr>
        <w:pStyle w:val="ListParagraph"/>
        <w:spacing w:after="0" w:line="276" w:lineRule="auto"/>
        <w:ind w:left="284"/>
        <w:jc w:val="both"/>
        <w:rPr>
          <w:rFonts w:ascii="Arial" w:hAnsi="Arial" w:cs="Arial"/>
        </w:rPr>
      </w:pPr>
    </w:p>
    <w:p w14:paraId="3B30AFC1" w14:textId="55D35CB3" w:rsidR="00E31029" w:rsidRDefault="00E31029" w:rsidP="002F17E8">
      <w:pPr>
        <w:pStyle w:val="ListParagraph"/>
        <w:spacing w:after="0" w:line="276" w:lineRule="auto"/>
        <w:ind w:left="284"/>
        <w:jc w:val="both"/>
        <w:rPr>
          <w:rFonts w:ascii="Arial" w:hAnsi="Arial" w:cs="Arial"/>
        </w:rPr>
      </w:pPr>
    </w:p>
    <w:p w14:paraId="289813D9" w14:textId="6D3E36FC" w:rsidR="00E31029" w:rsidRDefault="00E31029" w:rsidP="002F17E8">
      <w:pPr>
        <w:pStyle w:val="ListParagraph"/>
        <w:spacing w:after="0" w:line="276" w:lineRule="auto"/>
        <w:ind w:left="284"/>
        <w:jc w:val="both"/>
        <w:rPr>
          <w:rFonts w:ascii="Arial" w:hAnsi="Arial" w:cs="Arial"/>
        </w:rPr>
      </w:pPr>
    </w:p>
    <w:p w14:paraId="06D04282" w14:textId="7E942A7F" w:rsidR="00E31029" w:rsidRDefault="00E31029" w:rsidP="002F17E8">
      <w:pPr>
        <w:pStyle w:val="ListParagraph"/>
        <w:spacing w:after="0" w:line="276" w:lineRule="auto"/>
        <w:ind w:left="284"/>
        <w:jc w:val="both"/>
        <w:rPr>
          <w:rFonts w:ascii="Arial" w:hAnsi="Arial" w:cs="Arial"/>
        </w:rPr>
      </w:pPr>
    </w:p>
    <w:p w14:paraId="152F4FF6" w14:textId="531B53BA" w:rsidR="00E31029" w:rsidRDefault="00E31029" w:rsidP="002F17E8">
      <w:pPr>
        <w:pStyle w:val="ListParagraph"/>
        <w:spacing w:after="0" w:line="276" w:lineRule="auto"/>
        <w:ind w:left="284"/>
        <w:jc w:val="both"/>
        <w:rPr>
          <w:rFonts w:ascii="Arial" w:hAnsi="Arial" w:cs="Arial"/>
        </w:rPr>
      </w:pPr>
    </w:p>
    <w:p w14:paraId="5A67EBB9" w14:textId="5FCAFA49" w:rsidR="00E31029" w:rsidRDefault="00E31029" w:rsidP="002F17E8">
      <w:pPr>
        <w:pStyle w:val="ListParagraph"/>
        <w:spacing w:after="0" w:line="276" w:lineRule="auto"/>
        <w:ind w:left="284"/>
        <w:jc w:val="both"/>
        <w:rPr>
          <w:rFonts w:ascii="Arial" w:hAnsi="Arial" w:cs="Arial"/>
        </w:rPr>
      </w:pPr>
    </w:p>
    <w:p w14:paraId="08F0B9CF" w14:textId="77777777" w:rsidR="00E31029" w:rsidRDefault="00E31029" w:rsidP="002F17E8">
      <w:pPr>
        <w:pStyle w:val="ListParagraph"/>
        <w:spacing w:after="0" w:line="276" w:lineRule="auto"/>
        <w:ind w:left="284"/>
        <w:jc w:val="both"/>
        <w:rPr>
          <w:rFonts w:ascii="Arial" w:hAnsi="Arial" w:cs="Arial"/>
        </w:rPr>
      </w:pPr>
    </w:p>
    <w:p w14:paraId="71071095" w14:textId="7CD73DAC" w:rsidR="002F17E8" w:rsidRPr="00CA482B" w:rsidRDefault="002F17E8" w:rsidP="002F17E8">
      <w:pPr>
        <w:pStyle w:val="ListParagraph"/>
        <w:numPr>
          <w:ilvl w:val="0"/>
          <w:numId w:val="3"/>
        </w:numPr>
        <w:spacing w:after="0" w:line="276" w:lineRule="auto"/>
        <w:ind w:left="284" w:hanging="425"/>
        <w:rPr>
          <w:rFonts w:ascii="Arial" w:hAnsi="Arial" w:cs="Arial"/>
          <w:b/>
          <w:bCs/>
        </w:rPr>
      </w:pPr>
      <w:r w:rsidRPr="00876D1B">
        <w:rPr>
          <w:rFonts w:ascii="Arial" w:hAnsi="Arial" w:cs="Arial"/>
          <w:b/>
          <w:bCs/>
        </w:rPr>
        <w:t xml:space="preserve">Answer the following                                                                           </w:t>
      </w:r>
      <w:r>
        <w:rPr>
          <w:rFonts w:ascii="Arial" w:hAnsi="Arial" w:cs="Arial"/>
          <w:b/>
          <w:bCs/>
        </w:rPr>
        <w:t xml:space="preserve">                     </w:t>
      </w:r>
      <w:r w:rsidRPr="00876D1B">
        <w:rPr>
          <w:rFonts w:ascii="Arial" w:hAnsi="Arial" w:cs="Arial"/>
          <w:b/>
          <w:bCs/>
        </w:rPr>
        <w:t xml:space="preserve">1X5=5    </w:t>
      </w:r>
    </w:p>
    <w:p w14:paraId="37142289" w14:textId="14C2AA4C" w:rsidR="002F17E8" w:rsidRPr="00DB2779" w:rsidRDefault="002F17E8" w:rsidP="002F17E8">
      <w:pPr>
        <w:pStyle w:val="ListParagraph"/>
        <w:spacing w:after="0" w:line="276" w:lineRule="auto"/>
        <w:ind w:left="567" w:right="-138" w:hanging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14. Hfr stains of genotype </w:t>
      </w:r>
      <w:proofErr w:type="spellStart"/>
      <w:r w:rsidRPr="002F17E8">
        <w:rPr>
          <w:rFonts w:ascii="Arial" w:hAnsi="Arial" w:cs="Arial"/>
          <w:b/>
          <w:bCs/>
          <w:sz w:val="24"/>
          <w:szCs w:val="24"/>
        </w:rPr>
        <w:t>a</w:t>
      </w:r>
      <w:r w:rsidRPr="002F17E8">
        <w:rPr>
          <w:rFonts w:ascii="Arial" w:hAnsi="Arial" w:cs="Arial"/>
          <w:b/>
          <w:bCs/>
          <w:sz w:val="24"/>
          <w:szCs w:val="24"/>
          <w:vertAlign w:val="superscript"/>
        </w:rPr>
        <w:t>+</w:t>
      </w:r>
      <w:r w:rsidRPr="002F17E8">
        <w:rPr>
          <w:rFonts w:ascii="Arial" w:hAnsi="Arial" w:cs="Arial"/>
          <w:b/>
          <w:bCs/>
          <w:sz w:val="24"/>
          <w:szCs w:val="24"/>
        </w:rPr>
        <w:t>b</w:t>
      </w:r>
      <w:r w:rsidRPr="002F17E8">
        <w:rPr>
          <w:rFonts w:ascii="Arial" w:hAnsi="Arial" w:cs="Arial"/>
          <w:b/>
          <w:bCs/>
          <w:sz w:val="24"/>
          <w:szCs w:val="24"/>
          <w:vertAlign w:val="superscript"/>
        </w:rPr>
        <w:t>+</w:t>
      </w:r>
      <w:r w:rsidRPr="002F17E8">
        <w:rPr>
          <w:rFonts w:ascii="Arial" w:hAnsi="Arial" w:cs="Arial"/>
          <w:b/>
          <w:bCs/>
          <w:sz w:val="24"/>
          <w:szCs w:val="24"/>
        </w:rPr>
        <w:t>c</w:t>
      </w:r>
      <w:r w:rsidRPr="002F17E8">
        <w:rPr>
          <w:rFonts w:ascii="Arial" w:hAnsi="Arial" w:cs="Arial"/>
          <w:b/>
          <w:bCs/>
          <w:sz w:val="24"/>
          <w:szCs w:val="24"/>
          <w:vertAlign w:val="superscript"/>
        </w:rPr>
        <w:t>+</w:t>
      </w:r>
      <w:r w:rsidRPr="002F17E8">
        <w:rPr>
          <w:rFonts w:ascii="Arial" w:hAnsi="Arial" w:cs="Arial"/>
          <w:b/>
          <w:bCs/>
          <w:sz w:val="24"/>
          <w:szCs w:val="24"/>
        </w:rPr>
        <w:t>d</w:t>
      </w:r>
      <w:r w:rsidRPr="002F17E8">
        <w:rPr>
          <w:rFonts w:ascii="Arial" w:hAnsi="Arial" w:cs="Arial"/>
          <w:b/>
          <w:bCs/>
          <w:sz w:val="24"/>
          <w:szCs w:val="24"/>
          <w:vertAlign w:val="superscript"/>
        </w:rPr>
        <w:t>+</w:t>
      </w:r>
      <w:r w:rsidRPr="002F17E8">
        <w:rPr>
          <w:rFonts w:ascii="Arial" w:hAnsi="Arial" w:cs="Arial"/>
          <w:b/>
          <w:bCs/>
          <w:sz w:val="24"/>
          <w:szCs w:val="24"/>
        </w:rPr>
        <w:t>e</w:t>
      </w:r>
      <w:r w:rsidRPr="002F17E8">
        <w:rPr>
          <w:rFonts w:ascii="Arial" w:hAnsi="Arial" w:cs="Arial"/>
          <w:b/>
          <w:bCs/>
          <w:sz w:val="24"/>
          <w:szCs w:val="24"/>
          <w:vertAlign w:val="superscript"/>
        </w:rPr>
        <w:t>+</w:t>
      </w:r>
      <w:r w:rsidRPr="002F17E8">
        <w:rPr>
          <w:rFonts w:ascii="Arial" w:hAnsi="Arial" w:cs="Arial"/>
          <w:b/>
          <w:bCs/>
          <w:sz w:val="24"/>
          <w:szCs w:val="24"/>
        </w:rPr>
        <w:t>f</w:t>
      </w:r>
      <w:proofErr w:type="spellEnd"/>
      <w:r w:rsidRPr="002F17E8">
        <w:rPr>
          <w:rFonts w:ascii="Arial" w:hAnsi="Arial" w:cs="Arial"/>
          <w:b/>
          <w:bCs/>
          <w:sz w:val="24"/>
          <w:szCs w:val="24"/>
          <w:vertAlign w:val="superscript"/>
        </w:rPr>
        <w:t>+</w:t>
      </w:r>
      <w:r w:rsidRPr="002F17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are mixed with an </w:t>
      </w:r>
      <w:r w:rsidRPr="002F17E8">
        <w:rPr>
          <w:rFonts w:ascii="Arial" w:hAnsi="Arial" w:cs="Arial"/>
          <w:b/>
          <w:bCs/>
          <w:sz w:val="24"/>
          <w:szCs w:val="24"/>
        </w:rPr>
        <w:t>F</w:t>
      </w:r>
      <w:r w:rsidRPr="002F17E8">
        <w:rPr>
          <w:rFonts w:ascii="Arial" w:hAnsi="Arial" w:cs="Arial"/>
          <w:b/>
          <w:bCs/>
          <w:sz w:val="42"/>
          <w:szCs w:val="42"/>
          <w:vertAlign w:val="superscript"/>
        </w:rPr>
        <w:t>-</w:t>
      </w:r>
      <w:r>
        <w:rPr>
          <w:rFonts w:ascii="Arial" w:hAnsi="Arial" w:cs="Arial"/>
        </w:rPr>
        <w:t xml:space="preserve"> strain with genotype </w:t>
      </w:r>
      <w:r w:rsidRPr="002F17E8">
        <w:rPr>
          <w:rFonts w:ascii="Arial" w:hAnsi="Arial" w:cs="Arial"/>
          <w:b/>
          <w:bCs/>
        </w:rPr>
        <w:t>a</w:t>
      </w:r>
      <w:r w:rsidRPr="002F17E8">
        <w:rPr>
          <w:rFonts w:ascii="Arial" w:hAnsi="Arial" w:cs="Arial"/>
          <w:b/>
          <w:bCs/>
          <w:sz w:val="32"/>
          <w:szCs w:val="32"/>
          <w:vertAlign w:val="superscript"/>
        </w:rPr>
        <w:t>-</w:t>
      </w:r>
      <w:r w:rsidRPr="002F17E8">
        <w:rPr>
          <w:rFonts w:ascii="Arial" w:hAnsi="Arial" w:cs="Arial"/>
          <w:b/>
          <w:bCs/>
        </w:rPr>
        <w:t>b</w:t>
      </w:r>
      <w:r w:rsidRPr="002F17E8">
        <w:rPr>
          <w:rFonts w:ascii="Arial" w:hAnsi="Arial" w:cs="Arial"/>
          <w:b/>
          <w:bCs/>
          <w:sz w:val="32"/>
          <w:szCs w:val="32"/>
          <w:vertAlign w:val="superscript"/>
        </w:rPr>
        <w:t>-</w:t>
      </w:r>
      <w:r w:rsidRPr="002F17E8">
        <w:rPr>
          <w:rFonts w:ascii="Arial" w:hAnsi="Arial" w:cs="Arial"/>
          <w:b/>
          <w:bCs/>
        </w:rPr>
        <w:t>c</w:t>
      </w:r>
      <w:r w:rsidRPr="002F17E8">
        <w:rPr>
          <w:rFonts w:ascii="Arial" w:hAnsi="Arial" w:cs="Arial"/>
          <w:b/>
          <w:bCs/>
          <w:sz w:val="32"/>
          <w:szCs w:val="32"/>
          <w:vertAlign w:val="superscript"/>
        </w:rPr>
        <w:t>-</w:t>
      </w:r>
      <w:r w:rsidRPr="002F17E8">
        <w:rPr>
          <w:rFonts w:ascii="Arial" w:hAnsi="Arial" w:cs="Arial"/>
          <w:b/>
          <w:bCs/>
        </w:rPr>
        <w:t>d</w:t>
      </w:r>
      <w:r w:rsidRPr="002F17E8">
        <w:rPr>
          <w:rFonts w:ascii="Arial" w:hAnsi="Arial" w:cs="Arial"/>
          <w:b/>
          <w:bCs/>
          <w:sz w:val="32"/>
          <w:szCs w:val="32"/>
          <w:vertAlign w:val="superscript"/>
        </w:rPr>
        <w:t>-</w:t>
      </w:r>
      <w:r w:rsidRPr="002F17E8">
        <w:rPr>
          <w:rFonts w:ascii="Arial" w:hAnsi="Arial" w:cs="Arial"/>
          <w:b/>
          <w:bCs/>
        </w:rPr>
        <w:t>e</w:t>
      </w:r>
      <w:r w:rsidRPr="002F17E8">
        <w:rPr>
          <w:rFonts w:ascii="Arial" w:hAnsi="Arial" w:cs="Arial"/>
          <w:b/>
          <w:bCs/>
          <w:sz w:val="32"/>
          <w:szCs w:val="32"/>
          <w:vertAlign w:val="superscript"/>
        </w:rPr>
        <w:t>-</w:t>
      </w:r>
      <w:r w:rsidRPr="002F17E8">
        <w:rPr>
          <w:rFonts w:ascii="Arial" w:hAnsi="Arial" w:cs="Arial"/>
          <w:b/>
          <w:bCs/>
        </w:rPr>
        <w:t xml:space="preserve">f </w:t>
      </w:r>
      <w:r w:rsidRPr="002F17E8">
        <w:rPr>
          <w:rFonts w:ascii="Arial" w:hAnsi="Arial" w:cs="Arial"/>
          <w:b/>
          <w:bCs/>
          <w:sz w:val="32"/>
          <w:szCs w:val="32"/>
          <w:vertAlign w:val="superscript"/>
        </w:rPr>
        <w:t>-</w:t>
      </w:r>
      <w:r w:rsidRPr="002F17E8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Conjugation was interrupted at regular intervals and the order of  appearance of genes from the Hfr strain is determined in the recipient cells. The order of gene transfer for each </w:t>
      </w:r>
      <w:proofErr w:type="spellStart"/>
      <w:r>
        <w:rPr>
          <w:rFonts w:ascii="Arial" w:hAnsi="Arial" w:cs="Arial"/>
        </w:rPr>
        <w:t>Hfr</w:t>
      </w:r>
      <w:proofErr w:type="spellEnd"/>
      <w:r>
        <w:rPr>
          <w:rFonts w:ascii="Arial" w:hAnsi="Arial" w:cs="Arial"/>
        </w:rPr>
        <w:t xml:space="preserve"> strain is:</w:t>
      </w:r>
    </w:p>
    <w:p w14:paraId="63067330" w14:textId="2E7D2F5B" w:rsidR="002F17E8" w:rsidRPr="002F17E8" w:rsidRDefault="002F17E8" w:rsidP="00E31029">
      <w:pPr>
        <w:pStyle w:val="ListParagraph"/>
        <w:spacing w:after="0" w:line="276" w:lineRule="auto"/>
        <w:ind w:left="-709" w:hanging="284"/>
        <w:jc w:val="both"/>
        <w:rPr>
          <w:rFonts w:ascii="Arial" w:hAnsi="Arial" w:cs="Arial"/>
          <w:b/>
          <w:bCs/>
          <w:sz w:val="38"/>
          <w:szCs w:val="38"/>
          <w:vertAlign w:val="subscri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2F17E8">
        <w:rPr>
          <w:rFonts w:ascii="Arial" w:hAnsi="Arial" w:cs="Arial"/>
          <w:b/>
          <w:bCs/>
          <w:sz w:val="38"/>
          <w:szCs w:val="38"/>
          <w:vertAlign w:val="subscript"/>
        </w:rPr>
        <w:t>Hfr</w:t>
      </w:r>
      <w:proofErr w:type="spellEnd"/>
      <w:r w:rsidRPr="002F17E8">
        <w:rPr>
          <w:rFonts w:ascii="Arial" w:hAnsi="Arial" w:cs="Arial"/>
          <w:b/>
          <w:bCs/>
          <w:sz w:val="38"/>
          <w:szCs w:val="38"/>
          <w:vertAlign w:val="subscript"/>
        </w:rPr>
        <w:t xml:space="preserve"> </w:t>
      </w:r>
      <w:proofErr w:type="gramStart"/>
      <w:r w:rsidRPr="002F17E8">
        <w:rPr>
          <w:rFonts w:ascii="Arial" w:hAnsi="Arial" w:cs="Arial"/>
          <w:b/>
          <w:bCs/>
          <w:sz w:val="38"/>
          <w:szCs w:val="38"/>
          <w:vertAlign w:val="subscript"/>
        </w:rPr>
        <w:t>1 :</w:t>
      </w:r>
      <w:proofErr w:type="gramEnd"/>
      <w:r w:rsidRPr="002F17E8">
        <w:rPr>
          <w:rFonts w:ascii="Arial" w:hAnsi="Arial" w:cs="Arial"/>
          <w:b/>
          <w:bCs/>
          <w:sz w:val="38"/>
          <w:szCs w:val="38"/>
          <w:vertAlign w:val="subscript"/>
        </w:rPr>
        <w:t xml:space="preserve">  a+ e+ d+ b+ f+ c+</w:t>
      </w:r>
    </w:p>
    <w:p w14:paraId="097DF173" w14:textId="4BEF50E7" w:rsidR="002F17E8" w:rsidRPr="002F17E8" w:rsidRDefault="00E31029" w:rsidP="002F17E8">
      <w:pPr>
        <w:pStyle w:val="ListParagraph"/>
        <w:spacing w:after="0" w:line="276" w:lineRule="auto"/>
        <w:ind w:left="1276"/>
        <w:jc w:val="both"/>
        <w:rPr>
          <w:rFonts w:ascii="Arial" w:hAnsi="Arial" w:cs="Arial"/>
          <w:b/>
          <w:bCs/>
          <w:sz w:val="38"/>
          <w:szCs w:val="38"/>
          <w:vertAlign w:val="subscript"/>
        </w:rPr>
      </w:pPr>
      <w:r>
        <w:rPr>
          <w:rFonts w:ascii="Arial" w:hAnsi="Arial" w:cs="Arial"/>
          <w:b/>
          <w:bCs/>
          <w:sz w:val="38"/>
          <w:szCs w:val="38"/>
          <w:vertAlign w:val="subscript"/>
        </w:rPr>
        <w:t xml:space="preserve">   </w:t>
      </w:r>
      <w:proofErr w:type="spellStart"/>
      <w:r w:rsidR="002F17E8" w:rsidRPr="002F17E8">
        <w:rPr>
          <w:rFonts w:ascii="Arial" w:hAnsi="Arial" w:cs="Arial"/>
          <w:b/>
          <w:bCs/>
          <w:sz w:val="38"/>
          <w:szCs w:val="38"/>
          <w:vertAlign w:val="subscript"/>
        </w:rPr>
        <w:t>Hfr</w:t>
      </w:r>
      <w:proofErr w:type="spellEnd"/>
      <w:r w:rsidR="002F17E8" w:rsidRPr="002F17E8">
        <w:rPr>
          <w:rFonts w:ascii="Arial" w:hAnsi="Arial" w:cs="Arial"/>
          <w:b/>
          <w:bCs/>
          <w:sz w:val="38"/>
          <w:szCs w:val="38"/>
          <w:vertAlign w:val="subscript"/>
        </w:rPr>
        <w:t xml:space="preserve"> </w:t>
      </w:r>
      <w:proofErr w:type="gramStart"/>
      <w:r w:rsidR="002F17E8" w:rsidRPr="002F17E8">
        <w:rPr>
          <w:rFonts w:ascii="Arial" w:hAnsi="Arial" w:cs="Arial"/>
          <w:b/>
          <w:bCs/>
          <w:sz w:val="38"/>
          <w:szCs w:val="38"/>
          <w:vertAlign w:val="subscript"/>
        </w:rPr>
        <w:t>2 :</w:t>
      </w:r>
      <w:proofErr w:type="gramEnd"/>
      <w:r w:rsidR="002F17E8" w:rsidRPr="002F17E8">
        <w:rPr>
          <w:rFonts w:ascii="Arial" w:hAnsi="Arial" w:cs="Arial"/>
          <w:b/>
          <w:bCs/>
          <w:sz w:val="38"/>
          <w:szCs w:val="38"/>
          <w:vertAlign w:val="subscript"/>
        </w:rPr>
        <w:t xml:space="preserve">  b+ f+ c+ a+ e+ d+</w:t>
      </w:r>
    </w:p>
    <w:p w14:paraId="0A787B72" w14:textId="77777777" w:rsidR="00E31029" w:rsidRDefault="00E31029" w:rsidP="002F17E8">
      <w:pPr>
        <w:pStyle w:val="ListParagraph"/>
        <w:spacing w:after="0" w:line="276" w:lineRule="auto"/>
        <w:ind w:left="1276"/>
        <w:jc w:val="both"/>
        <w:rPr>
          <w:rFonts w:ascii="Arial" w:hAnsi="Arial" w:cs="Arial"/>
          <w:b/>
          <w:bCs/>
          <w:sz w:val="38"/>
          <w:szCs w:val="38"/>
          <w:vertAlign w:val="subscript"/>
        </w:rPr>
      </w:pPr>
      <w:r>
        <w:rPr>
          <w:rFonts w:ascii="Arial" w:hAnsi="Arial" w:cs="Arial"/>
          <w:b/>
          <w:bCs/>
          <w:sz w:val="38"/>
          <w:szCs w:val="38"/>
          <w:vertAlign w:val="subscript"/>
        </w:rPr>
        <w:t xml:space="preserve">   </w:t>
      </w:r>
      <w:proofErr w:type="spellStart"/>
      <w:r w:rsidR="002F17E8" w:rsidRPr="002F17E8">
        <w:rPr>
          <w:rFonts w:ascii="Arial" w:hAnsi="Arial" w:cs="Arial"/>
          <w:b/>
          <w:bCs/>
          <w:sz w:val="38"/>
          <w:szCs w:val="38"/>
          <w:vertAlign w:val="subscript"/>
        </w:rPr>
        <w:t>Hfr</w:t>
      </w:r>
      <w:proofErr w:type="spellEnd"/>
      <w:r w:rsidR="002F17E8" w:rsidRPr="002F17E8">
        <w:rPr>
          <w:rFonts w:ascii="Arial" w:hAnsi="Arial" w:cs="Arial"/>
          <w:b/>
          <w:bCs/>
          <w:sz w:val="38"/>
          <w:szCs w:val="38"/>
          <w:vertAlign w:val="subscript"/>
        </w:rPr>
        <w:t xml:space="preserve"> </w:t>
      </w:r>
      <w:proofErr w:type="gramStart"/>
      <w:r w:rsidR="002F17E8" w:rsidRPr="002F17E8">
        <w:rPr>
          <w:rFonts w:ascii="Arial" w:hAnsi="Arial" w:cs="Arial"/>
          <w:b/>
          <w:bCs/>
          <w:sz w:val="38"/>
          <w:szCs w:val="38"/>
          <w:vertAlign w:val="subscript"/>
        </w:rPr>
        <w:t>3 :</w:t>
      </w:r>
      <w:proofErr w:type="gramEnd"/>
      <w:r w:rsidR="002F17E8" w:rsidRPr="002F17E8">
        <w:rPr>
          <w:rFonts w:ascii="Arial" w:hAnsi="Arial" w:cs="Arial"/>
          <w:b/>
          <w:bCs/>
          <w:sz w:val="38"/>
          <w:szCs w:val="38"/>
          <w:vertAlign w:val="subscript"/>
        </w:rPr>
        <w:t xml:space="preserve">  c+ a+ e+ d+ b+ f+</w:t>
      </w:r>
    </w:p>
    <w:p w14:paraId="26422423" w14:textId="52F48AAA" w:rsidR="002F17E8" w:rsidRPr="002F17E8" w:rsidRDefault="002F17E8" w:rsidP="002F17E8">
      <w:pPr>
        <w:pStyle w:val="ListParagraph"/>
        <w:spacing w:after="0" w:line="276" w:lineRule="auto"/>
        <w:ind w:left="1276"/>
        <w:jc w:val="both"/>
        <w:rPr>
          <w:rFonts w:ascii="Arial" w:hAnsi="Arial" w:cs="Arial"/>
          <w:b/>
          <w:bCs/>
          <w:sz w:val="38"/>
          <w:szCs w:val="38"/>
          <w:vertAlign w:val="subscript"/>
        </w:rPr>
      </w:pPr>
      <w:proofErr w:type="spellStart"/>
      <w:r w:rsidRPr="002F17E8">
        <w:rPr>
          <w:rFonts w:ascii="Arial" w:hAnsi="Arial" w:cs="Arial"/>
          <w:b/>
          <w:bCs/>
          <w:sz w:val="38"/>
          <w:szCs w:val="38"/>
          <w:vertAlign w:val="subscript"/>
        </w:rPr>
        <w:t>Hfr</w:t>
      </w:r>
      <w:proofErr w:type="spellEnd"/>
      <w:r w:rsidRPr="002F17E8">
        <w:rPr>
          <w:rFonts w:ascii="Arial" w:hAnsi="Arial" w:cs="Arial"/>
          <w:b/>
          <w:bCs/>
          <w:sz w:val="38"/>
          <w:szCs w:val="38"/>
          <w:vertAlign w:val="subscript"/>
        </w:rPr>
        <w:t xml:space="preserve"> </w:t>
      </w:r>
      <w:proofErr w:type="gramStart"/>
      <w:r w:rsidRPr="002F17E8">
        <w:rPr>
          <w:rFonts w:ascii="Arial" w:hAnsi="Arial" w:cs="Arial"/>
          <w:b/>
          <w:bCs/>
          <w:sz w:val="38"/>
          <w:szCs w:val="38"/>
          <w:vertAlign w:val="subscript"/>
        </w:rPr>
        <w:t>4 :</w:t>
      </w:r>
      <w:proofErr w:type="gramEnd"/>
      <w:r w:rsidRPr="002F17E8">
        <w:rPr>
          <w:rFonts w:ascii="Arial" w:hAnsi="Arial" w:cs="Arial"/>
          <w:b/>
          <w:bCs/>
          <w:sz w:val="38"/>
          <w:szCs w:val="38"/>
          <w:vertAlign w:val="subscript"/>
        </w:rPr>
        <w:t xml:space="preserve">  e+ a+ c+ f+ b+ d+</w:t>
      </w:r>
    </w:p>
    <w:p w14:paraId="52712356" w14:textId="77777777" w:rsidR="002F17E8" w:rsidRDefault="002F17E8" w:rsidP="002F17E8">
      <w:pPr>
        <w:pStyle w:val="ListParagraph"/>
        <w:spacing w:after="0" w:line="276" w:lineRule="auto"/>
        <w:ind w:left="1276"/>
        <w:jc w:val="both"/>
        <w:rPr>
          <w:rFonts w:ascii="Arial" w:hAnsi="Arial" w:cs="Arial"/>
          <w:vertAlign w:val="superscript"/>
        </w:rPr>
      </w:pPr>
    </w:p>
    <w:p w14:paraId="5965852A" w14:textId="77777777" w:rsidR="002F17E8" w:rsidRPr="000A3ED5" w:rsidRDefault="002F17E8" w:rsidP="002F17E8">
      <w:pPr>
        <w:pStyle w:val="ListParagraph"/>
        <w:spacing w:after="0"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the circular bacterial chromosome, mark the order of genes, location of F factor and its polarity. </w:t>
      </w:r>
    </w:p>
    <w:p w14:paraId="4029E29B" w14:textId="77777777" w:rsidR="003F78E6" w:rsidRDefault="003F78E6" w:rsidP="002F17E8">
      <w:pPr>
        <w:spacing w:after="0" w:line="259" w:lineRule="auto"/>
        <w:jc w:val="center"/>
        <w:rPr>
          <w:rFonts w:ascii="Arial" w:eastAsia="Arial" w:hAnsi="Arial" w:cs="Arial"/>
        </w:rPr>
      </w:pPr>
    </w:p>
    <w:sectPr w:rsidR="003F78E6" w:rsidSect="00E31029">
      <w:headerReference w:type="default" r:id="rId7"/>
      <w:footerReference w:type="default" r:id="rId8"/>
      <w:pgSz w:w="12240" w:h="15840"/>
      <w:pgMar w:top="1440" w:right="1440" w:bottom="14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4E82A" w14:textId="77777777" w:rsidR="00ED7AB4" w:rsidRDefault="00ED7AB4">
      <w:pPr>
        <w:spacing w:after="0" w:line="240" w:lineRule="auto"/>
      </w:pPr>
      <w:r>
        <w:separator/>
      </w:r>
    </w:p>
  </w:endnote>
  <w:endnote w:type="continuationSeparator" w:id="0">
    <w:p w14:paraId="4A6C3946" w14:textId="77777777" w:rsidR="00ED7AB4" w:rsidRDefault="00ED7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ECAF2" w14:textId="3ED7BBFB" w:rsidR="003F78E6" w:rsidRDefault="006D7789">
    <w:pPr>
      <w:jc w:val="right"/>
    </w:pPr>
    <w:r>
      <w:t>MB 7321_B_22</w:t>
    </w:r>
  </w:p>
  <w:p w14:paraId="75535529" w14:textId="77777777" w:rsidR="006D7789" w:rsidRDefault="006D7789">
    <w:pPr>
      <w:jc w:val="right"/>
    </w:pPr>
  </w:p>
  <w:p w14:paraId="5C5CA73D" w14:textId="77777777" w:rsidR="003F78E6" w:rsidRDefault="00FC77E2">
    <w:pPr>
      <w:jc w:val="right"/>
    </w:pPr>
    <w:r>
      <w:fldChar w:fldCharType="begin"/>
    </w:r>
    <w:r>
      <w:instrText>PAGE</w:instrText>
    </w:r>
    <w:r>
      <w:fldChar w:fldCharType="separate"/>
    </w:r>
    <w:r w:rsidR="002F17E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1F296" w14:textId="77777777" w:rsidR="00ED7AB4" w:rsidRDefault="00ED7AB4">
      <w:pPr>
        <w:spacing w:after="0" w:line="240" w:lineRule="auto"/>
      </w:pPr>
      <w:r>
        <w:separator/>
      </w:r>
    </w:p>
  </w:footnote>
  <w:footnote w:type="continuationSeparator" w:id="0">
    <w:p w14:paraId="1443B525" w14:textId="77777777" w:rsidR="00ED7AB4" w:rsidRDefault="00ED7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ACB80" w14:textId="77777777" w:rsidR="003F78E6" w:rsidRDefault="00FC77E2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66837102" wp14:editId="5B933E21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014413" cy="952933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DE9"/>
    <w:multiLevelType w:val="hybridMultilevel"/>
    <w:tmpl w:val="97E80680"/>
    <w:lvl w:ilvl="0" w:tplc="70525BF0">
      <w:start w:val="2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007311D"/>
    <w:multiLevelType w:val="multilevel"/>
    <w:tmpl w:val="C29EA7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C9435B5"/>
    <w:multiLevelType w:val="hybridMultilevel"/>
    <w:tmpl w:val="1FC66234"/>
    <w:lvl w:ilvl="0" w:tplc="5F9A25A8">
      <w:start w:val="4"/>
      <w:numFmt w:val="upperRoman"/>
      <w:lvlText w:val="%1."/>
      <w:lvlJc w:val="left"/>
      <w:pPr>
        <w:ind w:left="243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93" w:hanging="360"/>
      </w:pPr>
    </w:lvl>
    <w:lvl w:ilvl="2" w:tplc="0809001B" w:tentative="1">
      <w:start w:val="1"/>
      <w:numFmt w:val="lowerRoman"/>
      <w:lvlText w:val="%3."/>
      <w:lvlJc w:val="right"/>
      <w:pPr>
        <w:ind w:left="3513" w:hanging="180"/>
      </w:pPr>
    </w:lvl>
    <w:lvl w:ilvl="3" w:tplc="0809000F" w:tentative="1">
      <w:start w:val="1"/>
      <w:numFmt w:val="decimal"/>
      <w:lvlText w:val="%4."/>
      <w:lvlJc w:val="left"/>
      <w:pPr>
        <w:ind w:left="4233" w:hanging="360"/>
      </w:pPr>
    </w:lvl>
    <w:lvl w:ilvl="4" w:tplc="08090019" w:tentative="1">
      <w:start w:val="1"/>
      <w:numFmt w:val="lowerLetter"/>
      <w:lvlText w:val="%5."/>
      <w:lvlJc w:val="left"/>
      <w:pPr>
        <w:ind w:left="4953" w:hanging="360"/>
      </w:pPr>
    </w:lvl>
    <w:lvl w:ilvl="5" w:tplc="0809001B" w:tentative="1">
      <w:start w:val="1"/>
      <w:numFmt w:val="lowerRoman"/>
      <w:lvlText w:val="%6."/>
      <w:lvlJc w:val="right"/>
      <w:pPr>
        <w:ind w:left="5673" w:hanging="180"/>
      </w:pPr>
    </w:lvl>
    <w:lvl w:ilvl="6" w:tplc="0809000F" w:tentative="1">
      <w:start w:val="1"/>
      <w:numFmt w:val="decimal"/>
      <w:lvlText w:val="%7."/>
      <w:lvlJc w:val="left"/>
      <w:pPr>
        <w:ind w:left="6393" w:hanging="360"/>
      </w:pPr>
    </w:lvl>
    <w:lvl w:ilvl="7" w:tplc="08090019" w:tentative="1">
      <w:start w:val="1"/>
      <w:numFmt w:val="lowerLetter"/>
      <w:lvlText w:val="%8."/>
      <w:lvlJc w:val="left"/>
      <w:pPr>
        <w:ind w:left="7113" w:hanging="360"/>
      </w:pPr>
    </w:lvl>
    <w:lvl w:ilvl="8" w:tplc="0809001B" w:tentative="1">
      <w:start w:val="1"/>
      <w:numFmt w:val="lowerRoman"/>
      <w:lvlText w:val="%9."/>
      <w:lvlJc w:val="right"/>
      <w:pPr>
        <w:ind w:left="7833" w:hanging="180"/>
      </w:pPr>
    </w:lvl>
  </w:abstractNum>
  <w:num w:numId="1" w16cid:durableId="1395473613">
    <w:abstractNumId w:val="1"/>
  </w:num>
  <w:num w:numId="2" w16cid:durableId="1101030479">
    <w:abstractNumId w:val="0"/>
  </w:num>
  <w:num w:numId="3" w16cid:durableId="1674604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8E6"/>
    <w:rsid w:val="001E0639"/>
    <w:rsid w:val="002F17E8"/>
    <w:rsid w:val="003F78E6"/>
    <w:rsid w:val="00586256"/>
    <w:rsid w:val="006D7789"/>
    <w:rsid w:val="006E5372"/>
    <w:rsid w:val="007B769A"/>
    <w:rsid w:val="00E31029"/>
    <w:rsid w:val="00ED7AB4"/>
    <w:rsid w:val="00FC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22113"/>
  <w15:docId w15:val="{618AF64F-6D84-2841-A5D9-FD23512D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F17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IN" w:eastAsia="en-US"/>
    </w:rPr>
  </w:style>
  <w:style w:type="paragraph" w:styleId="Header">
    <w:name w:val="header"/>
    <w:basedOn w:val="Normal"/>
    <w:link w:val="HeaderChar"/>
    <w:uiPriority w:val="99"/>
    <w:unhideWhenUsed/>
    <w:rsid w:val="006D7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789"/>
  </w:style>
  <w:style w:type="paragraph" w:styleId="Footer">
    <w:name w:val="footer"/>
    <w:basedOn w:val="Normal"/>
    <w:link w:val="FooterChar"/>
    <w:uiPriority w:val="99"/>
    <w:unhideWhenUsed/>
    <w:rsid w:val="006D7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 josephs college</cp:lastModifiedBy>
  <cp:revision>9</cp:revision>
  <cp:lastPrinted>2022-11-27T03:50:00Z</cp:lastPrinted>
  <dcterms:created xsi:type="dcterms:W3CDTF">2022-11-08T09:56:00Z</dcterms:created>
  <dcterms:modified xsi:type="dcterms:W3CDTF">2022-11-27T03:50:00Z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1feff0356b56273bd8638681a4f83db9f57a57140b789cf0ce2c90ef7864e0fd</vt:lpwstr>
  </property>
</Properties>
</file>