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70B6" w14:textId="17402E78" w:rsidR="00272C7F" w:rsidRDefault="00272C7F" w:rsidP="00272C7F">
      <w:pPr>
        <w:spacing w:after="0" w:line="256" w:lineRule="auto"/>
        <w:jc w:val="center"/>
        <w:rPr>
          <w:rFonts w:ascii="Arial" w:eastAsia="Arial" w:hAnsi="Arial" w:cs="Arial"/>
          <w:b/>
          <w:sz w:val="24"/>
          <w:szCs w:val="24"/>
        </w:rPr>
      </w:pPr>
      <w:r>
        <w:rPr>
          <w:noProof/>
          <w:lang w:val="en-GB" w:eastAsia="en-GB"/>
        </w:rPr>
        <mc:AlternateContent>
          <mc:Choice Requires="wps">
            <w:drawing>
              <wp:anchor distT="0" distB="0" distL="114300" distR="114300" simplePos="0" relativeHeight="251662336" behindDoc="0" locked="0" layoutInCell="1" allowOverlap="1" wp14:anchorId="2A68EB94" wp14:editId="7018DFC6">
                <wp:simplePos x="0" y="0"/>
                <wp:positionH relativeFrom="column">
                  <wp:posOffset>3510083</wp:posOffset>
                </wp:positionH>
                <wp:positionV relativeFrom="paragraph">
                  <wp:posOffset>-147101</wp:posOffset>
                </wp:positionV>
                <wp:extent cx="2942897" cy="635000"/>
                <wp:effectExtent l="0" t="0" r="10160" b="12700"/>
                <wp:wrapNone/>
                <wp:docPr id="3" name="Rectangle 3"/>
                <wp:cNvGraphicFramePr/>
                <a:graphic xmlns:a="http://schemas.openxmlformats.org/drawingml/2006/main">
                  <a:graphicData uri="http://schemas.microsoft.com/office/word/2010/wordprocessingShape">
                    <wps:wsp>
                      <wps:cNvSpPr/>
                      <wps:spPr>
                        <a:xfrm>
                          <a:off x="0" y="0"/>
                          <a:ext cx="2942897" cy="635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9FE626" w14:textId="77777777" w:rsidR="00272C7F" w:rsidRDefault="00272C7F" w:rsidP="00272C7F">
                            <w:pPr>
                              <w:spacing w:before="120" w:after="120" w:line="240" w:lineRule="auto"/>
                            </w:pPr>
                            <w:proofErr w:type="gramStart"/>
                            <w:r>
                              <w:rPr>
                                <w:color w:val="000000"/>
                              </w:rPr>
                              <w:t>Registration  Number</w:t>
                            </w:r>
                            <w:proofErr w:type="gramEnd"/>
                            <w:r>
                              <w:rPr>
                                <w:color w:val="000000"/>
                              </w:rPr>
                              <w:t>:</w:t>
                            </w:r>
                          </w:p>
                          <w:p w14:paraId="3D4CF501" w14:textId="77777777" w:rsidR="00272C7F" w:rsidRDefault="00272C7F" w:rsidP="00272C7F">
                            <w:pPr>
                              <w:spacing w:before="120" w:after="120" w:line="240" w:lineRule="auto"/>
                            </w:pPr>
                            <w:r>
                              <w:rPr>
                                <w:color w:val="000000"/>
                              </w:rPr>
                              <w:t>Date &amp; session:</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A68EB94" id="Rectangle 3" o:spid="_x0000_s1026" style="position:absolute;left:0;text-align:left;margin-left:276.4pt;margin-top:-11.6pt;width:231.7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XpFAIAAD8EAAAOAAAAZHJzL2Uyb0RvYy54bWysU9uOGjEMfa/Uf4jyXmagsAuIYVUtpaq0&#10;apG2/QCTyTCRcmscmOHv6wTKpX2oVJWH4Iwd+/j4ePHUG80OMqBytuLDQcmZtMLVyu4q/v3b+t2U&#10;M4xga9DOyoofJfKn5ds3i87P5ci1TtcyMEpicd75ircx+nlRoGilARw4Ly05GxcMRLqGXVEH6Ci7&#10;0cWoLB+KzoXaByckIn1dnZx8mfM3jRTxa9OgjExXnLDFfIZ8btNZLBcw3wXwrRJnGPAPKAwoS0Uv&#10;qVYQge2D+iOVUSI4dE0cCGcK1zRKyNwDdTMsf+vmtQUvcy9EDvoLTfj/0oovh1e/CURD53GOZKYu&#10;+iaY9E/4WJ/JOl7Ikn1kgj6OZuPRdPbImSDfw/tJWWY2i+trHzB+ks6wZFQ80DAyR3B4wUgVKfRX&#10;SCqGTqt6rbTOl7DbPuvADkCDW+dfmhU9uQvTlnUVn01GE8IBpJ9GQyTT+LriaHe53t0LvE1MmK+w&#10;78ISsBVgewKQXSetGBVJsFqZik8vr2HeSqg/2prFoyeVW9I6T8jQcKYlbQYZWWoRlP57HLWpLXV7&#10;nUmyYr/tz4Pauvq4CQy9WCtC+gIYNxBIuUMqS2qmgj/2EAiE/mxJLrPhOFEU82U8eaRZsXDr2d56&#10;wIrW0ZIQkyfzOeaVSYOx7sM+ukblASZUJyhnsKTSPKTzRqU1uL3nqOveL38CAAD//wMAUEsDBBQA&#10;BgAIAAAAIQALEEpA3wAAAAsBAAAPAAAAZHJzL2Rvd25yZXYueG1sTI/NasMwEITvhb6D2EIvJZHj&#10;ECc4XofW0GMLdfIAG2tjm1qSseSfvn2VU3vbYYeZb7LTojsx8eBaaxA26wgEm8qq1tQIl/P76gDC&#10;eTKKOmsY4YcdnPLHh4xSZWfzxVPpaxFCjEsJofG+T6V0VcOa3Nr2bMLvZgdNPsihlmqgOYTrTsZR&#10;lEhNrQkNDfVcNFx9l6NGOLttW3BX7t00lR9vxfiiZ/pEfH5aXo8gPC/+zwx3/IAOeWC62tEoJzqE&#10;3S4O6B5hFW9jEHdHtEnCdUXYJweQeSb/b8h/AQAA//8DAFBLAQItABQABgAIAAAAIQC2gziS/gAA&#10;AOEBAAATAAAAAAAAAAAAAAAAAAAAAABbQ29udGVudF9UeXBlc10ueG1sUEsBAi0AFAAGAAgAAAAh&#10;ADj9If/WAAAAlAEAAAsAAAAAAAAAAAAAAAAALwEAAF9yZWxzLy5yZWxzUEsBAi0AFAAGAAgAAAAh&#10;ACyltekUAgAAPwQAAA4AAAAAAAAAAAAAAAAALgIAAGRycy9lMm9Eb2MueG1sUEsBAi0AFAAGAAgA&#10;AAAhAAsQSkDfAAAACwEAAA8AAAAAAAAAAAAAAAAAbgQAAGRycy9kb3ducmV2LnhtbFBLBQYAAAAA&#10;BAAEAPMAAAB6BQAAAAA=&#10;">
                <v:stroke startarrowwidth="narrow" startarrowlength="short" endarrowwidth="narrow" endarrowlength="short"/>
                <v:textbox inset="2.53958mm,1.2694mm,2.53958mm,1.2694mm">
                  <w:txbxContent>
                    <w:p w14:paraId="1C9FE626" w14:textId="77777777" w:rsidR="00272C7F" w:rsidRDefault="00272C7F" w:rsidP="00272C7F">
                      <w:pPr>
                        <w:spacing w:before="120" w:after="120" w:line="240" w:lineRule="auto"/>
                      </w:pPr>
                      <w:proofErr w:type="gramStart"/>
                      <w:r>
                        <w:rPr>
                          <w:color w:val="000000"/>
                        </w:rPr>
                        <w:t>Registration  Number</w:t>
                      </w:r>
                      <w:proofErr w:type="gramEnd"/>
                      <w:r>
                        <w:rPr>
                          <w:color w:val="000000"/>
                        </w:rPr>
                        <w:t>:</w:t>
                      </w:r>
                    </w:p>
                    <w:p w14:paraId="3D4CF501" w14:textId="77777777" w:rsidR="00272C7F" w:rsidRDefault="00272C7F" w:rsidP="00272C7F">
                      <w:pPr>
                        <w:spacing w:before="120" w:after="120" w:line="240" w:lineRule="auto"/>
                      </w:pPr>
                      <w:r>
                        <w:rPr>
                          <w:color w:val="000000"/>
                        </w:rPr>
                        <w:t>Date &amp; session:</w:t>
                      </w:r>
                    </w:p>
                  </w:txbxContent>
                </v:textbox>
              </v:rect>
            </w:pict>
          </mc:Fallback>
        </mc:AlternateContent>
      </w:r>
    </w:p>
    <w:p w14:paraId="4DFCE22A" w14:textId="77777777" w:rsidR="00272C7F" w:rsidRDefault="00272C7F" w:rsidP="00272C7F">
      <w:pPr>
        <w:spacing w:after="0" w:line="256" w:lineRule="auto"/>
        <w:jc w:val="center"/>
        <w:rPr>
          <w:rFonts w:ascii="Arial" w:eastAsia="Arial" w:hAnsi="Arial" w:cs="Arial"/>
          <w:b/>
          <w:sz w:val="24"/>
          <w:szCs w:val="24"/>
        </w:rPr>
      </w:pPr>
    </w:p>
    <w:p w14:paraId="797D3C65" w14:textId="77777777" w:rsidR="00272C7F" w:rsidRDefault="00272C7F" w:rsidP="00272C7F">
      <w:pPr>
        <w:spacing w:after="0" w:line="256" w:lineRule="auto"/>
        <w:jc w:val="center"/>
        <w:rPr>
          <w:rFonts w:ascii="Arial" w:eastAsia="Arial" w:hAnsi="Arial" w:cs="Arial"/>
          <w:b/>
          <w:sz w:val="24"/>
          <w:szCs w:val="24"/>
        </w:rPr>
      </w:pPr>
    </w:p>
    <w:p w14:paraId="19E73BE5" w14:textId="44603AC7" w:rsidR="00272C7F" w:rsidRDefault="00272C7F" w:rsidP="00272C7F">
      <w:pPr>
        <w:spacing w:after="0" w:line="256" w:lineRule="auto"/>
        <w:jc w:val="center"/>
        <w:rPr>
          <w:rFonts w:ascii="Arial" w:eastAsia="Arial" w:hAnsi="Arial" w:cs="Arial"/>
          <w:b/>
          <w:sz w:val="24"/>
          <w:szCs w:val="24"/>
        </w:rPr>
      </w:pPr>
      <w:r>
        <w:rPr>
          <w:noProof/>
          <w:lang w:val="en-GB" w:eastAsia="en-GB"/>
        </w:rPr>
        <w:drawing>
          <wp:anchor distT="114300" distB="114300" distL="114300" distR="114300" simplePos="0" relativeHeight="251660288" behindDoc="1" locked="0" layoutInCell="1" allowOverlap="1" wp14:anchorId="162267CE" wp14:editId="3ABBAA5A">
            <wp:simplePos x="0" y="0"/>
            <wp:positionH relativeFrom="column">
              <wp:posOffset>-257175</wp:posOffset>
            </wp:positionH>
            <wp:positionV relativeFrom="paragraph">
              <wp:posOffset>114300</wp:posOffset>
            </wp:positionV>
            <wp:extent cx="1014730" cy="953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730" cy="953135"/>
                    </a:xfrm>
                    <a:prstGeom prst="rect">
                      <a:avLst/>
                    </a:prstGeom>
                    <a:noFill/>
                  </pic:spPr>
                </pic:pic>
              </a:graphicData>
            </a:graphic>
            <wp14:sizeRelH relativeFrom="page">
              <wp14:pctWidth>0</wp14:pctWidth>
            </wp14:sizeRelH>
            <wp14:sizeRelV relativeFrom="page">
              <wp14:pctHeight>0</wp14:pctHeight>
            </wp14:sizeRelV>
          </wp:anchor>
        </w:drawing>
      </w:r>
    </w:p>
    <w:p w14:paraId="56F170AB" w14:textId="77777777" w:rsidR="00272C7F" w:rsidRDefault="00272C7F" w:rsidP="00272C7F">
      <w:pPr>
        <w:spacing w:after="0" w:line="256" w:lineRule="auto"/>
        <w:jc w:val="center"/>
        <w:rPr>
          <w:rFonts w:ascii="Arial" w:eastAsia="Arial" w:hAnsi="Arial" w:cs="Arial"/>
          <w:b/>
          <w:sz w:val="24"/>
          <w:szCs w:val="24"/>
        </w:rPr>
      </w:pPr>
    </w:p>
    <w:p w14:paraId="077C3DF8" w14:textId="77777777" w:rsidR="00272C7F" w:rsidRDefault="00272C7F" w:rsidP="00272C7F">
      <w:pPr>
        <w:spacing w:after="0" w:line="256" w:lineRule="auto"/>
        <w:jc w:val="center"/>
        <w:rPr>
          <w:rFonts w:ascii="Arial" w:eastAsia="Arial" w:hAnsi="Arial" w:cs="Arial"/>
          <w:b/>
          <w:sz w:val="24"/>
          <w:szCs w:val="24"/>
        </w:rPr>
      </w:pPr>
      <w:r>
        <w:rPr>
          <w:rFonts w:ascii="Arial" w:eastAsia="Arial" w:hAnsi="Arial" w:cs="Arial"/>
          <w:b/>
          <w:sz w:val="24"/>
          <w:szCs w:val="24"/>
        </w:rPr>
        <w:t>ST.JOSEPH’S UNIVERSITY, BENGALURU -27</w:t>
      </w:r>
    </w:p>
    <w:p w14:paraId="44621182" w14:textId="69CFDF10" w:rsidR="00272C7F" w:rsidRDefault="00272C7F" w:rsidP="00272C7F">
      <w:pPr>
        <w:spacing w:after="0" w:line="256" w:lineRule="auto"/>
        <w:jc w:val="center"/>
        <w:rPr>
          <w:rFonts w:ascii="Arial" w:eastAsia="Arial" w:hAnsi="Arial" w:cs="Arial"/>
          <w:b/>
          <w:sz w:val="24"/>
          <w:szCs w:val="24"/>
        </w:rPr>
      </w:pPr>
      <w:r>
        <w:rPr>
          <w:rFonts w:ascii="Arial" w:eastAsia="Arial" w:hAnsi="Arial" w:cs="Arial"/>
          <w:b/>
          <w:sz w:val="24"/>
          <w:szCs w:val="24"/>
        </w:rPr>
        <w:t>B.COM – I SEMESTER</w:t>
      </w:r>
    </w:p>
    <w:p w14:paraId="01468DD5" w14:textId="09948622" w:rsidR="00272C7F" w:rsidRDefault="00272C7F" w:rsidP="00272C7F">
      <w:pPr>
        <w:spacing w:after="0" w:line="256" w:lineRule="auto"/>
        <w:jc w:val="center"/>
        <w:rPr>
          <w:rFonts w:ascii="Arial" w:eastAsia="Arial" w:hAnsi="Arial" w:cs="Arial"/>
          <w:b/>
          <w:sz w:val="24"/>
          <w:szCs w:val="24"/>
        </w:rPr>
      </w:pPr>
      <w:r>
        <w:rPr>
          <w:rFonts w:ascii="Arial" w:eastAsia="Arial" w:hAnsi="Arial" w:cs="Arial"/>
          <w:b/>
          <w:sz w:val="24"/>
          <w:szCs w:val="24"/>
        </w:rPr>
        <w:t xml:space="preserve">SEMESTER EXAMINATION: </w:t>
      </w:r>
      <w:r w:rsidR="00DB22BB">
        <w:rPr>
          <w:rFonts w:ascii="Arial" w:eastAsia="Arial" w:hAnsi="Arial" w:cs="Arial"/>
          <w:b/>
          <w:sz w:val="24"/>
          <w:szCs w:val="24"/>
        </w:rPr>
        <w:t xml:space="preserve">OCTOBER </w:t>
      </w:r>
      <w:r>
        <w:rPr>
          <w:rFonts w:ascii="Arial" w:eastAsia="Arial" w:hAnsi="Arial" w:cs="Arial"/>
          <w:b/>
          <w:sz w:val="24"/>
          <w:szCs w:val="24"/>
        </w:rPr>
        <w:t>2023</w:t>
      </w:r>
    </w:p>
    <w:p w14:paraId="0ABBE38C" w14:textId="77777777" w:rsidR="00272C7F" w:rsidRDefault="00272C7F" w:rsidP="00272C7F">
      <w:pPr>
        <w:spacing w:after="0" w:line="256" w:lineRule="auto"/>
        <w:jc w:val="center"/>
        <w:rPr>
          <w:rFonts w:ascii="Arial" w:eastAsia="Arial" w:hAnsi="Arial" w:cs="Arial"/>
          <w:b/>
          <w:sz w:val="24"/>
          <w:szCs w:val="24"/>
        </w:rPr>
      </w:pPr>
      <w:r>
        <w:rPr>
          <w:rFonts w:ascii="Arial" w:eastAsia="Arial" w:hAnsi="Arial" w:cs="Arial"/>
          <w:b/>
          <w:sz w:val="18"/>
          <w:szCs w:val="18"/>
        </w:rPr>
        <w:t>(Examination conducted in November /</w:t>
      </w:r>
      <w:proofErr w:type="gramStart"/>
      <w:r>
        <w:rPr>
          <w:rFonts w:ascii="Arial" w:eastAsia="Arial" w:hAnsi="Arial" w:cs="Arial"/>
          <w:b/>
          <w:sz w:val="18"/>
          <w:szCs w:val="18"/>
        </w:rPr>
        <w:t>December  2023</w:t>
      </w:r>
      <w:proofErr w:type="gramEnd"/>
      <w:r>
        <w:rPr>
          <w:rFonts w:ascii="Arial" w:eastAsia="Arial" w:hAnsi="Arial" w:cs="Arial"/>
          <w:b/>
          <w:sz w:val="18"/>
          <w:szCs w:val="18"/>
        </w:rPr>
        <w:t>)</w:t>
      </w:r>
    </w:p>
    <w:p w14:paraId="4D191866" w14:textId="77777777" w:rsidR="00272C7F" w:rsidRPr="00A71E39" w:rsidRDefault="00272C7F" w:rsidP="00272C7F">
      <w:pPr>
        <w:spacing w:after="0" w:line="240" w:lineRule="auto"/>
        <w:jc w:val="center"/>
        <w:rPr>
          <w:rFonts w:ascii="Arial" w:eastAsia="Times New Roman" w:hAnsi="Arial" w:cs="Arial"/>
          <w:b/>
          <w:color w:val="000000" w:themeColor="text1"/>
          <w:sz w:val="24"/>
          <w:szCs w:val="24"/>
          <w:lang w:val="en-GB" w:eastAsia="en-US"/>
        </w:rPr>
      </w:pPr>
      <w:r w:rsidRPr="00A71E39">
        <w:rPr>
          <w:rFonts w:ascii="Arial" w:eastAsia="Times New Roman" w:hAnsi="Arial" w:cs="Arial"/>
          <w:b/>
          <w:color w:val="000000" w:themeColor="text1"/>
          <w:sz w:val="24"/>
          <w:szCs w:val="24"/>
          <w:lang w:val="en-GB" w:eastAsia="en-US"/>
        </w:rPr>
        <w:t xml:space="preserve">BC 1121/ BPS </w:t>
      </w:r>
      <w:proofErr w:type="gramStart"/>
      <w:r w:rsidRPr="00A71E39">
        <w:rPr>
          <w:rFonts w:ascii="Arial" w:eastAsia="Times New Roman" w:hAnsi="Arial" w:cs="Arial"/>
          <w:b/>
          <w:color w:val="000000" w:themeColor="text1"/>
          <w:sz w:val="24"/>
          <w:szCs w:val="24"/>
          <w:lang w:val="en-GB" w:eastAsia="en-US"/>
        </w:rPr>
        <w:t>1121 :</w:t>
      </w:r>
      <w:proofErr w:type="gramEnd"/>
      <w:r w:rsidRPr="00A71E39">
        <w:rPr>
          <w:rFonts w:ascii="Arial" w:eastAsia="Times New Roman" w:hAnsi="Arial" w:cs="Arial"/>
          <w:b/>
          <w:color w:val="000000" w:themeColor="text1"/>
          <w:sz w:val="24"/>
          <w:szCs w:val="24"/>
          <w:lang w:val="en-GB" w:eastAsia="en-US"/>
        </w:rPr>
        <w:t xml:space="preserve"> FINANCIAL ACCOUNTING</w:t>
      </w:r>
    </w:p>
    <w:p w14:paraId="77FB4944" w14:textId="77777777" w:rsidR="00272C7F" w:rsidRDefault="00272C7F" w:rsidP="00272C7F">
      <w:pPr>
        <w:spacing w:after="0" w:line="256" w:lineRule="auto"/>
        <w:rPr>
          <w:rFonts w:ascii="Arial" w:eastAsia="Arial" w:hAnsi="Arial" w:cs="Arial"/>
          <w:b/>
          <w:sz w:val="24"/>
          <w:szCs w:val="24"/>
          <w:u w:val="single"/>
        </w:rPr>
      </w:pPr>
    </w:p>
    <w:p w14:paraId="7E36A6B1" w14:textId="77777777" w:rsidR="00272C7F" w:rsidRDefault="00272C7F" w:rsidP="00272C7F">
      <w:pPr>
        <w:spacing w:after="0" w:line="256"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11A5D136" w14:textId="77777777" w:rsidR="00272C7F" w:rsidRDefault="00272C7F" w:rsidP="00272C7F">
      <w:pPr>
        <w:spacing w:after="0" w:line="256" w:lineRule="auto"/>
        <w:jc w:val="center"/>
        <w:rPr>
          <w:rFonts w:ascii="Arial" w:eastAsia="Arial" w:hAnsi="Arial" w:cs="Arial"/>
          <w:b/>
          <w:sz w:val="24"/>
          <w:szCs w:val="24"/>
        </w:rPr>
      </w:pPr>
    </w:p>
    <w:p w14:paraId="2157B04D" w14:textId="77777777" w:rsidR="00272C7F" w:rsidRDefault="00272C7F" w:rsidP="00272C7F">
      <w:pPr>
        <w:spacing w:after="0" w:line="256" w:lineRule="auto"/>
        <w:jc w:val="center"/>
        <w:rPr>
          <w:rFonts w:ascii="Arial" w:eastAsia="Arial" w:hAnsi="Arial" w:cs="Arial"/>
          <w:b/>
          <w:sz w:val="24"/>
          <w:szCs w:val="24"/>
        </w:rPr>
      </w:pPr>
    </w:p>
    <w:p w14:paraId="3C134FD7" w14:textId="77777777" w:rsidR="00272C7F" w:rsidRDefault="00272C7F" w:rsidP="00272C7F">
      <w:pPr>
        <w:spacing w:after="0" w:line="256"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4BEACB17" w14:textId="2A3C34F4" w:rsidR="00272C7F" w:rsidRDefault="00272C7F" w:rsidP="00272C7F">
      <w:pPr>
        <w:spacing w:after="0" w:line="256" w:lineRule="auto"/>
        <w:jc w:val="center"/>
        <w:rPr>
          <w:rFonts w:ascii="Arial" w:eastAsia="Arial" w:hAnsi="Arial" w:cs="Arial"/>
          <w:b/>
        </w:rPr>
      </w:pPr>
      <w:r>
        <w:rPr>
          <w:rFonts w:ascii="Arial" w:eastAsia="Arial" w:hAnsi="Arial" w:cs="Arial"/>
          <w:b/>
        </w:rPr>
        <w:t>This paper contains 2 printed pages and 4 parts</w:t>
      </w:r>
    </w:p>
    <w:p w14:paraId="097DFEFC" w14:textId="77777777" w:rsidR="00272C7F" w:rsidRDefault="00272C7F" w:rsidP="00272C7F">
      <w:pPr>
        <w:spacing w:after="0" w:line="256" w:lineRule="auto"/>
        <w:jc w:val="center"/>
        <w:rPr>
          <w:rFonts w:ascii="Arial" w:eastAsia="Arial" w:hAnsi="Arial" w:cs="Arial"/>
          <w:b/>
        </w:rPr>
      </w:pPr>
    </w:p>
    <w:p w14:paraId="41ABC3EB" w14:textId="77777777" w:rsidR="00272C7F" w:rsidRDefault="00272C7F" w:rsidP="00DD7B24">
      <w:pPr>
        <w:spacing w:after="0" w:line="256" w:lineRule="auto"/>
        <w:jc w:val="center"/>
        <w:rPr>
          <w:rFonts w:ascii="Arial" w:eastAsia="Arial" w:hAnsi="Arial" w:cs="Arial"/>
        </w:rPr>
      </w:pPr>
      <w:r>
        <w:rPr>
          <w:rFonts w:ascii="Arial" w:eastAsia="Arial" w:hAnsi="Arial" w:cs="Arial"/>
          <w:b/>
          <w:u w:val="single"/>
        </w:rPr>
        <w:t>PART-A</w:t>
      </w:r>
    </w:p>
    <w:p w14:paraId="19B6EB2B" w14:textId="77777777" w:rsidR="00272C7F" w:rsidRDefault="00272C7F" w:rsidP="00F47FA0">
      <w:pPr>
        <w:jc w:val="both"/>
        <w:rPr>
          <w:rFonts w:ascii="Arial" w:hAnsi="Arial" w:cs="Arial"/>
          <w:b/>
          <w:color w:val="000000" w:themeColor="text1"/>
        </w:rPr>
      </w:pPr>
    </w:p>
    <w:p w14:paraId="54A42402" w14:textId="2CB3061D" w:rsidR="00350475" w:rsidRPr="00A71E39" w:rsidRDefault="00350475" w:rsidP="00F47FA0">
      <w:pPr>
        <w:jc w:val="both"/>
        <w:rPr>
          <w:rFonts w:ascii="Arial" w:hAnsi="Arial" w:cs="Arial"/>
          <w:b/>
          <w:color w:val="000000" w:themeColor="text1"/>
        </w:rPr>
      </w:pPr>
      <w:r w:rsidRPr="00A71E39">
        <w:rPr>
          <w:rFonts w:ascii="Arial" w:hAnsi="Arial" w:cs="Arial"/>
          <w:b/>
          <w:color w:val="000000" w:themeColor="text1"/>
        </w:rPr>
        <w:t xml:space="preserve">I. </w:t>
      </w:r>
      <w:r w:rsidRPr="00A71E39">
        <w:rPr>
          <w:rFonts w:ascii="Arial" w:hAnsi="Arial" w:cs="Arial"/>
          <w:color w:val="000000" w:themeColor="text1"/>
        </w:rPr>
        <w:t xml:space="preserve">Answer </w:t>
      </w:r>
      <w:r w:rsidRPr="00A71E39">
        <w:rPr>
          <w:rFonts w:ascii="Arial" w:hAnsi="Arial" w:cs="Arial"/>
          <w:b/>
          <w:i/>
          <w:color w:val="000000" w:themeColor="text1"/>
        </w:rPr>
        <w:t xml:space="preserve">any five </w:t>
      </w:r>
      <w:r w:rsidRPr="00A71E39">
        <w:rPr>
          <w:rFonts w:ascii="Arial" w:hAnsi="Arial" w:cs="Arial"/>
          <w:color w:val="000000" w:themeColor="text1"/>
        </w:rPr>
        <w:t xml:space="preserve">of the following </w:t>
      </w:r>
      <w:r w:rsidRPr="00A71E39">
        <w:rPr>
          <w:rFonts w:ascii="Arial" w:hAnsi="Arial" w:cs="Arial"/>
          <w:color w:val="000000" w:themeColor="text1"/>
        </w:rPr>
        <w:tab/>
      </w:r>
      <w:r w:rsidRPr="00A71E39">
        <w:rPr>
          <w:rFonts w:ascii="Arial" w:hAnsi="Arial" w:cs="Arial"/>
          <w:color w:val="000000" w:themeColor="text1"/>
        </w:rPr>
        <w:tab/>
      </w:r>
      <w:r w:rsidRPr="00A71E39">
        <w:rPr>
          <w:rFonts w:ascii="Arial" w:hAnsi="Arial" w:cs="Arial"/>
          <w:color w:val="000000" w:themeColor="text1"/>
        </w:rPr>
        <w:tab/>
        <w:t xml:space="preserve">       </w:t>
      </w:r>
      <w:r w:rsidR="00547E47" w:rsidRPr="00A71E39">
        <w:rPr>
          <w:rFonts w:ascii="Arial" w:hAnsi="Arial" w:cs="Arial"/>
          <w:color w:val="000000" w:themeColor="text1"/>
        </w:rPr>
        <w:t xml:space="preserve">          </w:t>
      </w:r>
      <w:r w:rsidR="00F47FA0" w:rsidRPr="00A71E39">
        <w:rPr>
          <w:rFonts w:ascii="Arial" w:hAnsi="Arial" w:cs="Arial"/>
          <w:color w:val="000000" w:themeColor="text1"/>
        </w:rPr>
        <w:t xml:space="preserve">                 </w:t>
      </w:r>
      <w:r w:rsidR="00547E47" w:rsidRPr="00A71E39">
        <w:rPr>
          <w:rFonts w:ascii="Arial" w:hAnsi="Arial" w:cs="Arial"/>
          <w:color w:val="000000" w:themeColor="text1"/>
        </w:rPr>
        <w:t xml:space="preserve"> </w:t>
      </w:r>
      <w:r w:rsidRPr="00A71E39">
        <w:rPr>
          <w:rFonts w:ascii="Arial" w:hAnsi="Arial" w:cs="Arial"/>
          <w:color w:val="000000" w:themeColor="text1"/>
        </w:rPr>
        <w:t>(</w:t>
      </w:r>
      <w:r w:rsidR="002E04F5" w:rsidRPr="00A71E39">
        <w:rPr>
          <w:rFonts w:ascii="Arial" w:hAnsi="Arial" w:cs="Arial"/>
          <w:b/>
          <w:color w:val="000000" w:themeColor="text1"/>
        </w:rPr>
        <w:t>3</w:t>
      </w:r>
      <w:r w:rsidRPr="00A71E39">
        <w:rPr>
          <w:rFonts w:ascii="Arial" w:hAnsi="Arial" w:cs="Arial"/>
          <w:b/>
          <w:color w:val="000000" w:themeColor="text1"/>
        </w:rPr>
        <w:t xml:space="preserve"> x 5 = </w:t>
      </w:r>
      <w:r w:rsidR="002E04F5" w:rsidRPr="00A71E39">
        <w:rPr>
          <w:rFonts w:ascii="Arial" w:hAnsi="Arial" w:cs="Arial"/>
          <w:b/>
          <w:color w:val="000000" w:themeColor="text1"/>
        </w:rPr>
        <w:t>15</w:t>
      </w:r>
      <w:r w:rsidRPr="00A71E39">
        <w:rPr>
          <w:rFonts w:ascii="Arial" w:hAnsi="Arial" w:cs="Arial"/>
          <w:b/>
          <w:color w:val="000000" w:themeColor="text1"/>
        </w:rPr>
        <w:t xml:space="preserve"> marks)</w:t>
      </w:r>
    </w:p>
    <w:p w14:paraId="5B385E0B" w14:textId="62071AC3" w:rsidR="00732883" w:rsidRPr="00A71E39" w:rsidRDefault="001B4C8C" w:rsidP="00732883">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What is single entry system? State any two limitations of single entry system.</w:t>
      </w:r>
    </w:p>
    <w:p w14:paraId="3080FCBA" w14:textId="780F1096" w:rsidR="0023028F" w:rsidRPr="00A71E39" w:rsidRDefault="009931DF" w:rsidP="00F47FA0">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What is short working recoupment? Mention the types of short</w:t>
      </w:r>
      <w:r w:rsidR="00732883" w:rsidRPr="00A71E39">
        <w:rPr>
          <w:rFonts w:ascii="Arial" w:hAnsi="Arial" w:cs="Arial"/>
          <w:color w:val="000000" w:themeColor="text1"/>
          <w:sz w:val="22"/>
          <w:szCs w:val="22"/>
        </w:rPr>
        <w:t xml:space="preserve"> </w:t>
      </w:r>
      <w:r w:rsidRPr="00A71E39">
        <w:rPr>
          <w:rFonts w:ascii="Arial" w:hAnsi="Arial" w:cs="Arial"/>
          <w:color w:val="000000" w:themeColor="text1"/>
          <w:sz w:val="22"/>
          <w:szCs w:val="22"/>
        </w:rPr>
        <w:t>working recoupment.</w:t>
      </w:r>
    </w:p>
    <w:p w14:paraId="7CC6E343" w14:textId="68F9A007" w:rsidR="00903B8E" w:rsidRPr="00A71E39" w:rsidRDefault="009931DF" w:rsidP="00F47FA0">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 xml:space="preserve">Write any three differences </w:t>
      </w:r>
      <w:r w:rsidR="00903B8E" w:rsidRPr="00A71E39">
        <w:rPr>
          <w:rFonts w:ascii="Arial" w:hAnsi="Arial" w:cs="Arial"/>
          <w:color w:val="000000" w:themeColor="text1"/>
          <w:sz w:val="22"/>
          <w:szCs w:val="22"/>
        </w:rPr>
        <w:t>between consignor and consignee.</w:t>
      </w:r>
    </w:p>
    <w:p w14:paraId="19FBCDA2" w14:textId="73292B70" w:rsidR="00793A3F" w:rsidRPr="00A71E39" w:rsidRDefault="00903B8E" w:rsidP="00F47FA0">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What is hire purchase agreement? State any two features of hire purchase agreement.</w:t>
      </w:r>
    </w:p>
    <w:p w14:paraId="393A7AF1" w14:textId="376656AF" w:rsidR="0023028F" w:rsidRPr="00A71E39" w:rsidRDefault="00903B8E" w:rsidP="00F47FA0">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Mention any six natures of accounting.</w:t>
      </w:r>
    </w:p>
    <w:p w14:paraId="613032E4" w14:textId="3D0A94A0" w:rsidR="00793A3F" w:rsidRPr="00A71E39" w:rsidRDefault="00903B8E" w:rsidP="00F47FA0">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 xml:space="preserve">What is consignment? How is it different from </w:t>
      </w:r>
      <w:r w:rsidR="00F47FA0" w:rsidRPr="00A71E39">
        <w:rPr>
          <w:rFonts w:ascii="Arial" w:hAnsi="Arial" w:cs="Arial"/>
          <w:color w:val="000000" w:themeColor="text1"/>
          <w:sz w:val="22"/>
          <w:szCs w:val="22"/>
        </w:rPr>
        <w:t>sale?</w:t>
      </w:r>
    </w:p>
    <w:p w14:paraId="459A8CB2" w14:textId="77777777" w:rsidR="0045004D" w:rsidRPr="00A71E39" w:rsidRDefault="0045004D" w:rsidP="00F47FA0">
      <w:pPr>
        <w:pStyle w:val="ListParagraph"/>
        <w:jc w:val="center"/>
        <w:rPr>
          <w:rFonts w:ascii="Arial" w:hAnsi="Arial" w:cs="Arial"/>
          <w:b/>
          <w:color w:val="000000" w:themeColor="text1"/>
          <w:sz w:val="22"/>
          <w:szCs w:val="22"/>
        </w:rPr>
      </w:pPr>
    </w:p>
    <w:p w14:paraId="3F930113" w14:textId="11A80886" w:rsidR="00350475" w:rsidRPr="00DD7B24" w:rsidRDefault="00272C7F" w:rsidP="00DD7B24">
      <w:pPr>
        <w:jc w:val="center"/>
        <w:rPr>
          <w:rFonts w:ascii="Arial" w:hAnsi="Arial" w:cs="Arial"/>
          <w:b/>
          <w:color w:val="000000" w:themeColor="text1"/>
          <w:u w:val="single"/>
        </w:rPr>
      </w:pPr>
      <w:r w:rsidRPr="00DD7B24">
        <w:rPr>
          <w:rFonts w:ascii="Arial" w:hAnsi="Arial" w:cs="Arial"/>
          <w:b/>
          <w:color w:val="000000" w:themeColor="text1"/>
          <w:u w:val="single"/>
        </w:rPr>
        <w:t>PART</w:t>
      </w:r>
      <w:r w:rsidR="00350475" w:rsidRPr="00DD7B24">
        <w:rPr>
          <w:rFonts w:ascii="Arial" w:hAnsi="Arial" w:cs="Arial"/>
          <w:b/>
          <w:color w:val="000000" w:themeColor="text1"/>
          <w:u w:val="single"/>
        </w:rPr>
        <w:t xml:space="preserve"> B</w:t>
      </w:r>
    </w:p>
    <w:p w14:paraId="059CFDFD" w14:textId="572011FB" w:rsidR="00350475" w:rsidRPr="00A71E39" w:rsidRDefault="00350475" w:rsidP="00F47FA0">
      <w:pPr>
        <w:jc w:val="both"/>
        <w:rPr>
          <w:rFonts w:ascii="Arial" w:hAnsi="Arial" w:cs="Arial"/>
          <w:b/>
          <w:color w:val="000000" w:themeColor="text1"/>
        </w:rPr>
      </w:pPr>
      <w:r w:rsidRPr="00A71E39">
        <w:rPr>
          <w:rFonts w:ascii="Arial" w:hAnsi="Arial" w:cs="Arial"/>
          <w:b/>
          <w:color w:val="000000" w:themeColor="text1"/>
        </w:rPr>
        <w:t xml:space="preserve">II. </w:t>
      </w:r>
      <w:r w:rsidRPr="00A71E39">
        <w:rPr>
          <w:rFonts w:ascii="Arial" w:hAnsi="Arial" w:cs="Arial"/>
          <w:color w:val="000000" w:themeColor="text1"/>
        </w:rPr>
        <w:t xml:space="preserve">Answer </w:t>
      </w:r>
      <w:r w:rsidRPr="00A71E39">
        <w:rPr>
          <w:rFonts w:ascii="Arial" w:hAnsi="Arial" w:cs="Arial"/>
          <w:b/>
          <w:i/>
          <w:color w:val="000000" w:themeColor="text1"/>
        </w:rPr>
        <w:t xml:space="preserve">any </w:t>
      </w:r>
      <w:r w:rsidR="002E04F5" w:rsidRPr="00A71E39">
        <w:rPr>
          <w:rFonts w:ascii="Arial" w:hAnsi="Arial" w:cs="Arial"/>
          <w:b/>
          <w:i/>
          <w:color w:val="000000" w:themeColor="text1"/>
        </w:rPr>
        <w:t>two</w:t>
      </w:r>
      <w:r w:rsidRPr="00A71E39">
        <w:rPr>
          <w:rFonts w:ascii="Arial" w:hAnsi="Arial" w:cs="Arial"/>
          <w:b/>
          <w:i/>
          <w:color w:val="000000" w:themeColor="text1"/>
        </w:rPr>
        <w:t xml:space="preserve"> </w:t>
      </w:r>
      <w:r w:rsidRPr="00A71E39">
        <w:rPr>
          <w:rFonts w:ascii="Arial" w:hAnsi="Arial" w:cs="Arial"/>
          <w:color w:val="000000" w:themeColor="text1"/>
        </w:rPr>
        <w:t xml:space="preserve">of the following </w:t>
      </w:r>
      <w:r w:rsidRPr="00A71E39">
        <w:rPr>
          <w:rFonts w:ascii="Arial" w:hAnsi="Arial" w:cs="Arial"/>
          <w:color w:val="000000" w:themeColor="text1"/>
        </w:rPr>
        <w:tab/>
      </w:r>
      <w:r w:rsidRPr="00A71E39">
        <w:rPr>
          <w:rFonts w:ascii="Arial" w:hAnsi="Arial" w:cs="Arial"/>
          <w:color w:val="000000" w:themeColor="text1"/>
        </w:rPr>
        <w:tab/>
      </w:r>
      <w:r w:rsidRPr="00A71E39">
        <w:rPr>
          <w:rFonts w:ascii="Arial" w:hAnsi="Arial" w:cs="Arial"/>
          <w:color w:val="000000" w:themeColor="text1"/>
        </w:rPr>
        <w:tab/>
        <w:t xml:space="preserve">        </w:t>
      </w:r>
      <w:r w:rsidR="00A93889" w:rsidRPr="00A71E39">
        <w:rPr>
          <w:rFonts w:ascii="Arial" w:hAnsi="Arial" w:cs="Arial"/>
          <w:color w:val="000000" w:themeColor="text1"/>
        </w:rPr>
        <w:t xml:space="preserve">        </w:t>
      </w:r>
      <w:r w:rsidR="00547E47" w:rsidRPr="00A71E39">
        <w:rPr>
          <w:rFonts w:ascii="Arial" w:hAnsi="Arial" w:cs="Arial"/>
          <w:color w:val="000000" w:themeColor="text1"/>
        </w:rPr>
        <w:t xml:space="preserve">  </w:t>
      </w:r>
      <w:r w:rsidR="00F47FA0" w:rsidRPr="00A71E39">
        <w:rPr>
          <w:rFonts w:ascii="Arial" w:hAnsi="Arial" w:cs="Arial"/>
          <w:color w:val="000000" w:themeColor="text1"/>
        </w:rPr>
        <w:t xml:space="preserve">                 </w:t>
      </w:r>
      <w:r w:rsidR="00A93889" w:rsidRPr="00A71E39">
        <w:rPr>
          <w:rFonts w:ascii="Arial" w:hAnsi="Arial" w:cs="Arial"/>
          <w:color w:val="000000" w:themeColor="text1"/>
        </w:rPr>
        <w:t>(</w:t>
      </w:r>
      <w:r w:rsidR="002E04F5" w:rsidRPr="00A71E39">
        <w:rPr>
          <w:rFonts w:ascii="Arial" w:hAnsi="Arial" w:cs="Arial"/>
          <w:b/>
          <w:color w:val="000000" w:themeColor="text1"/>
        </w:rPr>
        <w:t>5 x 2</w:t>
      </w:r>
      <w:r w:rsidRPr="00A71E39">
        <w:rPr>
          <w:rFonts w:ascii="Arial" w:hAnsi="Arial" w:cs="Arial"/>
          <w:b/>
          <w:color w:val="000000" w:themeColor="text1"/>
        </w:rPr>
        <w:t xml:space="preserve"> = </w:t>
      </w:r>
      <w:r w:rsidR="00A93889" w:rsidRPr="00A71E39">
        <w:rPr>
          <w:rFonts w:ascii="Arial" w:hAnsi="Arial" w:cs="Arial"/>
          <w:b/>
          <w:color w:val="000000" w:themeColor="text1"/>
        </w:rPr>
        <w:t>1</w:t>
      </w:r>
      <w:r w:rsidR="002E04F5" w:rsidRPr="00A71E39">
        <w:rPr>
          <w:rFonts w:ascii="Arial" w:hAnsi="Arial" w:cs="Arial"/>
          <w:b/>
          <w:color w:val="000000" w:themeColor="text1"/>
        </w:rPr>
        <w:t>0</w:t>
      </w:r>
      <w:r w:rsidRPr="00A71E39">
        <w:rPr>
          <w:rFonts w:ascii="Arial" w:hAnsi="Arial" w:cs="Arial"/>
          <w:b/>
          <w:color w:val="000000" w:themeColor="text1"/>
        </w:rPr>
        <w:t xml:space="preserve"> marks)</w:t>
      </w:r>
    </w:p>
    <w:p w14:paraId="20CA5CDC" w14:textId="604393E2" w:rsidR="001F061F" w:rsidRPr="00A71E39" w:rsidRDefault="001F061F" w:rsidP="00F47FA0">
      <w:pPr>
        <w:pStyle w:val="ListParagraph"/>
        <w:jc w:val="both"/>
        <w:rPr>
          <w:rFonts w:ascii="Arial" w:hAnsi="Arial" w:cs="Arial"/>
          <w:color w:val="000000" w:themeColor="text1"/>
          <w:sz w:val="22"/>
          <w:szCs w:val="22"/>
        </w:rPr>
      </w:pPr>
    </w:p>
    <w:p w14:paraId="652C5018" w14:textId="0DC3DEC0" w:rsidR="0023028F" w:rsidRPr="00A71E39" w:rsidRDefault="005201E4" w:rsidP="00F47FA0">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 xml:space="preserve">Briefly explain the accounting conventions. </w:t>
      </w:r>
    </w:p>
    <w:p w14:paraId="738C3724" w14:textId="28A3D6CC" w:rsidR="0023028F" w:rsidRPr="00A71E39" w:rsidRDefault="001663C7" w:rsidP="00F47FA0">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Mr. Rakesh of Mumbai sent 2000 tons of coal on consignment at Rs 300 per ton. Consignor paid Rs 10000 carriage and Rs 8000 for wages. Consignee spent Rs 2000 for expenses. Mr. Deepak received 10 percent less coal. Deepak sold 1500 ton coal at Rs 400 per ton. Calculate value of unsold stock.</w:t>
      </w:r>
    </w:p>
    <w:p w14:paraId="233F3BEA" w14:textId="77777777" w:rsidR="0045004D" w:rsidRPr="00A71E39" w:rsidRDefault="00FB4983" w:rsidP="0045004D">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Calculate the amount of interest and principal included in each instalment. Cash price Rs 100000, down payment Rs 25000, three instalments of Rs 30000 each payable at the end of year.</w:t>
      </w:r>
    </w:p>
    <w:p w14:paraId="73C2E256" w14:textId="77777777" w:rsidR="0045004D" w:rsidRPr="00A71E39" w:rsidRDefault="0045004D" w:rsidP="0045004D">
      <w:pPr>
        <w:pStyle w:val="ListParagraph"/>
        <w:jc w:val="both"/>
        <w:rPr>
          <w:rFonts w:ascii="Arial" w:hAnsi="Arial" w:cs="Arial"/>
          <w:color w:val="000000" w:themeColor="text1"/>
          <w:sz w:val="22"/>
          <w:szCs w:val="22"/>
        </w:rPr>
      </w:pPr>
    </w:p>
    <w:p w14:paraId="2B68AEF1" w14:textId="0238F9BC" w:rsidR="0045004D" w:rsidRPr="00DD7B24" w:rsidRDefault="003976F1" w:rsidP="00DD7B24">
      <w:pPr>
        <w:jc w:val="center"/>
        <w:rPr>
          <w:rFonts w:ascii="Arial" w:hAnsi="Arial" w:cs="Arial"/>
          <w:b/>
          <w:color w:val="000000" w:themeColor="text1"/>
          <w:u w:val="single"/>
        </w:rPr>
      </w:pPr>
      <w:r w:rsidRPr="00DD7B24">
        <w:rPr>
          <w:rFonts w:ascii="Arial" w:hAnsi="Arial" w:cs="Arial"/>
          <w:b/>
          <w:color w:val="000000" w:themeColor="text1"/>
          <w:u w:val="single"/>
        </w:rPr>
        <w:t>PART</w:t>
      </w:r>
      <w:r w:rsidR="0045004D" w:rsidRPr="00DD7B24">
        <w:rPr>
          <w:rFonts w:ascii="Arial" w:hAnsi="Arial" w:cs="Arial"/>
          <w:b/>
          <w:color w:val="000000" w:themeColor="text1"/>
          <w:u w:val="single"/>
        </w:rPr>
        <w:t xml:space="preserve"> C</w:t>
      </w:r>
    </w:p>
    <w:p w14:paraId="6A0C2346" w14:textId="765BC01D" w:rsidR="0045004D" w:rsidRPr="00A71E39" w:rsidRDefault="0045004D" w:rsidP="0045004D">
      <w:pPr>
        <w:jc w:val="both"/>
        <w:rPr>
          <w:rFonts w:ascii="Arial" w:hAnsi="Arial" w:cs="Arial"/>
          <w:color w:val="000000" w:themeColor="text1"/>
        </w:rPr>
      </w:pPr>
      <w:r w:rsidRPr="00A71E39">
        <w:rPr>
          <w:rFonts w:ascii="Arial" w:hAnsi="Arial" w:cs="Arial"/>
          <w:b/>
          <w:color w:val="000000" w:themeColor="text1"/>
        </w:rPr>
        <w:t xml:space="preserve">III. </w:t>
      </w:r>
      <w:r w:rsidRPr="00A71E39">
        <w:rPr>
          <w:rFonts w:ascii="Arial" w:hAnsi="Arial" w:cs="Arial"/>
          <w:color w:val="000000" w:themeColor="text1"/>
        </w:rPr>
        <w:t xml:space="preserve">Answer </w:t>
      </w:r>
      <w:r w:rsidRPr="00A71E39">
        <w:rPr>
          <w:rFonts w:ascii="Arial" w:hAnsi="Arial" w:cs="Arial"/>
          <w:b/>
          <w:i/>
          <w:color w:val="000000" w:themeColor="text1"/>
        </w:rPr>
        <w:t xml:space="preserve">any two </w:t>
      </w:r>
      <w:r w:rsidRPr="00A71E39">
        <w:rPr>
          <w:rFonts w:ascii="Arial" w:hAnsi="Arial" w:cs="Arial"/>
          <w:color w:val="000000" w:themeColor="text1"/>
        </w:rPr>
        <w:t xml:space="preserve">of the following </w:t>
      </w:r>
      <w:r w:rsidRPr="00A71E39">
        <w:rPr>
          <w:rFonts w:ascii="Arial" w:hAnsi="Arial" w:cs="Arial"/>
          <w:color w:val="000000" w:themeColor="text1"/>
        </w:rPr>
        <w:tab/>
      </w:r>
      <w:r w:rsidRPr="00A71E39">
        <w:rPr>
          <w:rFonts w:ascii="Arial" w:hAnsi="Arial" w:cs="Arial"/>
          <w:color w:val="000000" w:themeColor="text1"/>
        </w:rPr>
        <w:tab/>
      </w:r>
      <w:r w:rsidRPr="00A71E39">
        <w:rPr>
          <w:rFonts w:ascii="Arial" w:hAnsi="Arial" w:cs="Arial"/>
          <w:color w:val="000000" w:themeColor="text1"/>
        </w:rPr>
        <w:tab/>
        <w:t xml:space="preserve">                     </w:t>
      </w:r>
      <w:r w:rsidR="00272C7F">
        <w:rPr>
          <w:rFonts w:ascii="Arial" w:hAnsi="Arial" w:cs="Arial"/>
          <w:color w:val="000000" w:themeColor="text1"/>
        </w:rPr>
        <w:t xml:space="preserve">            </w:t>
      </w:r>
      <w:r w:rsidRPr="00A71E39">
        <w:rPr>
          <w:rFonts w:ascii="Arial" w:hAnsi="Arial" w:cs="Arial"/>
          <w:color w:val="000000" w:themeColor="text1"/>
        </w:rPr>
        <w:t>(</w:t>
      </w:r>
      <w:r w:rsidRPr="00A71E39">
        <w:rPr>
          <w:rFonts w:ascii="Arial" w:hAnsi="Arial" w:cs="Arial"/>
          <w:b/>
          <w:color w:val="000000" w:themeColor="text1"/>
        </w:rPr>
        <w:t>10 x 2 = 20 marks)</w:t>
      </w:r>
    </w:p>
    <w:p w14:paraId="6E6C579E" w14:textId="77777777" w:rsidR="0045004D" w:rsidRPr="00A71E39" w:rsidRDefault="00F47FA0" w:rsidP="0045004D">
      <w:pPr>
        <w:pStyle w:val="ListParagraph"/>
        <w:numPr>
          <w:ilvl w:val="0"/>
          <w:numId w:val="1"/>
        </w:numPr>
        <w:jc w:val="both"/>
        <w:rPr>
          <w:rFonts w:ascii="Arial" w:hAnsi="Arial" w:cs="Arial"/>
          <w:color w:val="000000" w:themeColor="text1"/>
          <w:sz w:val="22"/>
          <w:szCs w:val="22"/>
        </w:rPr>
      </w:pPr>
      <w:r w:rsidRPr="00A71E39">
        <w:rPr>
          <w:rFonts w:ascii="Arial" w:hAnsi="Arial" w:cs="Arial"/>
          <w:sz w:val="22"/>
          <w:szCs w:val="22"/>
          <w:lang w:val="en-GB" w:eastAsia="en-GB"/>
        </w:rPr>
        <w:t>H. Ltd. forwarded on 1st December, 2011, 50 pressure cookers to Kale of Mumbai to be sold on behalf of H. Ltd. The cost of one pressure cooker was Rs 1,200 but the invoice price was Rs 1,600. H. Ltd. incurred Rs 2,000 on freight and insurance. Kale received the consignment on 14th December, 2011 and accepted a 3 months’ draft drawn upon him by H. Ltd. for Rs 40,000. Kale paid Rs 1,050 as rent and Rs 250 as insurance and by 31st March had disposed of 40 pressure cookers at Rs 1,640 each. Kale is entitled to a commission of 5 per cent on sales including a del credere commission of 1%. Kale sold 10 pressure cookers son credit and was not able to recover sale proceeds of one pressure cooker because of insolvency of the debtor. Prepare all the ledger accounts in the books of H Ltd.</w:t>
      </w:r>
    </w:p>
    <w:p w14:paraId="6460A6E7" w14:textId="08BB6B67" w:rsidR="0045004D" w:rsidRPr="00A71E39" w:rsidRDefault="004D793A" w:rsidP="0045004D">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lastRenderedPageBreak/>
        <w:t>On 1</w:t>
      </w:r>
      <w:r w:rsidRPr="00A71E39">
        <w:rPr>
          <w:rFonts w:ascii="Arial" w:hAnsi="Arial" w:cs="Arial"/>
          <w:color w:val="000000" w:themeColor="text1"/>
          <w:sz w:val="22"/>
          <w:szCs w:val="22"/>
          <w:vertAlign w:val="superscript"/>
        </w:rPr>
        <w:t>st</w:t>
      </w:r>
      <w:r w:rsidR="006149FE">
        <w:rPr>
          <w:rFonts w:ascii="Arial" w:hAnsi="Arial" w:cs="Arial"/>
          <w:color w:val="000000" w:themeColor="text1"/>
          <w:sz w:val="22"/>
          <w:szCs w:val="22"/>
        </w:rPr>
        <w:t xml:space="preserve"> January 2013,KC Ltd leased</w:t>
      </w:r>
      <w:r w:rsidRPr="00A71E39">
        <w:rPr>
          <w:rFonts w:ascii="Arial" w:hAnsi="Arial" w:cs="Arial"/>
          <w:color w:val="000000" w:themeColor="text1"/>
          <w:sz w:val="22"/>
          <w:szCs w:val="22"/>
        </w:rPr>
        <w:t xml:space="preserve"> some land for a minimum rent of Rs 3000 for the 1</w:t>
      </w:r>
      <w:r w:rsidRPr="00A71E39">
        <w:rPr>
          <w:rFonts w:ascii="Arial" w:hAnsi="Arial" w:cs="Arial"/>
          <w:color w:val="000000" w:themeColor="text1"/>
          <w:sz w:val="22"/>
          <w:szCs w:val="22"/>
          <w:vertAlign w:val="superscript"/>
        </w:rPr>
        <w:t>st</w:t>
      </w:r>
      <w:r w:rsidRPr="00A71E39">
        <w:rPr>
          <w:rFonts w:ascii="Arial" w:hAnsi="Arial" w:cs="Arial"/>
          <w:color w:val="000000" w:themeColor="text1"/>
          <w:sz w:val="22"/>
          <w:szCs w:val="22"/>
        </w:rPr>
        <w:t xml:space="preserve"> year, Rs 5000 for the 2</w:t>
      </w:r>
      <w:r w:rsidRPr="00A71E39">
        <w:rPr>
          <w:rFonts w:ascii="Arial" w:hAnsi="Arial" w:cs="Arial"/>
          <w:color w:val="000000" w:themeColor="text1"/>
          <w:sz w:val="22"/>
          <w:szCs w:val="22"/>
          <w:vertAlign w:val="superscript"/>
        </w:rPr>
        <w:t>nd</w:t>
      </w:r>
      <w:r w:rsidRPr="00A71E39">
        <w:rPr>
          <w:rFonts w:ascii="Arial" w:hAnsi="Arial" w:cs="Arial"/>
          <w:color w:val="000000" w:themeColor="text1"/>
          <w:sz w:val="22"/>
          <w:szCs w:val="22"/>
        </w:rPr>
        <w:t xml:space="preserve"> year and thereafter Rs 10000 p.a. merged into royalty of Re. 0.50 per ton with power to recoup short</w:t>
      </w:r>
      <w:r w:rsidR="00F47FA0" w:rsidRPr="00A71E39">
        <w:rPr>
          <w:rFonts w:ascii="Arial" w:hAnsi="Arial" w:cs="Arial"/>
          <w:color w:val="000000" w:themeColor="text1"/>
          <w:sz w:val="22"/>
          <w:szCs w:val="22"/>
        </w:rPr>
        <w:t xml:space="preserve"> </w:t>
      </w:r>
      <w:r w:rsidRPr="00A71E39">
        <w:rPr>
          <w:rFonts w:ascii="Arial" w:hAnsi="Arial" w:cs="Arial"/>
          <w:color w:val="000000" w:themeColor="text1"/>
          <w:sz w:val="22"/>
          <w:szCs w:val="22"/>
        </w:rPr>
        <w:t xml:space="preserve">working over two years after </w:t>
      </w:r>
      <w:r w:rsidR="00F47FA0" w:rsidRPr="00A71E39">
        <w:rPr>
          <w:rFonts w:ascii="Arial" w:hAnsi="Arial" w:cs="Arial"/>
          <w:color w:val="000000" w:themeColor="text1"/>
          <w:sz w:val="22"/>
          <w:szCs w:val="22"/>
        </w:rPr>
        <w:t>occurring the short working. The annual output for the 5 years are as follow:</w:t>
      </w:r>
    </w:p>
    <w:tbl>
      <w:tblPr>
        <w:tblStyle w:val="TableGrid"/>
        <w:tblW w:w="0" w:type="auto"/>
        <w:jc w:val="center"/>
        <w:tblLook w:val="04A0" w:firstRow="1" w:lastRow="0" w:firstColumn="1" w:lastColumn="0" w:noHBand="0" w:noVBand="1"/>
      </w:tblPr>
      <w:tblGrid>
        <w:gridCol w:w="1978"/>
        <w:gridCol w:w="706"/>
        <w:gridCol w:w="706"/>
        <w:gridCol w:w="828"/>
        <w:gridCol w:w="828"/>
        <w:gridCol w:w="828"/>
      </w:tblGrid>
      <w:tr w:rsidR="0045004D" w:rsidRPr="00A71E39" w14:paraId="7F6FDEC4" w14:textId="77777777" w:rsidTr="00D665D9">
        <w:trPr>
          <w:jc w:val="center"/>
        </w:trPr>
        <w:tc>
          <w:tcPr>
            <w:tcW w:w="0" w:type="auto"/>
          </w:tcPr>
          <w:p w14:paraId="773DD919" w14:textId="77777777" w:rsidR="0045004D" w:rsidRPr="00A71E39" w:rsidRDefault="0045004D" w:rsidP="00D665D9">
            <w:pPr>
              <w:pStyle w:val="ListParagraph"/>
              <w:tabs>
                <w:tab w:val="center" w:pos="4680"/>
                <w:tab w:val="left" w:pos="6643"/>
              </w:tabs>
              <w:jc w:val="center"/>
              <w:rPr>
                <w:rFonts w:ascii="Arial" w:hAnsi="Arial" w:cs="Arial"/>
                <w:color w:val="000000" w:themeColor="text1"/>
                <w:sz w:val="22"/>
                <w:szCs w:val="22"/>
              </w:rPr>
            </w:pPr>
            <w:r w:rsidRPr="00A71E39">
              <w:rPr>
                <w:rFonts w:ascii="Arial" w:hAnsi="Arial" w:cs="Arial"/>
                <w:color w:val="000000" w:themeColor="text1"/>
                <w:sz w:val="22"/>
                <w:szCs w:val="22"/>
              </w:rPr>
              <w:t>Years</w:t>
            </w:r>
          </w:p>
        </w:tc>
        <w:tc>
          <w:tcPr>
            <w:tcW w:w="0" w:type="auto"/>
          </w:tcPr>
          <w:p w14:paraId="1ABE8BD2"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2013</w:t>
            </w:r>
          </w:p>
        </w:tc>
        <w:tc>
          <w:tcPr>
            <w:tcW w:w="0" w:type="auto"/>
          </w:tcPr>
          <w:p w14:paraId="1B06B4F5"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2014</w:t>
            </w:r>
          </w:p>
        </w:tc>
        <w:tc>
          <w:tcPr>
            <w:tcW w:w="0" w:type="auto"/>
          </w:tcPr>
          <w:p w14:paraId="6B58E149"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2015</w:t>
            </w:r>
          </w:p>
        </w:tc>
        <w:tc>
          <w:tcPr>
            <w:tcW w:w="0" w:type="auto"/>
          </w:tcPr>
          <w:p w14:paraId="4BC795E5"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2016</w:t>
            </w:r>
          </w:p>
        </w:tc>
        <w:tc>
          <w:tcPr>
            <w:tcW w:w="0" w:type="auto"/>
          </w:tcPr>
          <w:p w14:paraId="42CE4D14"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2017</w:t>
            </w:r>
          </w:p>
        </w:tc>
      </w:tr>
      <w:tr w:rsidR="0045004D" w:rsidRPr="00A71E39" w14:paraId="00F26633" w14:textId="77777777" w:rsidTr="00D665D9">
        <w:trPr>
          <w:jc w:val="center"/>
        </w:trPr>
        <w:tc>
          <w:tcPr>
            <w:tcW w:w="0" w:type="auto"/>
          </w:tcPr>
          <w:p w14:paraId="01C1F1A1"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Production in tons</w:t>
            </w:r>
          </w:p>
        </w:tc>
        <w:tc>
          <w:tcPr>
            <w:tcW w:w="0" w:type="auto"/>
          </w:tcPr>
          <w:p w14:paraId="085F5AAC"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3000</w:t>
            </w:r>
          </w:p>
        </w:tc>
        <w:tc>
          <w:tcPr>
            <w:tcW w:w="0" w:type="auto"/>
          </w:tcPr>
          <w:p w14:paraId="4D264044"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8600</w:t>
            </w:r>
          </w:p>
        </w:tc>
        <w:tc>
          <w:tcPr>
            <w:tcW w:w="0" w:type="auto"/>
          </w:tcPr>
          <w:p w14:paraId="4F7C61FC"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22000</w:t>
            </w:r>
          </w:p>
        </w:tc>
        <w:tc>
          <w:tcPr>
            <w:tcW w:w="0" w:type="auto"/>
          </w:tcPr>
          <w:p w14:paraId="71C7E3AD"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28000</w:t>
            </w:r>
          </w:p>
        </w:tc>
        <w:tc>
          <w:tcPr>
            <w:tcW w:w="0" w:type="auto"/>
          </w:tcPr>
          <w:p w14:paraId="1C76499A" w14:textId="77777777" w:rsidR="0045004D" w:rsidRPr="00A71E39" w:rsidRDefault="0045004D" w:rsidP="00D665D9">
            <w:pPr>
              <w:pStyle w:val="ListParagraph"/>
              <w:tabs>
                <w:tab w:val="center" w:pos="4680"/>
                <w:tab w:val="left" w:pos="6643"/>
              </w:tabs>
              <w:ind w:left="0"/>
              <w:jc w:val="center"/>
              <w:rPr>
                <w:rFonts w:ascii="Arial" w:hAnsi="Arial" w:cs="Arial"/>
                <w:color w:val="000000" w:themeColor="text1"/>
                <w:sz w:val="22"/>
                <w:szCs w:val="22"/>
              </w:rPr>
            </w:pPr>
            <w:r w:rsidRPr="00A71E39">
              <w:rPr>
                <w:rFonts w:ascii="Arial" w:hAnsi="Arial" w:cs="Arial"/>
                <w:color w:val="000000" w:themeColor="text1"/>
                <w:sz w:val="22"/>
                <w:szCs w:val="22"/>
              </w:rPr>
              <w:t>30000</w:t>
            </w:r>
          </w:p>
        </w:tc>
      </w:tr>
    </w:tbl>
    <w:p w14:paraId="6100E3D6" w14:textId="6AEFD2F1" w:rsidR="0045004D" w:rsidRPr="00A71E39" w:rsidRDefault="0045004D" w:rsidP="0045004D">
      <w:pPr>
        <w:pStyle w:val="ListParagraph"/>
        <w:jc w:val="both"/>
        <w:rPr>
          <w:rFonts w:ascii="Arial" w:hAnsi="Arial" w:cs="Arial"/>
          <w:color w:val="000000" w:themeColor="text1"/>
          <w:sz w:val="22"/>
          <w:szCs w:val="22"/>
        </w:rPr>
      </w:pPr>
      <w:r w:rsidRPr="00A71E39">
        <w:rPr>
          <w:rFonts w:ascii="Arial" w:hAnsi="Arial" w:cs="Arial"/>
          <w:color w:val="000000" w:themeColor="text1"/>
          <w:sz w:val="22"/>
          <w:szCs w:val="22"/>
        </w:rPr>
        <w:t>Pass the necessary journal entries in the books of KC Ltd under minimum rent method.</w:t>
      </w:r>
    </w:p>
    <w:p w14:paraId="018D63B2" w14:textId="77777777" w:rsidR="0045004D" w:rsidRPr="00A71E39" w:rsidRDefault="001B4C8C" w:rsidP="0045004D">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Ms. Annie keeps her books on single entry system, from the following information prepare a statement showing his profit or loss for the year ended 31.3.2022</w:t>
      </w:r>
      <w:r w:rsidR="0045004D" w:rsidRPr="00A71E39">
        <w:rPr>
          <w:rFonts w:ascii="Arial" w:hAnsi="Arial" w:cs="Arial"/>
          <w:color w:val="000000" w:themeColor="text1"/>
          <w:sz w:val="22"/>
          <w:szCs w:val="22"/>
        </w:rPr>
        <w:t>.</w:t>
      </w:r>
    </w:p>
    <w:tbl>
      <w:tblPr>
        <w:tblStyle w:val="TableGrid"/>
        <w:tblW w:w="0" w:type="auto"/>
        <w:jc w:val="center"/>
        <w:tblLook w:val="04A0" w:firstRow="1" w:lastRow="0" w:firstColumn="1" w:lastColumn="0" w:noHBand="0" w:noVBand="1"/>
      </w:tblPr>
      <w:tblGrid>
        <w:gridCol w:w="1976"/>
        <w:gridCol w:w="1073"/>
        <w:gridCol w:w="1195"/>
      </w:tblGrid>
      <w:tr w:rsidR="0045004D" w:rsidRPr="00A71E39" w14:paraId="07D432D6" w14:textId="77777777" w:rsidTr="00D665D9">
        <w:trPr>
          <w:jc w:val="center"/>
        </w:trPr>
        <w:tc>
          <w:tcPr>
            <w:tcW w:w="0" w:type="auto"/>
          </w:tcPr>
          <w:p w14:paraId="14CBBFCE" w14:textId="77777777" w:rsidR="0045004D" w:rsidRPr="00A71E39" w:rsidRDefault="0045004D" w:rsidP="00D665D9">
            <w:pPr>
              <w:pStyle w:val="ListParagraph"/>
              <w:tabs>
                <w:tab w:val="center" w:pos="4680"/>
                <w:tab w:val="left" w:pos="6643"/>
              </w:tabs>
              <w:jc w:val="both"/>
              <w:rPr>
                <w:rFonts w:ascii="Arial" w:hAnsi="Arial" w:cs="Arial"/>
                <w:color w:val="000000" w:themeColor="text1"/>
                <w:sz w:val="22"/>
                <w:szCs w:val="22"/>
              </w:rPr>
            </w:pPr>
            <w:r w:rsidRPr="00A71E39">
              <w:rPr>
                <w:rFonts w:ascii="Arial" w:hAnsi="Arial" w:cs="Arial"/>
                <w:color w:val="000000" w:themeColor="text1"/>
                <w:sz w:val="22"/>
                <w:szCs w:val="22"/>
              </w:rPr>
              <w:t xml:space="preserve">Particulars </w:t>
            </w:r>
          </w:p>
        </w:tc>
        <w:tc>
          <w:tcPr>
            <w:tcW w:w="0" w:type="auto"/>
          </w:tcPr>
          <w:p w14:paraId="678A002D"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1/4/2021</w:t>
            </w:r>
          </w:p>
        </w:tc>
        <w:tc>
          <w:tcPr>
            <w:tcW w:w="0" w:type="auto"/>
          </w:tcPr>
          <w:p w14:paraId="34359CFC"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31/3/2022</w:t>
            </w:r>
          </w:p>
        </w:tc>
      </w:tr>
      <w:tr w:rsidR="0045004D" w:rsidRPr="00A71E39" w14:paraId="48EDD374" w14:textId="77777777" w:rsidTr="00D665D9">
        <w:trPr>
          <w:jc w:val="center"/>
        </w:trPr>
        <w:tc>
          <w:tcPr>
            <w:tcW w:w="0" w:type="auto"/>
          </w:tcPr>
          <w:p w14:paraId="72AEF390"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Cash</w:t>
            </w:r>
          </w:p>
        </w:tc>
        <w:tc>
          <w:tcPr>
            <w:tcW w:w="0" w:type="auto"/>
          </w:tcPr>
          <w:p w14:paraId="3CC2C184"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2000</w:t>
            </w:r>
          </w:p>
        </w:tc>
        <w:tc>
          <w:tcPr>
            <w:tcW w:w="0" w:type="auto"/>
          </w:tcPr>
          <w:p w14:paraId="1686B581"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5000</w:t>
            </w:r>
          </w:p>
        </w:tc>
      </w:tr>
      <w:tr w:rsidR="0045004D" w:rsidRPr="00A71E39" w14:paraId="53A9428A" w14:textId="77777777" w:rsidTr="00D665D9">
        <w:trPr>
          <w:jc w:val="center"/>
        </w:trPr>
        <w:tc>
          <w:tcPr>
            <w:tcW w:w="0" w:type="auto"/>
          </w:tcPr>
          <w:p w14:paraId="66D5EED1"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Bill receivables</w:t>
            </w:r>
          </w:p>
        </w:tc>
        <w:tc>
          <w:tcPr>
            <w:tcW w:w="0" w:type="auto"/>
          </w:tcPr>
          <w:p w14:paraId="3837B46C"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5000</w:t>
            </w:r>
          </w:p>
        </w:tc>
        <w:tc>
          <w:tcPr>
            <w:tcW w:w="0" w:type="auto"/>
          </w:tcPr>
          <w:p w14:paraId="4C116DAC"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w:t>
            </w:r>
          </w:p>
        </w:tc>
      </w:tr>
      <w:tr w:rsidR="0045004D" w:rsidRPr="00A71E39" w14:paraId="4EB3FAD8" w14:textId="77777777" w:rsidTr="00D665D9">
        <w:trPr>
          <w:jc w:val="center"/>
        </w:trPr>
        <w:tc>
          <w:tcPr>
            <w:tcW w:w="0" w:type="auto"/>
          </w:tcPr>
          <w:p w14:paraId="1F6A86EB"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Debtors</w:t>
            </w:r>
          </w:p>
        </w:tc>
        <w:tc>
          <w:tcPr>
            <w:tcW w:w="0" w:type="auto"/>
          </w:tcPr>
          <w:p w14:paraId="54C6B698"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19000</w:t>
            </w:r>
          </w:p>
        </w:tc>
        <w:tc>
          <w:tcPr>
            <w:tcW w:w="0" w:type="auto"/>
          </w:tcPr>
          <w:p w14:paraId="6657BB29"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25000</w:t>
            </w:r>
          </w:p>
        </w:tc>
      </w:tr>
      <w:tr w:rsidR="0045004D" w:rsidRPr="00A71E39" w14:paraId="035342C3" w14:textId="77777777" w:rsidTr="00D665D9">
        <w:trPr>
          <w:jc w:val="center"/>
        </w:trPr>
        <w:tc>
          <w:tcPr>
            <w:tcW w:w="0" w:type="auto"/>
          </w:tcPr>
          <w:p w14:paraId="69AB2056"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Stock</w:t>
            </w:r>
          </w:p>
        </w:tc>
        <w:tc>
          <w:tcPr>
            <w:tcW w:w="0" w:type="auto"/>
          </w:tcPr>
          <w:p w14:paraId="65046459"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22000</w:t>
            </w:r>
          </w:p>
        </w:tc>
        <w:tc>
          <w:tcPr>
            <w:tcW w:w="0" w:type="auto"/>
          </w:tcPr>
          <w:p w14:paraId="748A93C1"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19000</w:t>
            </w:r>
          </w:p>
        </w:tc>
      </w:tr>
      <w:tr w:rsidR="0045004D" w:rsidRPr="00A71E39" w14:paraId="59B216FB" w14:textId="77777777" w:rsidTr="00D665D9">
        <w:trPr>
          <w:jc w:val="center"/>
        </w:trPr>
        <w:tc>
          <w:tcPr>
            <w:tcW w:w="0" w:type="auto"/>
          </w:tcPr>
          <w:p w14:paraId="2C34D8D4"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Creditors</w:t>
            </w:r>
          </w:p>
        </w:tc>
        <w:tc>
          <w:tcPr>
            <w:tcW w:w="0" w:type="auto"/>
          </w:tcPr>
          <w:p w14:paraId="026F1A62"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14000</w:t>
            </w:r>
          </w:p>
        </w:tc>
        <w:tc>
          <w:tcPr>
            <w:tcW w:w="0" w:type="auto"/>
          </w:tcPr>
          <w:p w14:paraId="7B53D227"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16000</w:t>
            </w:r>
          </w:p>
        </w:tc>
      </w:tr>
      <w:tr w:rsidR="0045004D" w:rsidRPr="00A71E39" w14:paraId="6EFAE56A" w14:textId="77777777" w:rsidTr="00D665D9">
        <w:trPr>
          <w:jc w:val="center"/>
        </w:trPr>
        <w:tc>
          <w:tcPr>
            <w:tcW w:w="0" w:type="auto"/>
          </w:tcPr>
          <w:p w14:paraId="202892D9"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Bills payable</w:t>
            </w:r>
          </w:p>
        </w:tc>
        <w:tc>
          <w:tcPr>
            <w:tcW w:w="0" w:type="auto"/>
          </w:tcPr>
          <w:p w14:paraId="4F964561"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w:t>
            </w:r>
          </w:p>
        </w:tc>
        <w:tc>
          <w:tcPr>
            <w:tcW w:w="0" w:type="auto"/>
          </w:tcPr>
          <w:p w14:paraId="52F07D11"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2000</w:t>
            </w:r>
          </w:p>
        </w:tc>
      </w:tr>
      <w:tr w:rsidR="0045004D" w:rsidRPr="00A71E39" w14:paraId="1303E230" w14:textId="77777777" w:rsidTr="00D665D9">
        <w:trPr>
          <w:jc w:val="center"/>
        </w:trPr>
        <w:tc>
          <w:tcPr>
            <w:tcW w:w="0" w:type="auto"/>
          </w:tcPr>
          <w:p w14:paraId="2A401775"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Investments</w:t>
            </w:r>
          </w:p>
        </w:tc>
        <w:tc>
          <w:tcPr>
            <w:tcW w:w="0" w:type="auto"/>
          </w:tcPr>
          <w:p w14:paraId="77D0B865"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w:t>
            </w:r>
          </w:p>
        </w:tc>
        <w:tc>
          <w:tcPr>
            <w:tcW w:w="0" w:type="auto"/>
          </w:tcPr>
          <w:p w14:paraId="1D3EF32E"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6000</w:t>
            </w:r>
          </w:p>
        </w:tc>
      </w:tr>
      <w:tr w:rsidR="0045004D" w:rsidRPr="00A71E39" w14:paraId="3C6B7BA5" w14:textId="77777777" w:rsidTr="00D665D9">
        <w:trPr>
          <w:jc w:val="center"/>
        </w:trPr>
        <w:tc>
          <w:tcPr>
            <w:tcW w:w="0" w:type="auto"/>
          </w:tcPr>
          <w:p w14:paraId="170900F0"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Furniture</w:t>
            </w:r>
          </w:p>
        </w:tc>
        <w:tc>
          <w:tcPr>
            <w:tcW w:w="0" w:type="auto"/>
          </w:tcPr>
          <w:p w14:paraId="4F75C530"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10000</w:t>
            </w:r>
          </w:p>
        </w:tc>
        <w:tc>
          <w:tcPr>
            <w:tcW w:w="0" w:type="auto"/>
          </w:tcPr>
          <w:p w14:paraId="741A9FA5"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10000</w:t>
            </w:r>
          </w:p>
        </w:tc>
      </w:tr>
      <w:tr w:rsidR="0045004D" w:rsidRPr="00A71E39" w14:paraId="614AF0BB" w14:textId="77777777" w:rsidTr="00D665D9">
        <w:trPr>
          <w:jc w:val="center"/>
        </w:trPr>
        <w:tc>
          <w:tcPr>
            <w:tcW w:w="0" w:type="auto"/>
          </w:tcPr>
          <w:p w14:paraId="027348C7" w14:textId="77777777" w:rsidR="0045004D" w:rsidRPr="00A71E39" w:rsidRDefault="0045004D" w:rsidP="00D665D9">
            <w:pPr>
              <w:pStyle w:val="ListParagraph"/>
              <w:tabs>
                <w:tab w:val="center" w:pos="4680"/>
                <w:tab w:val="left" w:pos="6643"/>
              </w:tabs>
              <w:ind w:left="0"/>
              <w:jc w:val="both"/>
              <w:rPr>
                <w:rFonts w:ascii="Arial" w:hAnsi="Arial" w:cs="Arial"/>
                <w:color w:val="000000" w:themeColor="text1"/>
                <w:sz w:val="22"/>
                <w:szCs w:val="22"/>
              </w:rPr>
            </w:pPr>
            <w:r w:rsidRPr="00A71E39">
              <w:rPr>
                <w:rFonts w:ascii="Arial" w:hAnsi="Arial" w:cs="Arial"/>
                <w:color w:val="000000" w:themeColor="text1"/>
                <w:sz w:val="22"/>
                <w:szCs w:val="22"/>
              </w:rPr>
              <w:t>Loan</w:t>
            </w:r>
          </w:p>
        </w:tc>
        <w:tc>
          <w:tcPr>
            <w:tcW w:w="0" w:type="auto"/>
          </w:tcPr>
          <w:p w14:paraId="1BBBB9FC"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w:t>
            </w:r>
          </w:p>
        </w:tc>
        <w:tc>
          <w:tcPr>
            <w:tcW w:w="0" w:type="auto"/>
          </w:tcPr>
          <w:p w14:paraId="0BDABB2A" w14:textId="77777777" w:rsidR="0045004D" w:rsidRPr="00A71E39" w:rsidRDefault="0045004D" w:rsidP="00272C7F">
            <w:pPr>
              <w:pStyle w:val="ListParagraph"/>
              <w:tabs>
                <w:tab w:val="center" w:pos="4680"/>
                <w:tab w:val="left" w:pos="6643"/>
              </w:tabs>
              <w:ind w:left="0"/>
              <w:jc w:val="right"/>
              <w:rPr>
                <w:rFonts w:ascii="Arial" w:hAnsi="Arial" w:cs="Arial"/>
                <w:color w:val="000000" w:themeColor="text1"/>
                <w:sz w:val="22"/>
                <w:szCs w:val="22"/>
              </w:rPr>
            </w:pPr>
            <w:r w:rsidRPr="00A71E39">
              <w:rPr>
                <w:rFonts w:ascii="Arial" w:hAnsi="Arial" w:cs="Arial"/>
                <w:color w:val="000000" w:themeColor="text1"/>
                <w:sz w:val="22"/>
                <w:szCs w:val="22"/>
              </w:rPr>
              <w:t>3000</w:t>
            </w:r>
          </w:p>
        </w:tc>
      </w:tr>
    </w:tbl>
    <w:p w14:paraId="62ACE26C" w14:textId="77777777" w:rsidR="0045004D" w:rsidRPr="00A71E39" w:rsidRDefault="0045004D" w:rsidP="0045004D">
      <w:pPr>
        <w:pStyle w:val="ListParagraph"/>
        <w:jc w:val="both"/>
        <w:rPr>
          <w:rFonts w:ascii="Arial" w:hAnsi="Arial" w:cs="Arial"/>
          <w:color w:val="000000" w:themeColor="text1"/>
          <w:sz w:val="22"/>
          <w:szCs w:val="22"/>
        </w:rPr>
      </w:pPr>
      <w:r w:rsidRPr="00A71E39">
        <w:rPr>
          <w:rFonts w:ascii="Arial" w:hAnsi="Arial" w:cs="Arial"/>
          <w:color w:val="000000" w:themeColor="text1"/>
          <w:sz w:val="22"/>
          <w:szCs w:val="22"/>
        </w:rPr>
        <w:t xml:space="preserve">During the year she withdrew Rs 5000 for her personal purpose, she introduced Rs             2000 as additional capital. </w:t>
      </w:r>
    </w:p>
    <w:p w14:paraId="2F089BB4" w14:textId="1D7721E1" w:rsidR="0045004D" w:rsidRPr="00A71E39" w:rsidRDefault="0045004D" w:rsidP="0045004D">
      <w:pPr>
        <w:pStyle w:val="ListParagraph"/>
        <w:jc w:val="both"/>
        <w:rPr>
          <w:rFonts w:ascii="Arial" w:hAnsi="Arial" w:cs="Arial"/>
          <w:color w:val="000000" w:themeColor="text1"/>
          <w:sz w:val="22"/>
          <w:szCs w:val="22"/>
        </w:rPr>
      </w:pPr>
      <w:r w:rsidRPr="00A71E39">
        <w:rPr>
          <w:rFonts w:ascii="Arial" w:hAnsi="Arial" w:cs="Arial"/>
          <w:color w:val="000000" w:themeColor="text1"/>
          <w:sz w:val="22"/>
          <w:szCs w:val="22"/>
        </w:rPr>
        <w:t xml:space="preserve">Adjustments: Bad debts Rs 500, prepaid insurance Rs 600, depreciate furniture by 10%, commission earned but not yet received Rs 3000, salary outstanding Rs 1600. </w:t>
      </w:r>
    </w:p>
    <w:p w14:paraId="784A09E0" w14:textId="77777777" w:rsidR="0045004D" w:rsidRPr="00A71E39" w:rsidRDefault="0045004D" w:rsidP="0045004D">
      <w:pPr>
        <w:pStyle w:val="ListParagraph"/>
        <w:tabs>
          <w:tab w:val="center" w:pos="4680"/>
          <w:tab w:val="left" w:pos="6643"/>
        </w:tabs>
        <w:ind w:left="357"/>
        <w:jc w:val="both"/>
        <w:rPr>
          <w:rFonts w:ascii="Arial" w:hAnsi="Arial" w:cs="Arial"/>
          <w:color w:val="000000" w:themeColor="text1"/>
          <w:sz w:val="22"/>
          <w:szCs w:val="22"/>
        </w:rPr>
      </w:pPr>
    </w:p>
    <w:p w14:paraId="4B69CD23" w14:textId="77777777" w:rsidR="0045004D" w:rsidRPr="00A71E39" w:rsidRDefault="0045004D" w:rsidP="0045004D">
      <w:pPr>
        <w:pStyle w:val="ListParagraph"/>
        <w:tabs>
          <w:tab w:val="center" w:pos="4680"/>
          <w:tab w:val="left" w:pos="6643"/>
        </w:tabs>
        <w:ind w:left="357"/>
        <w:jc w:val="both"/>
        <w:rPr>
          <w:rFonts w:ascii="Arial" w:hAnsi="Arial" w:cs="Arial"/>
          <w:color w:val="000000" w:themeColor="text1"/>
          <w:sz w:val="22"/>
          <w:szCs w:val="22"/>
        </w:rPr>
      </w:pPr>
      <w:r w:rsidRPr="00A71E39">
        <w:rPr>
          <w:rFonts w:ascii="Arial" w:hAnsi="Arial" w:cs="Arial"/>
          <w:color w:val="000000" w:themeColor="text1"/>
          <w:sz w:val="22"/>
          <w:szCs w:val="22"/>
        </w:rPr>
        <w:t xml:space="preserve"> </w:t>
      </w:r>
    </w:p>
    <w:p w14:paraId="34EF8DCF" w14:textId="7A6CC330" w:rsidR="0045004D" w:rsidRPr="00DD7B24" w:rsidRDefault="00272C7F" w:rsidP="0045004D">
      <w:pPr>
        <w:jc w:val="center"/>
        <w:rPr>
          <w:rFonts w:ascii="Arial" w:hAnsi="Arial" w:cs="Arial"/>
          <w:b/>
          <w:color w:val="000000" w:themeColor="text1"/>
          <w:u w:val="single"/>
        </w:rPr>
      </w:pPr>
      <w:r w:rsidRPr="00DD7B24">
        <w:rPr>
          <w:rFonts w:ascii="Arial" w:hAnsi="Arial" w:cs="Arial"/>
          <w:b/>
          <w:color w:val="000000" w:themeColor="text1"/>
          <w:u w:val="single"/>
        </w:rPr>
        <w:t>PART</w:t>
      </w:r>
      <w:r w:rsidR="0045004D" w:rsidRPr="00DD7B24">
        <w:rPr>
          <w:rFonts w:ascii="Arial" w:hAnsi="Arial" w:cs="Arial"/>
          <w:b/>
          <w:color w:val="000000" w:themeColor="text1"/>
          <w:u w:val="single"/>
        </w:rPr>
        <w:t xml:space="preserve"> D (COMPULSORY)</w:t>
      </w:r>
    </w:p>
    <w:p w14:paraId="65200CB9" w14:textId="2FD3B959" w:rsidR="0045004D" w:rsidRPr="00A71E39" w:rsidRDefault="00FB70D9" w:rsidP="0045004D">
      <w:pPr>
        <w:jc w:val="both"/>
        <w:rPr>
          <w:rFonts w:ascii="Arial" w:hAnsi="Arial" w:cs="Arial"/>
          <w:b/>
          <w:color w:val="000000" w:themeColor="text1"/>
        </w:rPr>
      </w:pPr>
      <w:r>
        <w:rPr>
          <w:rFonts w:ascii="Arial" w:hAnsi="Arial" w:cs="Arial"/>
          <w:b/>
          <w:color w:val="000000" w:themeColor="text1"/>
        </w:rPr>
        <w:t>IV</w:t>
      </w:r>
      <w:r w:rsidR="0045004D" w:rsidRPr="00A71E39">
        <w:rPr>
          <w:rFonts w:ascii="Arial" w:hAnsi="Arial" w:cs="Arial"/>
          <w:b/>
          <w:color w:val="000000" w:themeColor="text1"/>
        </w:rPr>
        <w:t xml:space="preserve">. Answer the following </w:t>
      </w:r>
      <w:r w:rsidR="0045004D" w:rsidRPr="00A71E39">
        <w:rPr>
          <w:rFonts w:ascii="Arial" w:hAnsi="Arial" w:cs="Arial"/>
          <w:b/>
          <w:color w:val="000000" w:themeColor="text1"/>
        </w:rPr>
        <w:tab/>
      </w:r>
      <w:r w:rsidR="0045004D" w:rsidRPr="00A71E39">
        <w:rPr>
          <w:rFonts w:ascii="Arial" w:hAnsi="Arial" w:cs="Arial"/>
          <w:b/>
          <w:color w:val="000000" w:themeColor="text1"/>
        </w:rPr>
        <w:tab/>
      </w:r>
      <w:r w:rsidR="0045004D" w:rsidRPr="00A71E39">
        <w:rPr>
          <w:rFonts w:ascii="Arial" w:hAnsi="Arial" w:cs="Arial"/>
          <w:b/>
          <w:color w:val="000000" w:themeColor="text1"/>
        </w:rPr>
        <w:tab/>
      </w:r>
      <w:r w:rsidR="0045004D" w:rsidRPr="00A71E39">
        <w:rPr>
          <w:rFonts w:ascii="Arial" w:hAnsi="Arial" w:cs="Arial"/>
          <w:b/>
          <w:color w:val="000000" w:themeColor="text1"/>
        </w:rPr>
        <w:tab/>
      </w:r>
      <w:r w:rsidR="0045004D" w:rsidRPr="00A71E39">
        <w:rPr>
          <w:rFonts w:ascii="Arial" w:hAnsi="Arial" w:cs="Arial"/>
          <w:b/>
          <w:color w:val="000000" w:themeColor="text1"/>
        </w:rPr>
        <w:tab/>
        <w:t xml:space="preserve">                   </w:t>
      </w:r>
      <w:r w:rsidR="0045004D" w:rsidRPr="00A71E39">
        <w:rPr>
          <w:rFonts w:ascii="Arial" w:hAnsi="Arial" w:cs="Arial"/>
          <w:b/>
          <w:color w:val="000000" w:themeColor="text1"/>
        </w:rPr>
        <w:tab/>
        <w:t xml:space="preserve">           (15marks)</w:t>
      </w:r>
    </w:p>
    <w:p w14:paraId="78156989" w14:textId="77777777" w:rsidR="0045004D" w:rsidRPr="00A71E39" w:rsidRDefault="0045004D" w:rsidP="0045004D">
      <w:pPr>
        <w:pStyle w:val="ListParagraph"/>
        <w:jc w:val="both"/>
        <w:rPr>
          <w:rFonts w:ascii="Arial" w:hAnsi="Arial" w:cs="Arial"/>
          <w:color w:val="000000" w:themeColor="text1"/>
          <w:sz w:val="22"/>
          <w:szCs w:val="22"/>
        </w:rPr>
      </w:pPr>
    </w:p>
    <w:p w14:paraId="6958AD24" w14:textId="4576C2A1" w:rsidR="00704D42" w:rsidRPr="00A71E39" w:rsidRDefault="00A7239D" w:rsidP="0045004D">
      <w:pPr>
        <w:pStyle w:val="ListParagraph"/>
        <w:numPr>
          <w:ilvl w:val="0"/>
          <w:numId w:val="1"/>
        </w:numPr>
        <w:jc w:val="both"/>
        <w:rPr>
          <w:rFonts w:ascii="Arial" w:hAnsi="Arial" w:cs="Arial"/>
          <w:color w:val="000000" w:themeColor="text1"/>
          <w:sz w:val="22"/>
          <w:szCs w:val="22"/>
        </w:rPr>
      </w:pPr>
      <w:r w:rsidRPr="00A71E39">
        <w:rPr>
          <w:rFonts w:ascii="Arial" w:hAnsi="Arial" w:cs="Arial"/>
          <w:color w:val="000000" w:themeColor="text1"/>
          <w:sz w:val="22"/>
          <w:szCs w:val="22"/>
        </w:rPr>
        <w:t>Mr. Ram buys car on 1/4/2013 under hire purchase system, the terms of payments are as follows: Rs 2000 to be paid on signing the agreement, Rs 2800 at the end of the 1</w:t>
      </w:r>
      <w:r w:rsidRPr="00A71E39">
        <w:rPr>
          <w:rFonts w:ascii="Arial" w:hAnsi="Arial" w:cs="Arial"/>
          <w:color w:val="000000" w:themeColor="text1"/>
          <w:sz w:val="22"/>
          <w:szCs w:val="22"/>
          <w:vertAlign w:val="superscript"/>
        </w:rPr>
        <w:t>st</w:t>
      </w:r>
      <w:r w:rsidRPr="00A71E39">
        <w:rPr>
          <w:rFonts w:ascii="Arial" w:hAnsi="Arial" w:cs="Arial"/>
          <w:color w:val="000000" w:themeColor="text1"/>
          <w:sz w:val="22"/>
          <w:szCs w:val="22"/>
        </w:rPr>
        <w:t xml:space="preserve"> year, Rs 2600 at the end of 2</w:t>
      </w:r>
      <w:r w:rsidRPr="00A71E39">
        <w:rPr>
          <w:rFonts w:ascii="Arial" w:hAnsi="Arial" w:cs="Arial"/>
          <w:color w:val="000000" w:themeColor="text1"/>
          <w:sz w:val="22"/>
          <w:szCs w:val="22"/>
          <w:vertAlign w:val="superscript"/>
        </w:rPr>
        <w:t>nd</w:t>
      </w:r>
      <w:r w:rsidRPr="00A71E39">
        <w:rPr>
          <w:rFonts w:ascii="Arial" w:hAnsi="Arial" w:cs="Arial"/>
          <w:color w:val="000000" w:themeColor="text1"/>
          <w:sz w:val="22"/>
          <w:szCs w:val="22"/>
        </w:rPr>
        <w:t xml:space="preserve"> year, Rs 2400 at the end of 3</w:t>
      </w:r>
      <w:r w:rsidRPr="00A71E39">
        <w:rPr>
          <w:rFonts w:ascii="Arial" w:hAnsi="Arial" w:cs="Arial"/>
          <w:color w:val="000000" w:themeColor="text1"/>
          <w:sz w:val="22"/>
          <w:szCs w:val="22"/>
          <w:vertAlign w:val="superscript"/>
        </w:rPr>
        <w:t>rd</w:t>
      </w:r>
      <w:r w:rsidRPr="00A71E39">
        <w:rPr>
          <w:rFonts w:ascii="Arial" w:hAnsi="Arial" w:cs="Arial"/>
          <w:color w:val="000000" w:themeColor="text1"/>
          <w:sz w:val="22"/>
          <w:szCs w:val="22"/>
        </w:rPr>
        <w:t xml:space="preserve"> year and Rs 2200 at the end of the 4</w:t>
      </w:r>
      <w:r w:rsidRPr="00A71E39">
        <w:rPr>
          <w:rFonts w:ascii="Arial" w:hAnsi="Arial" w:cs="Arial"/>
          <w:color w:val="000000" w:themeColor="text1"/>
          <w:sz w:val="22"/>
          <w:szCs w:val="22"/>
          <w:vertAlign w:val="superscript"/>
        </w:rPr>
        <w:t>th</w:t>
      </w:r>
      <w:r w:rsidRPr="00A71E39">
        <w:rPr>
          <w:rFonts w:ascii="Arial" w:hAnsi="Arial" w:cs="Arial"/>
          <w:color w:val="000000" w:themeColor="text1"/>
          <w:sz w:val="22"/>
          <w:szCs w:val="22"/>
        </w:rPr>
        <w:t xml:space="preserve"> year. If the interest is charged at the rate of 10% p.a. what was the cash price of the car and also show the necessary ledger accounts under asset accrual method, if the rate of depreciation is 20% p.a. on reducing balance method.</w:t>
      </w:r>
    </w:p>
    <w:p w14:paraId="3E942DCB" w14:textId="7D65BCCA" w:rsidR="00A7239D" w:rsidRPr="00A71E39" w:rsidRDefault="00A7239D" w:rsidP="00F47FA0">
      <w:pPr>
        <w:pStyle w:val="ListParagraph"/>
        <w:tabs>
          <w:tab w:val="center" w:pos="4680"/>
          <w:tab w:val="left" w:pos="6643"/>
        </w:tabs>
        <w:ind w:left="357"/>
        <w:jc w:val="both"/>
        <w:rPr>
          <w:rFonts w:ascii="Arial" w:hAnsi="Arial" w:cs="Arial"/>
          <w:color w:val="000000" w:themeColor="text1"/>
          <w:sz w:val="22"/>
          <w:szCs w:val="22"/>
        </w:rPr>
      </w:pPr>
    </w:p>
    <w:sectPr w:rsidR="00A7239D" w:rsidRPr="00A71E39"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D09"/>
    <w:multiLevelType w:val="hybridMultilevel"/>
    <w:tmpl w:val="126AB52A"/>
    <w:lvl w:ilvl="0" w:tplc="BDD6581E">
      <w:start w:val="1"/>
      <w:numFmt w:val="bullet"/>
      <w:lvlText w:val=""/>
      <w:lvlJc w:val="left"/>
      <w:pPr>
        <w:tabs>
          <w:tab w:val="num" w:pos="720"/>
        </w:tabs>
        <w:ind w:left="720" w:hanging="360"/>
      </w:pPr>
      <w:rPr>
        <w:rFonts w:ascii="Wingdings 3" w:hAnsi="Wingdings 3" w:hint="default"/>
      </w:rPr>
    </w:lvl>
    <w:lvl w:ilvl="1" w:tplc="1164A630" w:tentative="1">
      <w:start w:val="1"/>
      <w:numFmt w:val="bullet"/>
      <w:lvlText w:val=""/>
      <w:lvlJc w:val="left"/>
      <w:pPr>
        <w:tabs>
          <w:tab w:val="num" w:pos="1440"/>
        </w:tabs>
        <w:ind w:left="1440" w:hanging="360"/>
      </w:pPr>
      <w:rPr>
        <w:rFonts w:ascii="Wingdings 3" w:hAnsi="Wingdings 3" w:hint="default"/>
      </w:rPr>
    </w:lvl>
    <w:lvl w:ilvl="2" w:tplc="0A689CFE" w:tentative="1">
      <w:start w:val="1"/>
      <w:numFmt w:val="bullet"/>
      <w:lvlText w:val=""/>
      <w:lvlJc w:val="left"/>
      <w:pPr>
        <w:tabs>
          <w:tab w:val="num" w:pos="2160"/>
        </w:tabs>
        <w:ind w:left="2160" w:hanging="360"/>
      </w:pPr>
      <w:rPr>
        <w:rFonts w:ascii="Wingdings 3" w:hAnsi="Wingdings 3" w:hint="default"/>
      </w:rPr>
    </w:lvl>
    <w:lvl w:ilvl="3" w:tplc="3A90EE9A" w:tentative="1">
      <w:start w:val="1"/>
      <w:numFmt w:val="bullet"/>
      <w:lvlText w:val=""/>
      <w:lvlJc w:val="left"/>
      <w:pPr>
        <w:tabs>
          <w:tab w:val="num" w:pos="2880"/>
        </w:tabs>
        <w:ind w:left="2880" w:hanging="360"/>
      </w:pPr>
      <w:rPr>
        <w:rFonts w:ascii="Wingdings 3" w:hAnsi="Wingdings 3" w:hint="default"/>
      </w:rPr>
    </w:lvl>
    <w:lvl w:ilvl="4" w:tplc="3D3ECA90" w:tentative="1">
      <w:start w:val="1"/>
      <w:numFmt w:val="bullet"/>
      <w:lvlText w:val=""/>
      <w:lvlJc w:val="left"/>
      <w:pPr>
        <w:tabs>
          <w:tab w:val="num" w:pos="3600"/>
        </w:tabs>
        <w:ind w:left="3600" w:hanging="360"/>
      </w:pPr>
      <w:rPr>
        <w:rFonts w:ascii="Wingdings 3" w:hAnsi="Wingdings 3" w:hint="default"/>
      </w:rPr>
    </w:lvl>
    <w:lvl w:ilvl="5" w:tplc="86504474" w:tentative="1">
      <w:start w:val="1"/>
      <w:numFmt w:val="bullet"/>
      <w:lvlText w:val=""/>
      <w:lvlJc w:val="left"/>
      <w:pPr>
        <w:tabs>
          <w:tab w:val="num" w:pos="4320"/>
        </w:tabs>
        <w:ind w:left="4320" w:hanging="360"/>
      </w:pPr>
      <w:rPr>
        <w:rFonts w:ascii="Wingdings 3" w:hAnsi="Wingdings 3" w:hint="default"/>
      </w:rPr>
    </w:lvl>
    <w:lvl w:ilvl="6" w:tplc="70C4AE26" w:tentative="1">
      <w:start w:val="1"/>
      <w:numFmt w:val="bullet"/>
      <w:lvlText w:val=""/>
      <w:lvlJc w:val="left"/>
      <w:pPr>
        <w:tabs>
          <w:tab w:val="num" w:pos="5040"/>
        </w:tabs>
        <w:ind w:left="5040" w:hanging="360"/>
      </w:pPr>
      <w:rPr>
        <w:rFonts w:ascii="Wingdings 3" w:hAnsi="Wingdings 3" w:hint="default"/>
      </w:rPr>
    </w:lvl>
    <w:lvl w:ilvl="7" w:tplc="72629152" w:tentative="1">
      <w:start w:val="1"/>
      <w:numFmt w:val="bullet"/>
      <w:lvlText w:val=""/>
      <w:lvlJc w:val="left"/>
      <w:pPr>
        <w:tabs>
          <w:tab w:val="num" w:pos="5760"/>
        </w:tabs>
        <w:ind w:left="5760" w:hanging="360"/>
      </w:pPr>
      <w:rPr>
        <w:rFonts w:ascii="Wingdings 3" w:hAnsi="Wingdings 3" w:hint="default"/>
      </w:rPr>
    </w:lvl>
    <w:lvl w:ilvl="8" w:tplc="58F4F74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E10CAD"/>
    <w:multiLevelType w:val="hybridMultilevel"/>
    <w:tmpl w:val="CA54B77E"/>
    <w:lvl w:ilvl="0" w:tplc="63A8ABCE">
      <w:start w:val="1"/>
      <w:numFmt w:val="decimal"/>
      <w:lvlText w:val="%1."/>
      <w:lvlJc w:val="left"/>
      <w:pPr>
        <w:ind w:left="720" w:hanging="360"/>
      </w:pPr>
      <w:rPr>
        <w:b w:val="0"/>
        <w:sz w:val="22"/>
        <w:szCs w:val="22"/>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23EC7"/>
    <w:multiLevelType w:val="hybridMultilevel"/>
    <w:tmpl w:val="4CAE2328"/>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F7E0E7D"/>
    <w:multiLevelType w:val="hybridMultilevel"/>
    <w:tmpl w:val="160C0DD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FD23D9"/>
    <w:multiLevelType w:val="hybridMultilevel"/>
    <w:tmpl w:val="F56CD734"/>
    <w:lvl w:ilvl="0" w:tplc="684EED18">
      <w:start w:val="1"/>
      <w:numFmt w:val="bullet"/>
      <w:lvlText w:val=""/>
      <w:lvlJc w:val="left"/>
      <w:pPr>
        <w:tabs>
          <w:tab w:val="num" w:pos="720"/>
        </w:tabs>
        <w:ind w:left="720" w:hanging="360"/>
      </w:pPr>
      <w:rPr>
        <w:rFonts w:ascii="Wingdings 3" w:hAnsi="Wingdings 3" w:hint="default"/>
      </w:rPr>
    </w:lvl>
    <w:lvl w:ilvl="1" w:tplc="42729944" w:tentative="1">
      <w:start w:val="1"/>
      <w:numFmt w:val="bullet"/>
      <w:lvlText w:val=""/>
      <w:lvlJc w:val="left"/>
      <w:pPr>
        <w:tabs>
          <w:tab w:val="num" w:pos="1440"/>
        </w:tabs>
        <w:ind w:left="1440" w:hanging="360"/>
      </w:pPr>
      <w:rPr>
        <w:rFonts w:ascii="Wingdings 3" w:hAnsi="Wingdings 3" w:hint="default"/>
      </w:rPr>
    </w:lvl>
    <w:lvl w:ilvl="2" w:tplc="39D899EC" w:tentative="1">
      <w:start w:val="1"/>
      <w:numFmt w:val="bullet"/>
      <w:lvlText w:val=""/>
      <w:lvlJc w:val="left"/>
      <w:pPr>
        <w:tabs>
          <w:tab w:val="num" w:pos="2160"/>
        </w:tabs>
        <w:ind w:left="2160" w:hanging="360"/>
      </w:pPr>
      <w:rPr>
        <w:rFonts w:ascii="Wingdings 3" w:hAnsi="Wingdings 3" w:hint="default"/>
      </w:rPr>
    </w:lvl>
    <w:lvl w:ilvl="3" w:tplc="6652BD4A" w:tentative="1">
      <w:start w:val="1"/>
      <w:numFmt w:val="bullet"/>
      <w:lvlText w:val=""/>
      <w:lvlJc w:val="left"/>
      <w:pPr>
        <w:tabs>
          <w:tab w:val="num" w:pos="2880"/>
        </w:tabs>
        <w:ind w:left="2880" w:hanging="360"/>
      </w:pPr>
      <w:rPr>
        <w:rFonts w:ascii="Wingdings 3" w:hAnsi="Wingdings 3" w:hint="default"/>
      </w:rPr>
    </w:lvl>
    <w:lvl w:ilvl="4" w:tplc="364EAECE" w:tentative="1">
      <w:start w:val="1"/>
      <w:numFmt w:val="bullet"/>
      <w:lvlText w:val=""/>
      <w:lvlJc w:val="left"/>
      <w:pPr>
        <w:tabs>
          <w:tab w:val="num" w:pos="3600"/>
        </w:tabs>
        <w:ind w:left="3600" w:hanging="360"/>
      </w:pPr>
      <w:rPr>
        <w:rFonts w:ascii="Wingdings 3" w:hAnsi="Wingdings 3" w:hint="default"/>
      </w:rPr>
    </w:lvl>
    <w:lvl w:ilvl="5" w:tplc="A454C2C2" w:tentative="1">
      <w:start w:val="1"/>
      <w:numFmt w:val="bullet"/>
      <w:lvlText w:val=""/>
      <w:lvlJc w:val="left"/>
      <w:pPr>
        <w:tabs>
          <w:tab w:val="num" w:pos="4320"/>
        </w:tabs>
        <w:ind w:left="4320" w:hanging="360"/>
      </w:pPr>
      <w:rPr>
        <w:rFonts w:ascii="Wingdings 3" w:hAnsi="Wingdings 3" w:hint="default"/>
      </w:rPr>
    </w:lvl>
    <w:lvl w:ilvl="6" w:tplc="0AD27966" w:tentative="1">
      <w:start w:val="1"/>
      <w:numFmt w:val="bullet"/>
      <w:lvlText w:val=""/>
      <w:lvlJc w:val="left"/>
      <w:pPr>
        <w:tabs>
          <w:tab w:val="num" w:pos="5040"/>
        </w:tabs>
        <w:ind w:left="5040" w:hanging="360"/>
      </w:pPr>
      <w:rPr>
        <w:rFonts w:ascii="Wingdings 3" w:hAnsi="Wingdings 3" w:hint="default"/>
      </w:rPr>
    </w:lvl>
    <w:lvl w:ilvl="7" w:tplc="9D52E3FA" w:tentative="1">
      <w:start w:val="1"/>
      <w:numFmt w:val="bullet"/>
      <w:lvlText w:val=""/>
      <w:lvlJc w:val="left"/>
      <w:pPr>
        <w:tabs>
          <w:tab w:val="num" w:pos="5760"/>
        </w:tabs>
        <w:ind w:left="5760" w:hanging="360"/>
      </w:pPr>
      <w:rPr>
        <w:rFonts w:ascii="Wingdings 3" w:hAnsi="Wingdings 3" w:hint="default"/>
      </w:rPr>
    </w:lvl>
    <w:lvl w:ilvl="8" w:tplc="7DA2433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80940FF"/>
    <w:multiLevelType w:val="hybridMultilevel"/>
    <w:tmpl w:val="55505AD6"/>
    <w:lvl w:ilvl="0" w:tplc="30629B4E">
      <w:start w:val="1"/>
      <w:numFmt w:val="decimal"/>
      <w:lvlText w:val="%1."/>
      <w:lvlJc w:val="left"/>
      <w:pPr>
        <w:tabs>
          <w:tab w:val="num" w:pos="720"/>
        </w:tabs>
        <w:ind w:left="720" w:hanging="360"/>
      </w:pPr>
    </w:lvl>
    <w:lvl w:ilvl="1" w:tplc="787809F4" w:tentative="1">
      <w:start w:val="1"/>
      <w:numFmt w:val="decimal"/>
      <w:lvlText w:val="%2."/>
      <w:lvlJc w:val="left"/>
      <w:pPr>
        <w:tabs>
          <w:tab w:val="num" w:pos="1440"/>
        </w:tabs>
        <w:ind w:left="1440" w:hanging="360"/>
      </w:pPr>
    </w:lvl>
    <w:lvl w:ilvl="2" w:tplc="4F0E5B56" w:tentative="1">
      <w:start w:val="1"/>
      <w:numFmt w:val="decimal"/>
      <w:lvlText w:val="%3."/>
      <w:lvlJc w:val="left"/>
      <w:pPr>
        <w:tabs>
          <w:tab w:val="num" w:pos="2160"/>
        </w:tabs>
        <w:ind w:left="2160" w:hanging="360"/>
      </w:pPr>
    </w:lvl>
    <w:lvl w:ilvl="3" w:tplc="6FD23E90" w:tentative="1">
      <w:start w:val="1"/>
      <w:numFmt w:val="decimal"/>
      <w:lvlText w:val="%4."/>
      <w:lvlJc w:val="left"/>
      <w:pPr>
        <w:tabs>
          <w:tab w:val="num" w:pos="2880"/>
        </w:tabs>
        <w:ind w:left="2880" w:hanging="360"/>
      </w:pPr>
    </w:lvl>
    <w:lvl w:ilvl="4" w:tplc="6BB0DB24" w:tentative="1">
      <w:start w:val="1"/>
      <w:numFmt w:val="decimal"/>
      <w:lvlText w:val="%5."/>
      <w:lvlJc w:val="left"/>
      <w:pPr>
        <w:tabs>
          <w:tab w:val="num" w:pos="3600"/>
        </w:tabs>
        <w:ind w:left="3600" w:hanging="360"/>
      </w:pPr>
    </w:lvl>
    <w:lvl w:ilvl="5" w:tplc="6CA43C24" w:tentative="1">
      <w:start w:val="1"/>
      <w:numFmt w:val="decimal"/>
      <w:lvlText w:val="%6."/>
      <w:lvlJc w:val="left"/>
      <w:pPr>
        <w:tabs>
          <w:tab w:val="num" w:pos="4320"/>
        </w:tabs>
        <w:ind w:left="4320" w:hanging="360"/>
      </w:pPr>
    </w:lvl>
    <w:lvl w:ilvl="6" w:tplc="BB3EC0D2" w:tentative="1">
      <w:start w:val="1"/>
      <w:numFmt w:val="decimal"/>
      <w:lvlText w:val="%7."/>
      <w:lvlJc w:val="left"/>
      <w:pPr>
        <w:tabs>
          <w:tab w:val="num" w:pos="5040"/>
        </w:tabs>
        <w:ind w:left="5040" w:hanging="360"/>
      </w:pPr>
    </w:lvl>
    <w:lvl w:ilvl="7" w:tplc="B7642FF2" w:tentative="1">
      <w:start w:val="1"/>
      <w:numFmt w:val="decimal"/>
      <w:lvlText w:val="%8."/>
      <w:lvlJc w:val="left"/>
      <w:pPr>
        <w:tabs>
          <w:tab w:val="num" w:pos="5760"/>
        </w:tabs>
        <w:ind w:left="5760" w:hanging="360"/>
      </w:pPr>
    </w:lvl>
    <w:lvl w:ilvl="8" w:tplc="BB2AB154" w:tentative="1">
      <w:start w:val="1"/>
      <w:numFmt w:val="decimal"/>
      <w:lvlText w:val="%9."/>
      <w:lvlJc w:val="left"/>
      <w:pPr>
        <w:tabs>
          <w:tab w:val="num" w:pos="6480"/>
        </w:tabs>
        <w:ind w:left="6480" w:hanging="360"/>
      </w:pPr>
    </w:lvl>
  </w:abstractNum>
  <w:abstractNum w:abstractNumId="7"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D4DC1"/>
    <w:multiLevelType w:val="hybridMultilevel"/>
    <w:tmpl w:val="453ED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D7851"/>
    <w:multiLevelType w:val="hybridMultilevel"/>
    <w:tmpl w:val="29F6213C"/>
    <w:lvl w:ilvl="0" w:tplc="64520A8C">
      <w:start w:val="1"/>
      <w:numFmt w:val="bullet"/>
      <w:lvlText w:val="•"/>
      <w:lvlJc w:val="left"/>
      <w:pPr>
        <w:tabs>
          <w:tab w:val="num" w:pos="720"/>
        </w:tabs>
        <w:ind w:left="720" w:hanging="360"/>
      </w:pPr>
      <w:rPr>
        <w:rFonts w:ascii="Arial" w:hAnsi="Arial" w:hint="default"/>
      </w:rPr>
    </w:lvl>
    <w:lvl w:ilvl="1" w:tplc="20388BE2">
      <w:start w:val="2428"/>
      <w:numFmt w:val="bullet"/>
      <w:lvlText w:val="–"/>
      <w:lvlJc w:val="left"/>
      <w:pPr>
        <w:tabs>
          <w:tab w:val="num" w:pos="1440"/>
        </w:tabs>
        <w:ind w:left="1440" w:hanging="360"/>
      </w:pPr>
      <w:rPr>
        <w:rFonts w:ascii="Gill Sans MT" w:hAnsi="Gill Sans MT" w:hint="default"/>
      </w:rPr>
    </w:lvl>
    <w:lvl w:ilvl="2" w:tplc="F604A96E" w:tentative="1">
      <w:start w:val="1"/>
      <w:numFmt w:val="bullet"/>
      <w:lvlText w:val="•"/>
      <w:lvlJc w:val="left"/>
      <w:pPr>
        <w:tabs>
          <w:tab w:val="num" w:pos="2160"/>
        </w:tabs>
        <w:ind w:left="2160" w:hanging="360"/>
      </w:pPr>
      <w:rPr>
        <w:rFonts w:ascii="Arial" w:hAnsi="Arial" w:hint="default"/>
      </w:rPr>
    </w:lvl>
    <w:lvl w:ilvl="3" w:tplc="6890EA7A" w:tentative="1">
      <w:start w:val="1"/>
      <w:numFmt w:val="bullet"/>
      <w:lvlText w:val="•"/>
      <w:lvlJc w:val="left"/>
      <w:pPr>
        <w:tabs>
          <w:tab w:val="num" w:pos="2880"/>
        </w:tabs>
        <w:ind w:left="2880" w:hanging="360"/>
      </w:pPr>
      <w:rPr>
        <w:rFonts w:ascii="Arial" w:hAnsi="Arial" w:hint="default"/>
      </w:rPr>
    </w:lvl>
    <w:lvl w:ilvl="4" w:tplc="E40A15F2" w:tentative="1">
      <w:start w:val="1"/>
      <w:numFmt w:val="bullet"/>
      <w:lvlText w:val="•"/>
      <w:lvlJc w:val="left"/>
      <w:pPr>
        <w:tabs>
          <w:tab w:val="num" w:pos="3600"/>
        </w:tabs>
        <w:ind w:left="3600" w:hanging="360"/>
      </w:pPr>
      <w:rPr>
        <w:rFonts w:ascii="Arial" w:hAnsi="Arial" w:hint="default"/>
      </w:rPr>
    </w:lvl>
    <w:lvl w:ilvl="5" w:tplc="31785874" w:tentative="1">
      <w:start w:val="1"/>
      <w:numFmt w:val="bullet"/>
      <w:lvlText w:val="•"/>
      <w:lvlJc w:val="left"/>
      <w:pPr>
        <w:tabs>
          <w:tab w:val="num" w:pos="4320"/>
        </w:tabs>
        <w:ind w:left="4320" w:hanging="360"/>
      </w:pPr>
      <w:rPr>
        <w:rFonts w:ascii="Arial" w:hAnsi="Arial" w:hint="default"/>
      </w:rPr>
    </w:lvl>
    <w:lvl w:ilvl="6" w:tplc="E354AFAC" w:tentative="1">
      <w:start w:val="1"/>
      <w:numFmt w:val="bullet"/>
      <w:lvlText w:val="•"/>
      <w:lvlJc w:val="left"/>
      <w:pPr>
        <w:tabs>
          <w:tab w:val="num" w:pos="5040"/>
        </w:tabs>
        <w:ind w:left="5040" w:hanging="360"/>
      </w:pPr>
      <w:rPr>
        <w:rFonts w:ascii="Arial" w:hAnsi="Arial" w:hint="default"/>
      </w:rPr>
    </w:lvl>
    <w:lvl w:ilvl="7" w:tplc="DA241F38" w:tentative="1">
      <w:start w:val="1"/>
      <w:numFmt w:val="bullet"/>
      <w:lvlText w:val="•"/>
      <w:lvlJc w:val="left"/>
      <w:pPr>
        <w:tabs>
          <w:tab w:val="num" w:pos="5760"/>
        </w:tabs>
        <w:ind w:left="5760" w:hanging="360"/>
      </w:pPr>
      <w:rPr>
        <w:rFonts w:ascii="Arial" w:hAnsi="Arial" w:hint="default"/>
      </w:rPr>
    </w:lvl>
    <w:lvl w:ilvl="8" w:tplc="315E73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66213E"/>
    <w:multiLevelType w:val="hybridMultilevel"/>
    <w:tmpl w:val="E0362B9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C043B"/>
    <w:multiLevelType w:val="hybridMultilevel"/>
    <w:tmpl w:val="8DC089AC"/>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748720560">
    <w:abstractNumId w:val="1"/>
  </w:num>
  <w:num w:numId="2" w16cid:durableId="1247693544">
    <w:abstractNumId w:val="10"/>
  </w:num>
  <w:num w:numId="3" w16cid:durableId="701780986">
    <w:abstractNumId w:val="13"/>
  </w:num>
  <w:num w:numId="4" w16cid:durableId="1047725661">
    <w:abstractNumId w:val="2"/>
  </w:num>
  <w:num w:numId="5" w16cid:durableId="938634039">
    <w:abstractNumId w:val="15"/>
  </w:num>
  <w:num w:numId="6" w16cid:durableId="1628663161">
    <w:abstractNumId w:val="9"/>
  </w:num>
  <w:num w:numId="7" w16cid:durableId="780733498">
    <w:abstractNumId w:val="14"/>
  </w:num>
  <w:num w:numId="8" w16cid:durableId="985666748">
    <w:abstractNumId w:val="7"/>
  </w:num>
  <w:num w:numId="9" w16cid:durableId="97601026">
    <w:abstractNumId w:val="12"/>
  </w:num>
  <w:num w:numId="10" w16cid:durableId="1646542643">
    <w:abstractNumId w:val="4"/>
  </w:num>
  <w:num w:numId="11" w16cid:durableId="1078594163">
    <w:abstractNumId w:val="16"/>
  </w:num>
  <w:num w:numId="12" w16cid:durableId="1806006611">
    <w:abstractNumId w:val="8"/>
  </w:num>
  <w:num w:numId="13" w16cid:durableId="1318682117">
    <w:abstractNumId w:val="3"/>
  </w:num>
  <w:num w:numId="14" w16cid:durableId="317074075">
    <w:abstractNumId w:val="11"/>
  </w:num>
  <w:num w:numId="15" w16cid:durableId="1853833963">
    <w:abstractNumId w:val="5"/>
  </w:num>
  <w:num w:numId="16" w16cid:durableId="2003312314">
    <w:abstractNumId w:val="0"/>
  </w:num>
  <w:num w:numId="17" w16cid:durableId="746921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E8"/>
    <w:rsid w:val="0002332E"/>
    <w:rsid w:val="00064055"/>
    <w:rsid w:val="000B2647"/>
    <w:rsid w:val="001303C1"/>
    <w:rsid w:val="00146EE7"/>
    <w:rsid w:val="001663C7"/>
    <w:rsid w:val="001B4C8C"/>
    <w:rsid w:val="001F061F"/>
    <w:rsid w:val="0023028F"/>
    <w:rsid w:val="00272C7F"/>
    <w:rsid w:val="002748DF"/>
    <w:rsid w:val="00275E12"/>
    <w:rsid w:val="002E04F5"/>
    <w:rsid w:val="00350475"/>
    <w:rsid w:val="00366212"/>
    <w:rsid w:val="003757AD"/>
    <w:rsid w:val="003976F1"/>
    <w:rsid w:val="0045004D"/>
    <w:rsid w:val="004D793A"/>
    <w:rsid w:val="004E3706"/>
    <w:rsid w:val="004E3A90"/>
    <w:rsid w:val="005201E4"/>
    <w:rsid w:val="00547E47"/>
    <w:rsid w:val="00551ABD"/>
    <w:rsid w:val="0056664B"/>
    <w:rsid w:val="005C3CB3"/>
    <w:rsid w:val="005E20FF"/>
    <w:rsid w:val="006149FE"/>
    <w:rsid w:val="00624DC5"/>
    <w:rsid w:val="00646D77"/>
    <w:rsid w:val="00697D97"/>
    <w:rsid w:val="00703A54"/>
    <w:rsid w:val="00704D42"/>
    <w:rsid w:val="0071115E"/>
    <w:rsid w:val="00732883"/>
    <w:rsid w:val="0074034B"/>
    <w:rsid w:val="007867A2"/>
    <w:rsid w:val="00793A3F"/>
    <w:rsid w:val="0079711C"/>
    <w:rsid w:val="0081493F"/>
    <w:rsid w:val="008260A1"/>
    <w:rsid w:val="00835AF4"/>
    <w:rsid w:val="00890CBA"/>
    <w:rsid w:val="008C7CE5"/>
    <w:rsid w:val="00903B8E"/>
    <w:rsid w:val="00910583"/>
    <w:rsid w:val="009748CE"/>
    <w:rsid w:val="00991617"/>
    <w:rsid w:val="009931DF"/>
    <w:rsid w:val="009C4E4E"/>
    <w:rsid w:val="00A018EB"/>
    <w:rsid w:val="00A362C3"/>
    <w:rsid w:val="00A71E39"/>
    <w:rsid w:val="00A7239D"/>
    <w:rsid w:val="00A85CD9"/>
    <w:rsid w:val="00A93889"/>
    <w:rsid w:val="00AB78AA"/>
    <w:rsid w:val="00AD646B"/>
    <w:rsid w:val="00B33F43"/>
    <w:rsid w:val="00B56C37"/>
    <w:rsid w:val="00B8715B"/>
    <w:rsid w:val="00C0093E"/>
    <w:rsid w:val="00C36820"/>
    <w:rsid w:val="00C45CD2"/>
    <w:rsid w:val="00C769C8"/>
    <w:rsid w:val="00CB458E"/>
    <w:rsid w:val="00CE39F4"/>
    <w:rsid w:val="00D57D13"/>
    <w:rsid w:val="00D7694A"/>
    <w:rsid w:val="00D8504F"/>
    <w:rsid w:val="00DB22BB"/>
    <w:rsid w:val="00DC4653"/>
    <w:rsid w:val="00DD7B24"/>
    <w:rsid w:val="00E3735B"/>
    <w:rsid w:val="00F03188"/>
    <w:rsid w:val="00F133F2"/>
    <w:rsid w:val="00F47FA0"/>
    <w:rsid w:val="00F95EAB"/>
    <w:rsid w:val="00FB4983"/>
    <w:rsid w:val="00FB70D9"/>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F99577A1-F987-487C-A01B-46BBA4A3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6C37"/>
    <w:pPr>
      <w:spacing w:before="100" w:beforeAutospacing="1" w:after="100" w:afterAutospacing="1" w:line="240" w:lineRule="auto"/>
    </w:pPr>
    <w:rPr>
      <w:rFonts w:ascii="Times" w:hAnsi="Times" w:cs="Times New Roman"/>
      <w:sz w:val="20"/>
      <w:szCs w:val="20"/>
      <w:lang w:val="en-GB" w:eastAsia="en-US"/>
    </w:rPr>
  </w:style>
  <w:style w:type="paragraph" w:styleId="NoSpacing">
    <w:name w:val="No Spacing"/>
    <w:uiPriority w:val="1"/>
    <w:qFormat/>
    <w:rsid w:val="00F47FA0"/>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131">
      <w:bodyDiv w:val="1"/>
      <w:marLeft w:val="0"/>
      <w:marRight w:val="0"/>
      <w:marTop w:val="0"/>
      <w:marBottom w:val="0"/>
      <w:divBdr>
        <w:top w:val="none" w:sz="0" w:space="0" w:color="auto"/>
        <w:left w:val="none" w:sz="0" w:space="0" w:color="auto"/>
        <w:bottom w:val="none" w:sz="0" w:space="0" w:color="auto"/>
        <w:right w:val="none" w:sz="0" w:space="0" w:color="auto"/>
      </w:divBdr>
    </w:div>
    <w:div w:id="201135614">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508106715">
      <w:bodyDiv w:val="1"/>
      <w:marLeft w:val="0"/>
      <w:marRight w:val="0"/>
      <w:marTop w:val="0"/>
      <w:marBottom w:val="0"/>
      <w:divBdr>
        <w:top w:val="none" w:sz="0" w:space="0" w:color="auto"/>
        <w:left w:val="none" w:sz="0" w:space="0" w:color="auto"/>
        <w:bottom w:val="none" w:sz="0" w:space="0" w:color="auto"/>
        <w:right w:val="none" w:sz="0" w:space="0" w:color="auto"/>
      </w:divBdr>
    </w:div>
    <w:div w:id="65071218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22">
          <w:marLeft w:val="360"/>
          <w:marRight w:val="0"/>
          <w:marTop w:val="140"/>
          <w:marBottom w:val="0"/>
          <w:divBdr>
            <w:top w:val="none" w:sz="0" w:space="0" w:color="auto"/>
            <w:left w:val="none" w:sz="0" w:space="0" w:color="auto"/>
            <w:bottom w:val="none" w:sz="0" w:space="0" w:color="auto"/>
            <w:right w:val="none" w:sz="0" w:space="0" w:color="auto"/>
          </w:divBdr>
        </w:div>
        <w:div w:id="533273465">
          <w:marLeft w:val="1080"/>
          <w:marRight w:val="0"/>
          <w:marTop w:val="140"/>
          <w:marBottom w:val="0"/>
          <w:divBdr>
            <w:top w:val="none" w:sz="0" w:space="0" w:color="auto"/>
            <w:left w:val="none" w:sz="0" w:space="0" w:color="auto"/>
            <w:bottom w:val="none" w:sz="0" w:space="0" w:color="auto"/>
            <w:right w:val="none" w:sz="0" w:space="0" w:color="auto"/>
          </w:divBdr>
        </w:div>
        <w:div w:id="1226067374">
          <w:marLeft w:val="1080"/>
          <w:marRight w:val="0"/>
          <w:marTop w:val="140"/>
          <w:marBottom w:val="0"/>
          <w:divBdr>
            <w:top w:val="none" w:sz="0" w:space="0" w:color="auto"/>
            <w:left w:val="none" w:sz="0" w:space="0" w:color="auto"/>
            <w:bottom w:val="none" w:sz="0" w:space="0" w:color="auto"/>
            <w:right w:val="none" w:sz="0" w:space="0" w:color="auto"/>
          </w:divBdr>
        </w:div>
        <w:div w:id="983700599">
          <w:marLeft w:val="1080"/>
          <w:marRight w:val="0"/>
          <w:marTop w:val="140"/>
          <w:marBottom w:val="0"/>
          <w:divBdr>
            <w:top w:val="none" w:sz="0" w:space="0" w:color="auto"/>
            <w:left w:val="none" w:sz="0" w:space="0" w:color="auto"/>
            <w:bottom w:val="none" w:sz="0" w:space="0" w:color="auto"/>
            <w:right w:val="none" w:sz="0" w:space="0" w:color="auto"/>
          </w:divBdr>
        </w:div>
      </w:divsChild>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719667467">
      <w:bodyDiv w:val="1"/>
      <w:marLeft w:val="0"/>
      <w:marRight w:val="0"/>
      <w:marTop w:val="0"/>
      <w:marBottom w:val="0"/>
      <w:divBdr>
        <w:top w:val="none" w:sz="0" w:space="0" w:color="auto"/>
        <w:left w:val="none" w:sz="0" w:space="0" w:color="auto"/>
        <w:bottom w:val="none" w:sz="0" w:space="0" w:color="auto"/>
        <w:right w:val="none" w:sz="0" w:space="0" w:color="auto"/>
      </w:divBdr>
      <w:divsChild>
        <w:div w:id="346560858">
          <w:marLeft w:val="0"/>
          <w:marRight w:val="0"/>
          <w:marTop w:val="120"/>
          <w:marBottom w:val="120"/>
          <w:divBdr>
            <w:top w:val="none" w:sz="0" w:space="0" w:color="auto"/>
            <w:left w:val="none" w:sz="0" w:space="0" w:color="auto"/>
            <w:bottom w:val="none" w:sz="0" w:space="0" w:color="auto"/>
            <w:right w:val="none" w:sz="0" w:space="0" w:color="auto"/>
          </w:divBdr>
        </w:div>
      </w:divsChild>
    </w:div>
    <w:div w:id="993223856">
      <w:bodyDiv w:val="1"/>
      <w:marLeft w:val="0"/>
      <w:marRight w:val="0"/>
      <w:marTop w:val="0"/>
      <w:marBottom w:val="0"/>
      <w:divBdr>
        <w:top w:val="none" w:sz="0" w:space="0" w:color="auto"/>
        <w:left w:val="none" w:sz="0" w:space="0" w:color="auto"/>
        <w:bottom w:val="none" w:sz="0" w:space="0" w:color="auto"/>
        <w:right w:val="none" w:sz="0" w:space="0" w:color="auto"/>
      </w:divBdr>
      <w:divsChild>
        <w:div w:id="1693798656">
          <w:marLeft w:val="547"/>
          <w:marRight w:val="0"/>
          <w:marTop w:val="200"/>
          <w:marBottom w:val="0"/>
          <w:divBdr>
            <w:top w:val="none" w:sz="0" w:space="0" w:color="auto"/>
            <w:left w:val="none" w:sz="0" w:space="0" w:color="auto"/>
            <w:bottom w:val="none" w:sz="0" w:space="0" w:color="auto"/>
            <w:right w:val="none" w:sz="0" w:space="0" w:color="auto"/>
          </w:divBdr>
        </w:div>
        <w:div w:id="1685478332">
          <w:marLeft w:val="547"/>
          <w:marRight w:val="0"/>
          <w:marTop w:val="200"/>
          <w:marBottom w:val="0"/>
          <w:divBdr>
            <w:top w:val="none" w:sz="0" w:space="0" w:color="auto"/>
            <w:left w:val="none" w:sz="0" w:space="0" w:color="auto"/>
            <w:bottom w:val="none" w:sz="0" w:space="0" w:color="auto"/>
            <w:right w:val="none" w:sz="0" w:space="0" w:color="auto"/>
          </w:divBdr>
        </w:div>
        <w:div w:id="947346379">
          <w:marLeft w:val="547"/>
          <w:marRight w:val="0"/>
          <w:marTop w:val="200"/>
          <w:marBottom w:val="0"/>
          <w:divBdr>
            <w:top w:val="none" w:sz="0" w:space="0" w:color="auto"/>
            <w:left w:val="none" w:sz="0" w:space="0" w:color="auto"/>
            <w:bottom w:val="none" w:sz="0" w:space="0" w:color="auto"/>
            <w:right w:val="none" w:sz="0" w:space="0" w:color="auto"/>
          </w:divBdr>
        </w:div>
        <w:div w:id="1393309390">
          <w:marLeft w:val="547"/>
          <w:marRight w:val="0"/>
          <w:marTop w:val="200"/>
          <w:marBottom w:val="0"/>
          <w:divBdr>
            <w:top w:val="none" w:sz="0" w:space="0" w:color="auto"/>
            <w:left w:val="none" w:sz="0" w:space="0" w:color="auto"/>
            <w:bottom w:val="none" w:sz="0" w:space="0" w:color="auto"/>
            <w:right w:val="none" w:sz="0" w:space="0" w:color="auto"/>
          </w:divBdr>
        </w:div>
        <w:div w:id="665863622">
          <w:marLeft w:val="547"/>
          <w:marRight w:val="0"/>
          <w:marTop w:val="200"/>
          <w:marBottom w:val="0"/>
          <w:divBdr>
            <w:top w:val="none" w:sz="0" w:space="0" w:color="auto"/>
            <w:left w:val="none" w:sz="0" w:space="0" w:color="auto"/>
            <w:bottom w:val="none" w:sz="0" w:space="0" w:color="auto"/>
            <w:right w:val="none" w:sz="0" w:space="0" w:color="auto"/>
          </w:divBdr>
        </w:div>
        <w:div w:id="2035300257">
          <w:marLeft w:val="547"/>
          <w:marRight w:val="0"/>
          <w:marTop w:val="200"/>
          <w:marBottom w:val="0"/>
          <w:divBdr>
            <w:top w:val="none" w:sz="0" w:space="0" w:color="auto"/>
            <w:left w:val="none" w:sz="0" w:space="0" w:color="auto"/>
            <w:bottom w:val="none" w:sz="0" w:space="0" w:color="auto"/>
            <w:right w:val="none" w:sz="0" w:space="0" w:color="auto"/>
          </w:divBdr>
        </w:div>
        <w:div w:id="1624071988">
          <w:marLeft w:val="547"/>
          <w:marRight w:val="0"/>
          <w:marTop w:val="200"/>
          <w:marBottom w:val="0"/>
          <w:divBdr>
            <w:top w:val="none" w:sz="0" w:space="0" w:color="auto"/>
            <w:left w:val="none" w:sz="0" w:space="0" w:color="auto"/>
            <w:bottom w:val="none" w:sz="0" w:space="0" w:color="auto"/>
            <w:right w:val="none" w:sz="0" w:space="0" w:color="auto"/>
          </w:divBdr>
        </w:div>
        <w:div w:id="799223319">
          <w:marLeft w:val="547"/>
          <w:marRight w:val="0"/>
          <w:marTop w:val="200"/>
          <w:marBottom w:val="0"/>
          <w:divBdr>
            <w:top w:val="none" w:sz="0" w:space="0" w:color="auto"/>
            <w:left w:val="none" w:sz="0" w:space="0" w:color="auto"/>
            <w:bottom w:val="none" w:sz="0" w:space="0" w:color="auto"/>
            <w:right w:val="none" w:sz="0" w:space="0" w:color="auto"/>
          </w:divBdr>
        </w:div>
      </w:divsChild>
    </w:div>
    <w:div w:id="1363168277">
      <w:bodyDiv w:val="1"/>
      <w:marLeft w:val="0"/>
      <w:marRight w:val="0"/>
      <w:marTop w:val="0"/>
      <w:marBottom w:val="0"/>
      <w:divBdr>
        <w:top w:val="none" w:sz="0" w:space="0" w:color="auto"/>
        <w:left w:val="none" w:sz="0" w:space="0" w:color="auto"/>
        <w:bottom w:val="none" w:sz="0" w:space="0" w:color="auto"/>
        <w:right w:val="none" w:sz="0" w:space="0" w:color="auto"/>
      </w:divBdr>
      <w:divsChild>
        <w:div w:id="604850967">
          <w:marLeft w:val="0"/>
          <w:marRight w:val="0"/>
          <w:marTop w:val="120"/>
          <w:marBottom w:val="120"/>
          <w:divBdr>
            <w:top w:val="none" w:sz="0" w:space="0" w:color="auto"/>
            <w:left w:val="none" w:sz="0" w:space="0" w:color="auto"/>
            <w:bottom w:val="none" w:sz="0" w:space="0" w:color="auto"/>
            <w:right w:val="none" w:sz="0" w:space="0" w:color="auto"/>
          </w:divBdr>
        </w:div>
      </w:divsChild>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741446351">
      <w:bodyDiv w:val="1"/>
      <w:marLeft w:val="0"/>
      <w:marRight w:val="0"/>
      <w:marTop w:val="0"/>
      <w:marBottom w:val="0"/>
      <w:divBdr>
        <w:top w:val="none" w:sz="0" w:space="0" w:color="auto"/>
        <w:left w:val="none" w:sz="0" w:space="0" w:color="auto"/>
        <w:bottom w:val="none" w:sz="0" w:space="0" w:color="auto"/>
        <w:right w:val="none" w:sz="0" w:space="0" w:color="auto"/>
      </w:divBdr>
      <w:divsChild>
        <w:div w:id="734276742">
          <w:marLeft w:val="547"/>
          <w:marRight w:val="0"/>
          <w:marTop w:val="200"/>
          <w:marBottom w:val="0"/>
          <w:divBdr>
            <w:top w:val="none" w:sz="0" w:space="0" w:color="auto"/>
            <w:left w:val="none" w:sz="0" w:space="0" w:color="auto"/>
            <w:bottom w:val="none" w:sz="0" w:space="0" w:color="auto"/>
            <w:right w:val="none" w:sz="0" w:space="0" w:color="auto"/>
          </w:divBdr>
        </w:div>
        <w:div w:id="318270667">
          <w:marLeft w:val="547"/>
          <w:marRight w:val="0"/>
          <w:marTop w:val="200"/>
          <w:marBottom w:val="0"/>
          <w:divBdr>
            <w:top w:val="none" w:sz="0" w:space="0" w:color="auto"/>
            <w:left w:val="none" w:sz="0" w:space="0" w:color="auto"/>
            <w:bottom w:val="none" w:sz="0" w:space="0" w:color="auto"/>
            <w:right w:val="none" w:sz="0" w:space="0" w:color="auto"/>
          </w:divBdr>
        </w:div>
        <w:div w:id="416170336">
          <w:marLeft w:val="547"/>
          <w:marRight w:val="0"/>
          <w:marTop w:val="200"/>
          <w:marBottom w:val="0"/>
          <w:divBdr>
            <w:top w:val="none" w:sz="0" w:space="0" w:color="auto"/>
            <w:left w:val="none" w:sz="0" w:space="0" w:color="auto"/>
            <w:bottom w:val="none" w:sz="0" w:space="0" w:color="auto"/>
            <w:right w:val="none" w:sz="0" w:space="0" w:color="auto"/>
          </w:divBdr>
        </w:div>
        <w:div w:id="177933299">
          <w:marLeft w:val="547"/>
          <w:marRight w:val="0"/>
          <w:marTop w:val="200"/>
          <w:marBottom w:val="0"/>
          <w:divBdr>
            <w:top w:val="none" w:sz="0" w:space="0" w:color="auto"/>
            <w:left w:val="none" w:sz="0" w:space="0" w:color="auto"/>
            <w:bottom w:val="none" w:sz="0" w:space="0" w:color="auto"/>
            <w:right w:val="none" w:sz="0" w:space="0" w:color="auto"/>
          </w:divBdr>
        </w:div>
        <w:div w:id="895975212">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Amita Priyadarshini</dc:creator>
  <cp:lastModifiedBy>Lakshmi S</cp:lastModifiedBy>
  <cp:revision>2</cp:revision>
  <dcterms:created xsi:type="dcterms:W3CDTF">2023-09-15T07:08:00Z</dcterms:created>
  <dcterms:modified xsi:type="dcterms:W3CDTF">2023-09-15T07:08:00Z</dcterms:modified>
</cp:coreProperties>
</file>