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left"/>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-209549</wp:posOffset>
            </wp:positionH>
            <wp:positionV relativeFrom="paragraph">
              <wp:posOffset>342900</wp:posOffset>
            </wp:positionV>
            <wp:extent cx="1447800" cy="13716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7800" cy="1371600"/>
                    </a:xfrm>
                    <a:prstGeom prst="rect"/>
                    <a:ln/>
                  </pic:spPr>
                </pic:pic>
              </a:graphicData>
            </a:graphic>
          </wp:anchor>
        </w:drawing>
      </w:r>
    </w:p>
    <w:p w:rsidR="00000000" w:rsidDel="00000000" w:rsidP="00000000" w:rsidRDefault="00000000" w:rsidRPr="00000000" w14:paraId="00000002">
      <w:pPr>
        <w:spacing w:after="200" w:line="240" w:lineRule="auto"/>
        <w:jc w:val="left"/>
        <w:rPr>
          <w:b w:val="1"/>
          <w:sz w:val="24"/>
          <w:szCs w:val="24"/>
        </w:rPr>
      </w:pPr>
      <w:r w:rsidDel="00000000" w:rsidR="00000000" w:rsidRPr="00000000">
        <w:rPr>
          <w:b w:val="1"/>
          <w:sz w:val="24"/>
          <w:szCs w:val="24"/>
          <w:rtl w:val="0"/>
        </w:rPr>
        <w:t xml:space="preserve">ST. JOSEPH’S COLLEGE (AUTONOMOUS), BENGALURU -27</w:t>
      </w:r>
    </w:p>
    <w:p w:rsidR="00000000" w:rsidDel="00000000" w:rsidP="00000000" w:rsidRDefault="00000000" w:rsidRPr="00000000" w14:paraId="00000003">
      <w:pPr>
        <w:spacing w:after="200" w:line="240" w:lineRule="auto"/>
        <w:jc w:val="center"/>
        <w:rPr>
          <w:b w:val="1"/>
          <w:sz w:val="24"/>
          <w:szCs w:val="24"/>
        </w:rPr>
      </w:pPr>
      <w:r w:rsidDel="00000000" w:rsidR="00000000" w:rsidRPr="00000000">
        <w:rPr>
          <w:b w:val="1"/>
          <w:sz w:val="24"/>
          <w:szCs w:val="24"/>
          <w:rtl w:val="0"/>
        </w:rPr>
        <w:t xml:space="preserve">B.Com–V SEMESTER</w:t>
        <w:br w:type="textWrapping"/>
        <w:t xml:space="preserve">SEMESTER EXAMINATION: OCTOBER 2023</w:t>
      </w:r>
    </w:p>
    <w:p w:rsidR="00000000" w:rsidDel="00000000" w:rsidP="00000000" w:rsidRDefault="00000000" w:rsidRPr="00000000" w14:paraId="00000004">
      <w:pPr>
        <w:spacing w:after="200" w:line="240" w:lineRule="auto"/>
        <w:jc w:val="center"/>
        <w:rPr>
          <w:b w:val="1"/>
          <w:sz w:val="18"/>
          <w:szCs w:val="18"/>
        </w:rPr>
      </w:pPr>
      <w:r w:rsidDel="00000000" w:rsidR="00000000" w:rsidRPr="00000000">
        <w:rPr>
          <w:b w:val="1"/>
          <w:sz w:val="18"/>
          <w:szCs w:val="18"/>
          <w:rtl w:val="0"/>
        </w:rPr>
        <w:t xml:space="preserve">(Examination conducted in November /December  2023)</w:t>
      </w:r>
    </w:p>
    <w:p w:rsidR="00000000" w:rsidDel="00000000" w:rsidP="00000000" w:rsidRDefault="00000000" w:rsidRPr="00000000" w14:paraId="00000005">
      <w:pPr>
        <w:spacing w:after="200" w:line="240" w:lineRule="auto"/>
        <w:jc w:val="center"/>
        <w:rPr>
          <w:b w:val="1"/>
          <w:sz w:val="32"/>
          <w:szCs w:val="32"/>
          <w:highlight w:val="white"/>
          <w:u w:val="single"/>
        </w:rPr>
      </w:pPr>
      <w:r w:rsidDel="00000000" w:rsidR="00000000" w:rsidRPr="00000000">
        <w:rPr>
          <w:b w:val="1"/>
          <w:sz w:val="28"/>
          <w:szCs w:val="28"/>
          <w:highlight w:val="white"/>
          <w:u w:val="single"/>
          <w:rtl w:val="0"/>
        </w:rPr>
        <w:t xml:space="preserve">BPS 5323  Business Law</w:t>
      </w:r>
      <w:r w:rsidDel="00000000" w:rsidR="00000000" w:rsidRPr="00000000">
        <w:rPr>
          <w:rtl w:val="0"/>
        </w:rPr>
      </w:r>
    </w:p>
    <w:p w:rsidR="00000000" w:rsidDel="00000000" w:rsidP="00000000" w:rsidRDefault="00000000" w:rsidRPr="00000000" w14:paraId="00000006">
      <w:pPr>
        <w:spacing w:line="256.7994545454545" w:lineRule="auto"/>
        <w:jc w:val="center"/>
        <w:rPr>
          <w:b w:val="1"/>
          <w:sz w:val="24"/>
          <w:szCs w:val="24"/>
          <w:u w:val="single"/>
        </w:rPr>
      </w:pPr>
      <w:r w:rsidDel="00000000" w:rsidR="00000000" w:rsidRPr="00000000">
        <w:rPr>
          <w:b w:val="1"/>
          <w:sz w:val="24"/>
          <w:szCs w:val="24"/>
          <w:u w:val="single"/>
          <w:rtl w:val="0"/>
        </w:rPr>
        <w:t xml:space="preserve">(For current batch students only)</w:t>
      </w:r>
    </w:p>
    <w:p w:rsidR="00000000" w:rsidDel="00000000" w:rsidP="00000000" w:rsidRDefault="00000000" w:rsidRPr="00000000" w14:paraId="00000007">
      <w:pPr>
        <w:spacing w:line="256.7994545454545"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spacing w:line="256.7994545454545" w:lineRule="auto"/>
        <w:ind w:right="-450"/>
        <w:rPr>
          <w:b w:val="1"/>
        </w:rPr>
      </w:pPr>
      <w:r w:rsidDel="00000000" w:rsidR="00000000" w:rsidRPr="00000000">
        <w:rPr>
          <w:b w:val="1"/>
          <w:rtl w:val="0"/>
        </w:rPr>
        <w:t xml:space="preserve">Time: 2 Hours                                                                                            </w:t>
        <w:tab/>
        <w:tab/>
        <w:t xml:space="preserve">Max Marks: 60</w:t>
      </w:r>
    </w:p>
    <w:p w:rsidR="00000000" w:rsidDel="00000000" w:rsidP="00000000" w:rsidRDefault="00000000" w:rsidRPr="00000000" w14:paraId="00000009">
      <w:pPr>
        <w:spacing w:line="256.7994545454545" w:lineRule="auto"/>
        <w:jc w:val="center"/>
        <w:rPr>
          <w:b w:val="1"/>
        </w:rPr>
      </w:pPr>
      <w:r w:rsidDel="00000000" w:rsidR="00000000" w:rsidRPr="00000000">
        <w:rPr>
          <w:b w:val="1"/>
          <w:rtl w:val="0"/>
        </w:rPr>
        <w:t xml:space="preserve">This paper contains ______ printed pages and _____ parts</w:t>
      </w:r>
    </w:p>
    <w:p w:rsidR="00000000" w:rsidDel="00000000" w:rsidP="00000000" w:rsidRDefault="00000000" w:rsidRPr="00000000" w14:paraId="0000000A">
      <w:pPr>
        <w:spacing w:after="200" w:line="276.0005454545455" w:lineRule="auto"/>
        <w:jc w:val="center"/>
        <w:rPr>
          <w:b w:val="1"/>
          <w:sz w:val="24"/>
          <w:szCs w:val="24"/>
        </w:rPr>
      </w:pPr>
      <w:r w:rsidDel="00000000" w:rsidR="00000000" w:rsidRPr="00000000">
        <w:rPr>
          <w:rtl w:val="0"/>
        </w:rPr>
      </w:r>
    </w:p>
    <w:p w:rsidR="00000000" w:rsidDel="00000000" w:rsidP="00000000" w:rsidRDefault="00000000" w:rsidRPr="00000000" w14:paraId="0000000B">
      <w:pPr>
        <w:spacing w:after="200" w:line="276.0005454545455" w:lineRule="auto"/>
        <w:jc w:val="center"/>
        <w:rPr>
          <w:b w:val="1"/>
          <w:sz w:val="24"/>
          <w:szCs w:val="24"/>
        </w:rPr>
      </w:pPr>
      <w:r w:rsidDel="00000000" w:rsidR="00000000" w:rsidRPr="00000000">
        <w:rPr>
          <w:b w:val="1"/>
          <w:sz w:val="24"/>
          <w:szCs w:val="24"/>
          <w:rtl w:val="0"/>
        </w:rPr>
        <w:t xml:space="preserve">Section A</w:t>
      </w:r>
    </w:p>
    <w:p w:rsidR="00000000" w:rsidDel="00000000" w:rsidP="00000000" w:rsidRDefault="00000000" w:rsidRPr="00000000" w14:paraId="0000000C">
      <w:pPr>
        <w:spacing w:after="200" w:line="276.0005454545455" w:lineRule="auto"/>
        <w:rPr>
          <w:b w:val="1"/>
          <w:sz w:val="24"/>
          <w:szCs w:val="24"/>
        </w:rPr>
      </w:pPr>
      <w:r w:rsidDel="00000000" w:rsidR="00000000" w:rsidRPr="00000000">
        <w:rPr>
          <w:b w:val="1"/>
          <w:sz w:val="24"/>
          <w:szCs w:val="24"/>
          <w:rtl w:val="0"/>
        </w:rPr>
        <w:t xml:space="preserve">I. </w:t>
      </w:r>
      <w:r w:rsidDel="00000000" w:rsidR="00000000" w:rsidRPr="00000000">
        <w:rPr>
          <w:sz w:val="24"/>
          <w:szCs w:val="24"/>
          <w:rtl w:val="0"/>
        </w:rPr>
        <w:t xml:space="preserve">Answer </w:t>
      </w:r>
      <w:r w:rsidDel="00000000" w:rsidR="00000000" w:rsidRPr="00000000">
        <w:rPr>
          <w:b w:val="1"/>
          <w:i w:val="1"/>
          <w:sz w:val="24"/>
          <w:szCs w:val="24"/>
          <w:rtl w:val="0"/>
        </w:rPr>
        <w:t xml:space="preserve">any five </w:t>
      </w:r>
      <w:r w:rsidDel="00000000" w:rsidR="00000000" w:rsidRPr="00000000">
        <w:rPr>
          <w:sz w:val="24"/>
          <w:szCs w:val="24"/>
          <w:rtl w:val="0"/>
        </w:rPr>
        <w:t xml:space="preserve">of the following                               </w:t>
        <w:tab/>
        <w:t xml:space="preserve">                  (</w:t>
      </w:r>
      <w:r w:rsidDel="00000000" w:rsidR="00000000" w:rsidRPr="00000000">
        <w:rPr>
          <w:b w:val="1"/>
          <w:sz w:val="24"/>
          <w:szCs w:val="24"/>
          <w:rtl w:val="0"/>
        </w:rPr>
        <w:t xml:space="preserve">3 x 5 = 15 marks)</w:t>
      </w:r>
    </w:p>
    <w:p w:rsidR="00000000" w:rsidDel="00000000" w:rsidP="00000000" w:rsidRDefault="00000000" w:rsidRPr="00000000" w14:paraId="0000000D">
      <w:pPr>
        <w:numPr>
          <w:ilvl w:val="0"/>
          <w:numId w:val="1"/>
        </w:numPr>
        <w:ind w:left="1440" w:hanging="360"/>
        <w:rPr>
          <w:u w:val="none"/>
        </w:rPr>
      </w:pPr>
      <w:r w:rsidDel="00000000" w:rsidR="00000000" w:rsidRPr="00000000">
        <w:rPr>
          <w:rtl w:val="0"/>
        </w:rPr>
        <w:t xml:space="preserve">What is an offer and Invitation to offer?</w:t>
      </w:r>
      <w:r w:rsidDel="00000000" w:rsidR="00000000" w:rsidRPr="00000000">
        <w:rPr>
          <w:rtl w:val="0"/>
        </w:rPr>
      </w:r>
    </w:p>
    <w:p w:rsidR="00000000" w:rsidDel="00000000" w:rsidP="00000000" w:rsidRDefault="00000000" w:rsidRPr="00000000" w14:paraId="0000000E">
      <w:pPr>
        <w:numPr>
          <w:ilvl w:val="0"/>
          <w:numId w:val="1"/>
        </w:numPr>
        <w:ind w:left="1440" w:hanging="360"/>
        <w:rPr>
          <w:u w:val="none"/>
        </w:rPr>
      </w:pPr>
      <w:r w:rsidDel="00000000" w:rsidR="00000000" w:rsidRPr="00000000">
        <w:rPr>
          <w:rtl w:val="0"/>
        </w:rPr>
        <w:t xml:space="preserve">Differentiate between contract and agreement.</w:t>
      </w:r>
    </w:p>
    <w:p w:rsidR="00000000" w:rsidDel="00000000" w:rsidP="00000000" w:rsidRDefault="00000000" w:rsidRPr="00000000" w14:paraId="0000000F">
      <w:pPr>
        <w:numPr>
          <w:ilvl w:val="0"/>
          <w:numId w:val="1"/>
        </w:numPr>
        <w:ind w:left="1440" w:hanging="360"/>
        <w:rPr>
          <w:u w:val="none"/>
        </w:rPr>
      </w:pPr>
      <w:r w:rsidDel="00000000" w:rsidR="00000000" w:rsidRPr="00000000">
        <w:rPr>
          <w:rtl w:val="0"/>
        </w:rPr>
        <w:t xml:space="preserve">What is consensus ad idem?</w:t>
      </w:r>
    </w:p>
    <w:p w:rsidR="00000000" w:rsidDel="00000000" w:rsidP="00000000" w:rsidRDefault="00000000" w:rsidRPr="00000000" w14:paraId="00000010">
      <w:pPr>
        <w:numPr>
          <w:ilvl w:val="0"/>
          <w:numId w:val="1"/>
        </w:numPr>
        <w:ind w:left="1440" w:hanging="360"/>
        <w:rPr>
          <w:u w:val="none"/>
        </w:rPr>
      </w:pPr>
      <w:r w:rsidDel="00000000" w:rsidR="00000000" w:rsidRPr="00000000">
        <w:rPr>
          <w:rtl w:val="0"/>
        </w:rPr>
        <w:t xml:space="preserve">Define deficiency according to </w:t>
      </w:r>
      <w:r w:rsidDel="00000000" w:rsidR="00000000" w:rsidRPr="00000000">
        <w:rPr>
          <w:color w:val="3f3f3f"/>
          <w:rtl w:val="0"/>
        </w:rPr>
        <w:t xml:space="preserve">Sec. 2(1)(g).</w:t>
      </w:r>
      <w:r w:rsidDel="00000000" w:rsidR="00000000" w:rsidRPr="00000000">
        <w:rPr>
          <w:rtl w:val="0"/>
        </w:rPr>
      </w:r>
    </w:p>
    <w:p w:rsidR="00000000" w:rsidDel="00000000" w:rsidP="00000000" w:rsidRDefault="00000000" w:rsidRPr="00000000" w14:paraId="00000011">
      <w:pPr>
        <w:numPr>
          <w:ilvl w:val="0"/>
          <w:numId w:val="1"/>
        </w:numPr>
        <w:ind w:left="1440" w:hanging="360"/>
        <w:rPr>
          <w:u w:val="none"/>
        </w:rPr>
      </w:pPr>
      <w:r w:rsidDel="00000000" w:rsidR="00000000" w:rsidRPr="00000000">
        <w:rPr>
          <w:rtl w:val="0"/>
        </w:rPr>
        <w:t xml:space="preserve">What is infringement? Give an example.</w:t>
      </w:r>
    </w:p>
    <w:p w:rsidR="00000000" w:rsidDel="00000000" w:rsidP="00000000" w:rsidRDefault="00000000" w:rsidRPr="00000000" w14:paraId="00000012">
      <w:pPr>
        <w:numPr>
          <w:ilvl w:val="0"/>
          <w:numId w:val="1"/>
        </w:numPr>
        <w:ind w:left="1440" w:hanging="360"/>
        <w:rPr>
          <w:u w:val="none"/>
        </w:rPr>
      </w:pPr>
      <w:r w:rsidDel="00000000" w:rsidR="00000000" w:rsidRPr="00000000">
        <w:rPr>
          <w:rtl w:val="0"/>
        </w:rPr>
        <w:t xml:space="preserve">Give the meaning of jurisprudence.</w:t>
      </w:r>
      <w:r w:rsidDel="00000000" w:rsidR="00000000" w:rsidRPr="00000000">
        <w:rPr>
          <w:rtl w:val="0"/>
        </w:rPr>
      </w:r>
    </w:p>
    <w:p w:rsidR="00000000" w:rsidDel="00000000" w:rsidP="00000000" w:rsidRDefault="00000000" w:rsidRPr="00000000" w14:paraId="00000013">
      <w:pPr>
        <w:ind w:left="720" w:firstLine="0"/>
        <w:jc w:val="center"/>
        <w:rPr>
          <w:b w:val="1"/>
          <w:sz w:val="24"/>
          <w:szCs w:val="24"/>
        </w:rPr>
      </w:pPr>
      <w:r w:rsidDel="00000000" w:rsidR="00000000" w:rsidRPr="00000000">
        <w:rPr>
          <w:b w:val="1"/>
          <w:sz w:val="24"/>
          <w:szCs w:val="24"/>
          <w:rtl w:val="0"/>
        </w:rPr>
        <w:t xml:space="preserve">Section B</w:t>
      </w:r>
    </w:p>
    <w:p w:rsidR="00000000" w:rsidDel="00000000" w:rsidP="00000000" w:rsidRDefault="00000000" w:rsidRPr="00000000" w14:paraId="00000014">
      <w:pPr>
        <w:spacing w:after="200" w:line="276.0005454545455" w:lineRule="auto"/>
        <w:rPr>
          <w:b w:val="1"/>
          <w:sz w:val="24"/>
          <w:szCs w:val="24"/>
        </w:rPr>
      </w:pPr>
      <w:r w:rsidDel="00000000" w:rsidR="00000000" w:rsidRPr="00000000">
        <w:rPr>
          <w:b w:val="1"/>
          <w:sz w:val="24"/>
          <w:szCs w:val="24"/>
          <w:rtl w:val="0"/>
        </w:rPr>
        <w:t xml:space="preserve">II. </w:t>
      </w:r>
      <w:r w:rsidDel="00000000" w:rsidR="00000000" w:rsidRPr="00000000">
        <w:rPr>
          <w:sz w:val="24"/>
          <w:szCs w:val="24"/>
          <w:rtl w:val="0"/>
        </w:rPr>
        <w:t xml:space="preserve">Answer </w:t>
      </w:r>
      <w:r w:rsidDel="00000000" w:rsidR="00000000" w:rsidRPr="00000000">
        <w:rPr>
          <w:b w:val="1"/>
          <w:i w:val="1"/>
          <w:sz w:val="24"/>
          <w:szCs w:val="24"/>
          <w:rtl w:val="0"/>
        </w:rPr>
        <w:t xml:space="preserve">any two </w:t>
      </w:r>
      <w:r w:rsidDel="00000000" w:rsidR="00000000" w:rsidRPr="00000000">
        <w:rPr>
          <w:sz w:val="24"/>
          <w:szCs w:val="24"/>
          <w:rtl w:val="0"/>
        </w:rPr>
        <w:t xml:space="preserve">of the following                              </w:t>
        <w:tab/>
        <w:t xml:space="preserve">                  (</w:t>
      </w:r>
      <w:r w:rsidDel="00000000" w:rsidR="00000000" w:rsidRPr="00000000">
        <w:rPr>
          <w:b w:val="1"/>
          <w:sz w:val="24"/>
          <w:szCs w:val="24"/>
          <w:rtl w:val="0"/>
        </w:rPr>
        <w:t xml:space="preserve">5 x 2 = 10 marks)</w:t>
      </w:r>
    </w:p>
    <w:p w:rsidR="00000000" w:rsidDel="00000000" w:rsidP="00000000" w:rsidRDefault="00000000" w:rsidRPr="00000000" w14:paraId="00000015">
      <w:pPr>
        <w:ind w:left="720" w:firstLine="0"/>
        <w:jc w:val="both"/>
        <w:rPr/>
      </w:pPr>
      <w:r w:rsidDel="00000000" w:rsidR="00000000" w:rsidRPr="00000000">
        <w:rPr>
          <w:rtl w:val="0"/>
        </w:rPr>
        <w:t xml:space="preserve"> </w:t>
      </w:r>
    </w:p>
    <w:p w:rsidR="00000000" w:rsidDel="00000000" w:rsidP="00000000" w:rsidRDefault="00000000" w:rsidRPr="00000000" w14:paraId="00000016">
      <w:pPr>
        <w:numPr>
          <w:ilvl w:val="0"/>
          <w:numId w:val="1"/>
        </w:numPr>
        <w:spacing w:line="240" w:lineRule="auto"/>
        <w:ind w:left="1440" w:hanging="360"/>
        <w:jc w:val="both"/>
        <w:rPr/>
      </w:pPr>
      <w:r w:rsidDel="00000000" w:rsidR="00000000" w:rsidRPr="00000000">
        <w:rPr>
          <w:rtl w:val="0"/>
        </w:rPr>
        <w:t xml:space="preserve">Diagrammatically represents the hierarchy of courts in India.</w:t>
      </w:r>
      <w:r w:rsidDel="00000000" w:rsidR="00000000" w:rsidRPr="00000000">
        <w:rPr>
          <w:rtl w:val="0"/>
        </w:rPr>
      </w:r>
    </w:p>
    <w:p w:rsidR="00000000" w:rsidDel="00000000" w:rsidP="00000000" w:rsidRDefault="00000000" w:rsidRPr="00000000" w14:paraId="00000017">
      <w:pPr>
        <w:numPr>
          <w:ilvl w:val="0"/>
          <w:numId w:val="1"/>
        </w:numPr>
        <w:ind w:left="1440" w:hanging="360"/>
        <w:jc w:val="both"/>
        <w:rPr/>
      </w:pPr>
      <w:r w:rsidDel="00000000" w:rsidR="00000000" w:rsidRPr="00000000">
        <w:rPr>
          <w:color w:val="181818"/>
          <w:highlight w:val="white"/>
          <w:rtl w:val="0"/>
        </w:rPr>
        <w:t xml:space="preserve">One of the main cyber-risks is to think they don’t exist. </w:t>
      </w:r>
      <w:r w:rsidDel="00000000" w:rsidR="00000000" w:rsidRPr="00000000">
        <w:rPr>
          <w:rtl w:val="0"/>
        </w:rPr>
        <w:t xml:space="preserve">Elaborate on the different types.</w:t>
      </w:r>
    </w:p>
    <w:p w:rsidR="00000000" w:rsidDel="00000000" w:rsidP="00000000" w:rsidRDefault="00000000" w:rsidRPr="00000000" w14:paraId="00000018">
      <w:pPr>
        <w:numPr>
          <w:ilvl w:val="0"/>
          <w:numId w:val="1"/>
        </w:numPr>
        <w:tabs>
          <w:tab w:val="center" w:leader="none" w:pos="4680"/>
          <w:tab w:val="left" w:leader="none" w:pos="6643"/>
        </w:tabs>
        <w:spacing w:line="240" w:lineRule="auto"/>
        <w:ind w:left="1440" w:hanging="360"/>
        <w:jc w:val="both"/>
        <w:rPr/>
      </w:pPr>
      <w:r w:rsidDel="00000000" w:rsidR="00000000" w:rsidRPr="00000000">
        <w:rPr>
          <w:rtl w:val="0"/>
        </w:rPr>
        <w:t xml:space="preserve">Throw light on the powers of the Central Government under the  environment protection act, 1986</w:t>
      </w:r>
      <w:r w:rsidDel="00000000" w:rsidR="00000000" w:rsidRPr="00000000">
        <w:rPr>
          <w:rtl w:val="0"/>
        </w:rPr>
      </w:r>
    </w:p>
    <w:p w:rsidR="00000000" w:rsidDel="00000000" w:rsidP="00000000" w:rsidRDefault="00000000" w:rsidRPr="00000000" w14:paraId="00000019">
      <w:pPr>
        <w:ind w:left="1440" w:firstLine="0"/>
        <w:jc w:val="both"/>
        <w:rPr/>
      </w:pPr>
      <w:r w:rsidDel="00000000" w:rsidR="00000000" w:rsidRPr="00000000">
        <w:rPr>
          <w:rtl w:val="0"/>
        </w:rPr>
      </w:r>
    </w:p>
    <w:p w:rsidR="00000000" w:rsidDel="00000000" w:rsidP="00000000" w:rsidRDefault="00000000" w:rsidRPr="00000000" w14:paraId="0000001A">
      <w:pPr>
        <w:ind w:left="1080" w:hanging="360"/>
        <w:jc w:val="center"/>
        <w:rPr>
          <w:b w:val="1"/>
          <w:sz w:val="24"/>
          <w:szCs w:val="24"/>
        </w:rPr>
      </w:pPr>
      <w:r w:rsidDel="00000000" w:rsidR="00000000" w:rsidRPr="00000000">
        <w:rPr>
          <w:b w:val="1"/>
          <w:sz w:val="24"/>
          <w:szCs w:val="24"/>
          <w:rtl w:val="0"/>
        </w:rPr>
        <w:t xml:space="preserve">Section C</w:t>
      </w:r>
    </w:p>
    <w:p w:rsidR="00000000" w:rsidDel="00000000" w:rsidP="00000000" w:rsidRDefault="00000000" w:rsidRPr="00000000" w14:paraId="0000001B">
      <w:pPr>
        <w:spacing w:after="200" w:line="276.0005454545455" w:lineRule="auto"/>
        <w:rPr>
          <w:b w:val="1"/>
          <w:sz w:val="24"/>
          <w:szCs w:val="24"/>
        </w:rPr>
      </w:pPr>
      <w:r w:rsidDel="00000000" w:rsidR="00000000" w:rsidRPr="00000000">
        <w:rPr>
          <w:b w:val="1"/>
          <w:sz w:val="24"/>
          <w:szCs w:val="24"/>
          <w:rtl w:val="0"/>
        </w:rPr>
        <w:t xml:space="preserve">III. </w:t>
      </w:r>
      <w:r w:rsidDel="00000000" w:rsidR="00000000" w:rsidRPr="00000000">
        <w:rPr>
          <w:sz w:val="24"/>
          <w:szCs w:val="24"/>
          <w:rtl w:val="0"/>
        </w:rPr>
        <w:t xml:space="preserve">Answer </w:t>
      </w:r>
      <w:r w:rsidDel="00000000" w:rsidR="00000000" w:rsidRPr="00000000">
        <w:rPr>
          <w:b w:val="1"/>
          <w:i w:val="1"/>
          <w:sz w:val="24"/>
          <w:szCs w:val="24"/>
          <w:rtl w:val="0"/>
        </w:rPr>
        <w:t xml:space="preserve">any two </w:t>
      </w:r>
      <w:r w:rsidDel="00000000" w:rsidR="00000000" w:rsidRPr="00000000">
        <w:rPr>
          <w:sz w:val="24"/>
          <w:szCs w:val="24"/>
          <w:rtl w:val="0"/>
        </w:rPr>
        <w:t xml:space="preserve">of the following                             </w:t>
        <w:tab/>
        <w:t xml:space="preserve">               (</w:t>
      </w:r>
      <w:r w:rsidDel="00000000" w:rsidR="00000000" w:rsidRPr="00000000">
        <w:rPr>
          <w:b w:val="1"/>
          <w:sz w:val="24"/>
          <w:szCs w:val="24"/>
          <w:rtl w:val="0"/>
        </w:rPr>
        <w:t xml:space="preserve">10 x 2 = 20 marks)</w:t>
      </w:r>
    </w:p>
    <w:p w:rsidR="00000000" w:rsidDel="00000000" w:rsidP="00000000" w:rsidRDefault="00000000" w:rsidRPr="00000000" w14:paraId="0000001C">
      <w:pPr>
        <w:ind w:left="1080" w:hanging="360"/>
        <w:jc w:val="both"/>
        <w:rPr/>
      </w:pPr>
      <w:r w:rsidDel="00000000" w:rsidR="00000000" w:rsidRPr="00000000">
        <w:rPr>
          <w:rtl w:val="0"/>
        </w:rPr>
        <w:t xml:space="preserve">                                                                                                </w:t>
      </w:r>
    </w:p>
    <w:p w:rsidR="00000000" w:rsidDel="00000000" w:rsidP="00000000" w:rsidRDefault="00000000" w:rsidRPr="00000000" w14:paraId="0000001D">
      <w:pPr>
        <w:numPr>
          <w:ilvl w:val="0"/>
          <w:numId w:val="1"/>
        </w:numPr>
        <w:ind w:left="1440" w:hanging="360"/>
        <w:jc w:val="both"/>
        <w:rPr>
          <w:u w:val="none"/>
        </w:rPr>
      </w:pPr>
      <w:r w:rsidDel="00000000" w:rsidR="00000000" w:rsidRPr="00000000">
        <w:rPr>
          <w:sz w:val="14"/>
          <w:szCs w:val="14"/>
          <w:rtl w:val="0"/>
        </w:rPr>
        <w:t xml:space="preserve">  </w:t>
      </w:r>
      <w:r w:rsidDel="00000000" w:rsidR="00000000" w:rsidRPr="00000000">
        <w:rPr>
          <w:rtl w:val="0"/>
        </w:rPr>
        <w:t xml:space="preserve">What are considered as non inventions under the patents act of 1970?</w:t>
      </w:r>
    </w:p>
    <w:p w:rsidR="00000000" w:rsidDel="00000000" w:rsidP="00000000" w:rsidRDefault="00000000" w:rsidRPr="00000000" w14:paraId="0000001E">
      <w:pPr>
        <w:numPr>
          <w:ilvl w:val="0"/>
          <w:numId w:val="1"/>
        </w:numPr>
        <w:ind w:left="1440" w:hanging="360"/>
        <w:jc w:val="both"/>
        <w:rPr>
          <w:u w:val="none"/>
        </w:rPr>
      </w:pPr>
      <w:r w:rsidDel="00000000" w:rsidR="00000000" w:rsidRPr="00000000">
        <w:rPr>
          <w:rtl w:val="0"/>
        </w:rPr>
        <w:t xml:space="preserve">Explain in detail the rights and duties of an unpaid seller.</w:t>
      </w:r>
    </w:p>
    <w:p w:rsidR="00000000" w:rsidDel="00000000" w:rsidP="00000000" w:rsidRDefault="00000000" w:rsidRPr="00000000" w14:paraId="0000001F">
      <w:pPr>
        <w:numPr>
          <w:ilvl w:val="0"/>
          <w:numId w:val="1"/>
        </w:numPr>
        <w:ind w:left="1440" w:hanging="360"/>
        <w:jc w:val="both"/>
        <w:rPr>
          <w:u w:val="none"/>
        </w:rPr>
      </w:pPr>
      <w:r w:rsidDel="00000000" w:rsidR="00000000" w:rsidRPr="00000000">
        <w:rPr>
          <w:rtl w:val="0"/>
        </w:rPr>
        <w:t xml:space="preserve">Elucidate the powers and penalties that Competition Commission of India can impose against abuse of dominant  position in the market.</w:t>
      </w:r>
    </w:p>
    <w:p w:rsidR="00000000" w:rsidDel="00000000" w:rsidP="00000000" w:rsidRDefault="00000000" w:rsidRPr="00000000" w14:paraId="00000020">
      <w:pPr>
        <w:ind w:left="1080" w:right="-180" w:hanging="360"/>
        <w:rPr>
          <w:sz w:val="24"/>
          <w:szCs w:val="24"/>
        </w:rPr>
      </w:pPr>
      <w:r w:rsidDel="00000000" w:rsidR="00000000" w:rsidRPr="00000000">
        <w:rPr>
          <w:rtl w:val="0"/>
        </w:rPr>
      </w:r>
    </w:p>
    <w:p w:rsidR="00000000" w:rsidDel="00000000" w:rsidP="00000000" w:rsidRDefault="00000000" w:rsidRPr="00000000" w14:paraId="00000021">
      <w:pPr>
        <w:ind w:left="1080" w:right="-180" w:hanging="360"/>
        <w:rPr>
          <w:sz w:val="24"/>
          <w:szCs w:val="24"/>
        </w:rPr>
      </w:pPr>
      <w:r w:rsidDel="00000000" w:rsidR="00000000" w:rsidRPr="00000000">
        <w:rPr>
          <w:rtl w:val="0"/>
        </w:rPr>
      </w:r>
    </w:p>
    <w:p w:rsidR="00000000" w:rsidDel="00000000" w:rsidP="00000000" w:rsidRDefault="00000000" w:rsidRPr="00000000" w14:paraId="00000022">
      <w:pPr>
        <w:ind w:left="1080" w:right="-180" w:hanging="360"/>
        <w:rPr>
          <w:sz w:val="24"/>
          <w:szCs w:val="24"/>
        </w:rPr>
      </w:pPr>
      <w:r w:rsidDel="00000000" w:rsidR="00000000" w:rsidRPr="00000000">
        <w:rPr>
          <w:rtl w:val="0"/>
        </w:rPr>
      </w:r>
    </w:p>
    <w:p w:rsidR="00000000" w:rsidDel="00000000" w:rsidP="00000000" w:rsidRDefault="00000000" w:rsidRPr="00000000" w14:paraId="00000023">
      <w:pPr>
        <w:ind w:left="1080" w:right="-180" w:hanging="360"/>
        <w:rPr>
          <w:sz w:val="24"/>
          <w:szCs w:val="24"/>
        </w:rPr>
      </w:pPr>
      <w:r w:rsidDel="00000000" w:rsidR="00000000" w:rsidRPr="00000000">
        <w:rPr>
          <w:rtl w:val="0"/>
        </w:rPr>
      </w:r>
    </w:p>
    <w:p w:rsidR="00000000" w:rsidDel="00000000" w:rsidP="00000000" w:rsidRDefault="00000000" w:rsidRPr="00000000" w14:paraId="00000024">
      <w:pPr>
        <w:ind w:left="0" w:right="-180" w:firstLine="0"/>
        <w:rPr>
          <w:sz w:val="24"/>
          <w:szCs w:val="24"/>
        </w:rPr>
      </w:pPr>
      <w:r w:rsidDel="00000000" w:rsidR="00000000" w:rsidRPr="00000000">
        <w:rPr>
          <w:rtl w:val="0"/>
        </w:rPr>
      </w:r>
    </w:p>
    <w:p w:rsidR="00000000" w:rsidDel="00000000" w:rsidP="00000000" w:rsidRDefault="00000000" w:rsidRPr="00000000" w14:paraId="00000025">
      <w:pPr>
        <w:spacing w:after="200" w:line="276.0005454545455" w:lineRule="auto"/>
        <w:jc w:val="center"/>
        <w:rPr>
          <w:b w:val="1"/>
          <w:sz w:val="24"/>
          <w:szCs w:val="24"/>
        </w:rPr>
      </w:pPr>
      <w:r w:rsidDel="00000000" w:rsidR="00000000" w:rsidRPr="00000000">
        <w:rPr>
          <w:b w:val="1"/>
          <w:sz w:val="24"/>
          <w:szCs w:val="24"/>
          <w:rtl w:val="0"/>
        </w:rPr>
        <w:t xml:space="preserve">Section D</w:t>
      </w:r>
    </w:p>
    <w:p w:rsidR="00000000" w:rsidDel="00000000" w:rsidP="00000000" w:rsidRDefault="00000000" w:rsidRPr="00000000" w14:paraId="00000026">
      <w:pPr>
        <w:spacing w:after="200" w:line="276.0005454545455" w:lineRule="auto"/>
        <w:rPr>
          <w:b w:val="1"/>
          <w:sz w:val="24"/>
          <w:szCs w:val="24"/>
        </w:rPr>
      </w:pPr>
      <w:r w:rsidDel="00000000" w:rsidR="00000000" w:rsidRPr="00000000">
        <w:rPr>
          <w:b w:val="1"/>
          <w:sz w:val="24"/>
          <w:szCs w:val="24"/>
          <w:rtl w:val="0"/>
        </w:rPr>
        <w:t xml:space="preserve">III. Answer the following                                              </w:t>
        <w:tab/>
        <w:t xml:space="preserve">      (1 x 15 =15 marks)</w:t>
      </w:r>
    </w:p>
    <w:p w:rsidR="00000000" w:rsidDel="00000000" w:rsidP="00000000" w:rsidRDefault="00000000" w:rsidRPr="00000000" w14:paraId="00000027">
      <w:pPr>
        <w:numPr>
          <w:ilvl w:val="0"/>
          <w:numId w:val="1"/>
        </w:numPr>
        <w:ind w:left="1440" w:hanging="360"/>
        <w:jc w:val="both"/>
      </w:pPr>
      <w:r w:rsidDel="00000000" w:rsidR="00000000" w:rsidRPr="00000000">
        <w:rPr>
          <w:sz w:val="24"/>
          <w:szCs w:val="24"/>
          <w:rtl w:val="0"/>
        </w:rPr>
        <w:t xml:space="preserve">a) Ananya threatens to kill Joshua, if he (Joshua) does not sell his house to Ananya for Rs.1,00,000. Joshua agrees. Ananya borrows Rs.1,00,000 from Muthuvel Pandian who is also aware of the purpose of the loan. Identify the nature of the agreement between Ananya and Joshua, and Muthuvel Pandian and briefly explain? </w:t>
      </w:r>
      <w:r w:rsidDel="00000000" w:rsidR="00000000" w:rsidRPr="00000000">
        <w:rPr>
          <w:b w:val="1"/>
          <w:sz w:val="24"/>
          <w:szCs w:val="24"/>
          <w:rtl w:val="0"/>
        </w:rPr>
        <w:t xml:space="preserve">(5 marks)</w:t>
      </w:r>
    </w:p>
    <w:p w:rsidR="00000000" w:rsidDel="00000000" w:rsidP="00000000" w:rsidRDefault="00000000" w:rsidRPr="00000000" w14:paraId="00000028">
      <w:pPr>
        <w:ind w:left="1440" w:firstLine="0"/>
        <w:jc w:val="both"/>
        <w:rPr>
          <w:b w:val="1"/>
          <w:sz w:val="24"/>
          <w:szCs w:val="24"/>
        </w:rPr>
      </w:pPr>
      <w:r w:rsidDel="00000000" w:rsidR="00000000" w:rsidRPr="00000000">
        <w:rPr>
          <w:sz w:val="24"/>
          <w:szCs w:val="24"/>
          <w:rtl w:val="0"/>
        </w:rPr>
        <w:t xml:space="preserve">b) Pushpavathi was a classical dancer. She entered into an agreement with Shital Vidya Mandir for 60 sessions of dance performances. As per the contract, she was supposed to perform every weekend and she will be paid ` 10,000/- per session. However, after a month, she was absent without informing, due to her personal issues. Can the management of Shital Vidya Mandir have the right to terminate the contract? State the reason. </w:t>
      </w:r>
      <w:r w:rsidDel="00000000" w:rsidR="00000000" w:rsidRPr="00000000">
        <w:rPr>
          <w:b w:val="1"/>
          <w:sz w:val="24"/>
          <w:szCs w:val="24"/>
          <w:rtl w:val="0"/>
        </w:rPr>
        <w:t xml:space="preserve">(5 marks)</w:t>
      </w:r>
    </w:p>
    <w:p w:rsidR="00000000" w:rsidDel="00000000" w:rsidP="00000000" w:rsidRDefault="00000000" w:rsidRPr="00000000" w14:paraId="00000029">
      <w:pPr>
        <w:ind w:left="1440" w:firstLine="0"/>
        <w:jc w:val="both"/>
        <w:rPr>
          <w:sz w:val="24"/>
          <w:szCs w:val="24"/>
        </w:rPr>
      </w:pPr>
      <w:r w:rsidDel="00000000" w:rsidR="00000000" w:rsidRPr="00000000">
        <w:rPr>
          <w:sz w:val="24"/>
          <w:szCs w:val="24"/>
          <w:rtl w:val="0"/>
        </w:rPr>
        <w:t xml:space="preserve">c) A student was induced by his teacher to sell his brand new car to the latter at less than the purchase price to secure more marks in the examination. Accordingly the car was sold. However, the father of the student persuaded him to sue his teacher. Explain whether the student can sue the teacher? </w:t>
      </w:r>
      <w:r w:rsidDel="00000000" w:rsidR="00000000" w:rsidRPr="00000000">
        <w:rPr>
          <w:b w:val="1"/>
          <w:sz w:val="24"/>
          <w:szCs w:val="24"/>
          <w:rtl w:val="0"/>
        </w:rPr>
        <w:t xml:space="preserve">(5 marks)</w:t>
      </w:r>
      <w:r w:rsidDel="00000000" w:rsidR="00000000" w:rsidRPr="00000000">
        <w:rPr>
          <w:rtl w:val="0"/>
        </w:rPr>
      </w:r>
    </w:p>
    <w:p w:rsidR="00000000" w:rsidDel="00000000" w:rsidP="00000000" w:rsidRDefault="00000000" w:rsidRPr="00000000" w14:paraId="0000002A">
      <w:pPr>
        <w:ind w:left="1440" w:firstLine="0"/>
        <w:jc w:val="both"/>
        <w:rPr>
          <w:sz w:val="24"/>
          <w:szCs w:val="24"/>
        </w:rPr>
      </w:pPr>
      <w:r w:rsidDel="00000000" w:rsidR="00000000" w:rsidRPr="00000000">
        <w:rPr>
          <w:rtl w:val="0"/>
        </w:rPr>
      </w:r>
    </w:p>
    <w:p w:rsidR="00000000" w:rsidDel="00000000" w:rsidP="00000000" w:rsidRDefault="00000000" w:rsidRPr="00000000" w14:paraId="0000002B">
      <w:pPr>
        <w:ind w:left="1080" w:hanging="360"/>
        <w:jc w:val="both"/>
        <w:rPr>
          <w:sz w:val="24"/>
          <w:szCs w:val="24"/>
        </w:rPr>
      </w:pPr>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