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85316" w14:textId="77777777" w:rsidR="00D2070C" w:rsidRPr="00DE5A00" w:rsidRDefault="00D2070C" w:rsidP="00D2070C">
      <w:pPr>
        <w:tabs>
          <w:tab w:val="left" w:pos="6700"/>
        </w:tabs>
        <w:spacing w:after="200" w:line="276" w:lineRule="auto"/>
        <w:ind w:firstLine="4320"/>
        <w:rPr>
          <w:rFonts w:ascii="Arial" w:eastAsia="Calibri" w:hAnsi="Arial" w:cs="Arial"/>
          <w:b/>
          <w:lang w:val="en-US"/>
        </w:rPr>
      </w:pPr>
      <w:r w:rsidRPr="00DE5A00">
        <w:rPr>
          <w:rFonts w:ascii="Arial" w:hAnsi="Arial" w:cs="Arial"/>
          <w:noProof/>
          <w:lang w:eastAsia="en-IN"/>
        </w:rPr>
        <mc:AlternateContent>
          <mc:Choice Requires="wps">
            <w:drawing>
              <wp:anchor distT="0" distB="0" distL="114300" distR="114300" simplePos="0" relativeHeight="251660288" behindDoc="0" locked="0" layoutInCell="1" allowOverlap="1" wp14:anchorId="2F0B0C65" wp14:editId="55E7475F">
                <wp:simplePos x="0" y="0"/>
                <wp:positionH relativeFrom="column">
                  <wp:posOffset>4572000</wp:posOffset>
                </wp:positionH>
                <wp:positionV relativeFrom="paragraph">
                  <wp:posOffset>171450</wp:posOffset>
                </wp:positionV>
                <wp:extent cx="1828800" cy="70485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04850"/>
                        </a:xfrm>
                        <a:prstGeom prst="rect">
                          <a:avLst/>
                        </a:prstGeom>
                        <a:solidFill>
                          <a:srgbClr val="FFFFFF"/>
                        </a:solidFill>
                        <a:ln w="9525">
                          <a:solidFill>
                            <a:srgbClr val="000000"/>
                          </a:solidFill>
                          <a:miter lim="800000"/>
                          <a:headEnd/>
                          <a:tailEnd/>
                        </a:ln>
                      </wps:spPr>
                      <wps:txbx>
                        <w:txbxContent>
                          <w:p w14:paraId="46F81FA6" w14:textId="77777777" w:rsidR="00D2070C" w:rsidRDefault="00D2070C" w:rsidP="00D2070C">
                            <w:pPr>
                              <w:pStyle w:val="NormalWeb"/>
                              <w:spacing w:before="120" w:after="120"/>
                            </w:pPr>
                            <w:r>
                              <w:rPr>
                                <w:rFonts w:ascii="Calibri" w:hAnsi="Calibri" w:cs="Calibri"/>
                                <w:color w:val="000000"/>
                                <w:sz w:val="22"/>
                                <w:szCs w:val="22"/>
                              </w:rPr>
                              <w:t>Register Number:</w:t>
                            </w:r>
                          </w:p>
                          <w:p w14:paraId="37E308AF" w14:textId="77777777" w:rsidR="00D2070C" w:rsidRDefault="00D2070C" w:rsidP="00D2070C">
                            <w:pPr>
                              <w:pStyle w:val="NormalWeb"/>
                              <w:spacing w:before="120" w:after="120"/>
                            </w:pPr>
                            <w:r>
                              <w:rPr>
                                <w:rFonts w:ascii="Calibri" w:hAnsi="Calibri" w:cs="Calibri"/>
                                <w:color w:val="000000"/>
                                <w:sz w:val="22"/>
                                <w:szCs w:val="22"/>
                              </w:rPr>
                              <w:t>Date:</w:t>
                            </w:r>
                          </w:p>
                        </w:txbxContent>
                      </wps:txbx>
                      <wps:bodyPr vertOverflow="clip"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w:pict>
              <v:shapetype w14:anchorId="2F0B0C65" id="_x0000_t202" coordsize="21600,21600" o:spt="202" path="m,l,21600r21600,l21600,xe">
                <v:stroke joinstyle="miter"/>
                <v:path gradientshapeok="t" o:connecttype="rect"/>
              </v:shapetype>
              <v:shape id="Text Box 5" o:spid="_x0000_s1026" type="#_x0000_t202" style="position:absolute;left:0;text-align:left;margin-left:5in;margin-top:13.5pt;width:2in;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">
                <v:textbox>
                  <w:txbxContent>
                    <w:p w14:paraId="46F81FA6" w14:textId="77777777" w:rsidR="00D2070C" w:rsidRDefault="00D2070C" w:rsidP="00D2070C">
                      <w:pPr>
                        <w:pStyle w:val="NormalWeb"/>
                        <w:spacing w:before="120" w:after="120"/>
                      </w:pPr>
                      <w:r>
                        <w:rPr>
                          <w:rFonts w:ascii="Calibri" w:hAnsi="Calibri" w:cs="Calibri"/>
                          <w:color w:val="000000"/>
                          <w:sz w:val="22"/>
                          <w:szCs w:val="22"/>
                        </w:rPr>
                        <w:t>Register Number:</w:t>
                      </w:r>
                    </w:p>
                    <w:p w14:paraId="37E308AF" w14:textId="77777777" w:rsidR="00D2070C" w:rsidRDefault="00D2070C" w:rsidP="00D2070C">
                      <w:pPr>
                        <w:pStyle w:val="NormalWeb"/>
                        <w:spacing w:before="120" w:after="120"/>
                      </w:pPr>
                      <w:r>
                        <w:rPr>
                          <w:rFonts w:ascii="Calibri" w:hAnsi="Calibri" w:cs="Calibri"/>
                          <w:color w:val="000000"/>
                          <w:sz w:val="22"/>
                          <w:szCs w:val="22"/>
                        </w:rPr>
                        <w:t>Date:</w:t>
                      </w:r>
                    </w:p>
                  </w:txbxContent>
                </v:textbox>
              </v:shape>
            </w:pict>
          </mc:Fallback>
        </mc:AlternateContent>
      </w:r>
    </w:p>
    <w:p w14:paraId="20C8548D" w14:textId="77777777" w:rsidR="00D2070C" w:rsidRPr="00DE5A00" w:rsidRDefault="00D2070C" w:rsidP="00D2070C">
      <w:pPr>
        <w:tabs>
          <w:tab w:val="left" w:pos="6700"/>
        </w:tabs>
        <w:spacing w:after="200" w:line="276" w:lineRule="auto"/>
        <w:ind w:firstLine="4320"/>
        <w:rPr>
          <w:rFonts w:ascii="Arial" w:eastAsia="Calibri" w:hAnsi="Arial" w:cs="Arial"/>
          <w:b/>
          <w:lang w:val="en-US"/>
        </w:rPr>
      </w:pPr>
      <w:r w:rsidRPr="00DE5A00">
        <w:rPr>
          <w:rFonts w:ascii="Arial" w:eastAsia="Calibri" w:hAnsi="Arial" w:cs="Arial"/>
          <w:b/>
          <w:noProof/>
          <w:lang w:eastAsia="en-IN"/>
        </w:rPr>
        <w:drawing>
          <wp:anchor distT="0" distB="0" distL="114300" distR="114300" simplePos="0" relativeHeight="251659264" behindDoc="0" locked="0" layoutInCell="1" allowOverlap="1" wp14:anchorId="24A9E8B2" wp14:editId="2550BEB2">
            <wp:simplePos x="0" y="0"/>
            <wp:positionH relativeFrom="margin">
              <wp:posOffset>0</wp:posOffset>
            </wp:positionH>
            <wp:positionV relativeFrom="paragraph">
              <wp:posOffset>235676</wp:posOffset>
            </wp:positionV>
            <wp:extent cx="792480" cy="743585"/>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2480" cy="743585"/>
                    </a:xfrm>
                    <a:prstGeom prst="rect">
                      <a:avLst/>
                    </a:prstGeom>
                    <a:noFill/>
                  </pic:spPr>
                </pic:pic>
              </a:graphicData>
            </a:graphic>
          </wp:anchor>
        </w:drawing>
      </w:r>
      <w:r w:rsidRPr="00DE5A00">
        <w:rPr>
          <w:rFonts w:ascii="Arial" w:eastAsia="Calibri" w:hAnsi="Arial" w:cs="Arial"/>
          <w:b/>
          <w:lang w:val="en-US"/>
        </w:rPr>
        <w:br w:type="textWrapping" w:clear="all"/>
      </w:r>
    </w:p>
    <w:p w14:paraId="40606BBB" w14:textId="77777777" w:rsidR="00D2070C" w:rsidRDefault="00D2070C" w:rsidP="00D2070C">
      <w:pPr>
        <w:spacing w:line="360" w:lineRule="auto"/>
        <w:rPr>
          <w:rFonts w:ascii="Arial" w:eastAsia="Arial" w:hAnsi="Arial" w:cs="Arial"/>
          <w:b/>
          <w:sz w:val="24"/>
          <w:szCs w:val="24"/>
        </w:rPr>
      </w:pPr>
    </w:p>
    <w:p w14:paraId="4E11BBDA" w14:textId="77777777" w:rsidR="00D2070C" w:rsidRDefault="00D2070C" w:rsidP="00D2070C">
      <w:pPr>
        <w:spacing w:line="360" w:lineRule="auto"/>
        <w:rPr>
          <w:rFonts w:ascii="Arial" w:eastAsia="Arial" w:hAnsi="Arial" w:cs="Arial"/>
          <w:b/>
          <w:sz w:val="24"/>
          <w:szCs w:val="24"/>
        </w:rPr>
      </w:pPr>
      <w:r w:rsidRPr="00391A44">
        <w:rPr>
          <w:rFonts w:ascii="Arial" w:eastAsia="Arial" w:hAnsi="Arial" w:cs="Arial"/>
          <w:b/>
          <w:sz w:val="24"/>
          <w:szCs w:val="24"/>
        </w:rPr>
        <w:t>ST. JOSEPH’S COLLEGE (AUTONOMOUS), BENGALURU -27</w:t>
      </w:r>
    </w:p>
    <w:p w14:paraId="196068A6" w14:textId="77777777" w:rsidR="00D2070C" w:rsidRPr="00391A44" w:rsidRDefault="00D2070C" w:rsidP="00D2070C">
      <w:pPr>
        <w:spacing w:after="0"/>
        <w:jc w:val="center"/>
        <w:rPr>
          <w:rFonts w:ascii="Arial" w:eastAsia="Arial" w:hAnsi="Arial" w:cs="Arial"/>
          <w:b/>
          <w:sz w:val="24"/>
          <w:szCs w:val="24"/>
        </w:rPr>
      </w:pPr>
      <w:r w:rsidRPr="00391A44">
        <w:rPr>
          <w:rFonts w:ascii="Arial" w:eastAsia="Arial" w:hAnsi="Arial" w:cs="Arial"/>
          <w:b/>
          <w:sz w:val="24"/>
          <w:szCs w:val="24"/>
        </w:rPr>
        <w:t>B.Com</w:t>
      </w:r>
      <w:r>
        <w:rPr>
          <w:rFonts w:ascii="Arial" w:eastAsia="Arial" w:hAnsi="Arial" w:cs="Arial"/>
          <w:b/>
          <w:sz w:val="24"/>
          <w:szCs w:val="24"/>
        </w:rPr>
        <w:t xml:space="preserve"> IFA</w:t>
      </w:r>
      <w:r w:rsidRPr="00391A44">
        <w:rPr>
          <w:rFonts w:ascii="Arial" w:eastAsia="Arial" w:hAnsi="Arial" w:cs="Arial"/>
          <w:b/>
          <w:sz w:val="24"/>
          <w:szCs w:val="24"/>
        </w:rPr>
        <w:t xml:space="preserve"> – V SEMESTER</w:t>
      </w:r>
    </w:p>
    <w:p w14:paraId="229B629A" w14:textId="0B38F11F" w:rsidR="00D2070C" w:rsidRPr="00391A44" w:rsidRDefault="00D2070C" w:rsidP="00D2070C">
      <w:pPr>
        <w:spacing w:after="0"/>
        <w:jc w:val="center"/>
        <w:rPr>
          <w:rFonts w:ascii="Arial" w:eastAsia="Arial" w:hAnsi="Arial" w:cs="Arial"/>
          <w:b/>
          <w:sz w:val="24"/>
          <w:szCs w:val="24"/>
        </w:rPr>
      </w:pPr>
      <w:r w:rsidRPr="00391A44">
        <w:rPr>
          <w:rFonts w:ascii="Arial" w:eastAsia="Arial" w:hAnsi="Arial" w:cs="Arial"/>
          <w:b/>
          <w:sz w:val="24"/>
          <w:szCs w:val="24"/>
        </w:rPr>
        <w:t>SEMESTER EXAMINATION: OCTOBER 202</w:t>
      </w:r>
      <w:r w:rsidR="00A6602D">
        <w:rPr>
          <w:rFonts w:ascii="Arial" w:eastAsia="Arial" w:hAnsi="Arial" w:cs="Arial"/>
          <w:b/>
          <w:sz w:val="24"/>
          <w:szCs w:val="24"/>
        </w:rPr>
        <w:t>3</w:t>
      </w:r>
    </w:p>
    <w:p w14:paraId="47B3E5C0" w14:textId="77777777" w:rsidR="00A6602D" w:rsidRPr="00A6602D" w:rsidRDefault="00A6602D" w:rsidP="00D2070C">
      <w:pPr>
        <w:jc w:val="center"/>
        <w:rPr>
          <w:rFonts w:ascii="Arial-BoldMT" w:hAnsi="Arial-BoldMT" w:cs="Arial-BoldMT"/>
          <w:b/>
          <w:bCs/>
          <w:sz w:val="20"/>
          <w:szCs w:val="20"/>
        </w:rPr>
      </w:pPr>
      <w:r w:rsidRPr="00A6602D">
        <w:rPr>
          <w:rFonts w:ascii="Arial-BoldMT" w:hAnsi="Arial-BoldMT" w:cs="Arial-BoldMT"/>
          <w:b/>
          <w:bCs/>
          <w:sz w:val="20"/>
          <w:szCs w:val="20"/>
        </w:rPr>
        <w:t>(Examination conducted in November /December 2023)</w:t>
      </w:r>
    </w:p>
    <w:p w14:paraId="49D1E8F5" w14:textId="00407BC0" w:rsidR="00D2070C" w:rsidRDefault="00D2070C" w:rsidP="00D2070C">
      <w:pPr>
        <w:jc w:val="center"/>
        <w:rPr>
          <w:rFonts w:ascii="Arial" w:hAnsi="Arial" w:cs="Arial"/>
          <w:b/>
          <w:sz w:val="24"/>
          <w:szCs w:val="24"/>
          <w:u w:val="single"/>
        </w:rPr>
      </w:pPr>
      <w:r w:rsidRPr="00207F79">
        <w:rPr>
          <w:rFonts w:ascii="Arial" w:hAnsi="Arial" w:cs="Arial"/>
          <w:b/>
          <w:sz w:val="24"/>
          <w:szCs w:val="24"/>
          <w:u w:val="single"/>
        </w:rPr>
        <w:t>BCIFA5</w:t>
      </w:r>
      <w:r w:rsidR="00D35397">
        <w:rPr>
          <w:rFonts w:ascii="Arial" w:hAnsi="Arial" w:cs="Arial"/>
          <w:b/>
          <w:sz w:val="24"/>
          <w:szCs w:val="24"/>
          <w:u w:val="single"/>
        </w:rPr>
        <w:t>223</w:t>
      </w:r>
      <w:r w:rsidRPr="00207F79">
        <w:rPr>
          <w:rFonts w:ascii="Arial" w:hAnsi="Arial" w:cs="Arial"/>
          <w:b/>
          <w:sz w:val="24"/>
          <w:szCs w:val="24"/>
          <w:u w:val="single"/>
        </w:rPr>
        <w:t xml:space="preserve"> </w:t>
      </w:r>
      <w:r w:rsidR="00444D33">
        <w:rPr>
          <w:rFonts w:ascii="Arial" w:hAnsi="Arial" w:cs="Arial"/>
          <w:b/>
          <w:sz w:val="24"/>
          <w:szCs w:val="24"/>
          <w:u w:val="single"/>
        </w:rPr>
        <w:t>STRATEGIC BUSINESS LEADER</w:t>
      </w:r>
      <w:r>
        <w:rPr>
          <w:rFonts w:ascii="Arial" w:hAnsi="Arial" w:cs="Arial"/>
          <w:b/>
          <w:sz w:val="24"/>
          <w:szCs w:val="24"/>
          <w:u w:val="single"/>
        </w:rPr>
        <w:t>- I</w:t>
      </w:r>
    </w:p>
    <w:p w14:paraId="6FF044FD" w14:textId="0DF766C5" w:rsidR="00A6602D" w:rsidRDefault="00A6602D" w:rsidP="00D2070C">
      <w:pPr>
        <w:jc w:val="center"/>
        <w:rPr>
          <w:rFonts w:ascii="Arial" w:hAnsi="Arial" w:cs="Arial"/>
          <w:b/>
          <w:sz w:val="24"/>
          <w:szCs w:val="24"/>
          <w:u w:val="single"/>
        </w:rPr>
      </w:pPr>
      <w:r>
        <w:rPr>
          <w:rFonts w:ascii="Arial-BoldMT" w:hAnsi="Arial-BoldMT" w:cs="Arial-BoldMT"/>
          <w:b/>
          <w:bCs/>
          <w:sz w:val="24"/>
          <w:szCs w:val="24"/>
        </w:rPr>
        <w:t>(For current batch students only)</w:t>
      </w:r>
    </w:p>
    <w:p w14:paraId="14E2C8F6" w14:textId="7F61BA8C" w:rsidR="00D2070C" w:rsidRPr="00F56CCF" w:rsidRDefault="00D2070C" w:rsidP="00D2070C">
      <w:pPr>
        <w:rPr>
          <w:rFonts w:ascii="Arial" w:hAnsi="Arial" w:cs="Arial"/>
          <w:b/>
          <w:sz w:val="24"/>
          <w:szCs w:val="24"/>
        </w:rPr>
      </w:pPr>
      <w:r w:rsidRPr="00F56CCF">
        <w:rPr>
          <w:rFonts w:ascii="Arial" w:hAnsi="Arial" w:cs="Arial"/>
          <w:b/>
          <w:sz w:val="24"/>
          <w:szCs w:val="24"/>
        </w:rPr>
        <w:t>TIME:   2</w:t>
      </w:r>
      <w:r w:rsidRPr="00F56CCF">
        <w:rPr>
          <w:rFonts w:ascii="Arial" w:hAnsi="Arial" w:cs="Arial"/>
          <w:b/>
          <w:sz w:val="24"/>
          <w:szCs w:val="24"/>
          <w:vertAlign w:val="superscript"/>
        </w:rPr>
        <w:t xml:space="preserve"> </w:t>
      </w:r>
      <w:r w:rsidRPr="00F56CCF">
        <w:rPr>
          <w:rFonts w:ascii="Arial" w:hAnsi="Arial" w:cs="Arial"/>
          <w:b/>
          <w:sz w:val="24"/>
          <w:szCs w:val="24"/>
        </w:rPr>
        <w:t>Hour</w:t>
      </w:r>
      <w:r w:rsidRPr="00F56CCF">
        <w:rPr>
          <w:rFonts w:ascii="Arial" w:hAnsi="Arial" w:cs="Arial"/>
          <w:b/>
          <w:sz w:val="24"/>
          <w:szCs w:val="24"/>
        </w:rPr>
        <w:tab/>
      </w:r>
      <w:r w:rsidRPr="00F56CCF">
        <w:rPr>
          <w:rFonts w:ascii="Arial" w:hAnsi="Arial" w:cs="Arial"/>
          <w:b/>
          <w:sz w:val="24"/>
          <w:szCs w:val="24"/>
        </w:rPr>
        <w:tab/>
      </w:r>
      <w:r w:rsidRPr="00F56CCF">
        <w:rPr>
          <w:rFonts w:ascii="Arial" w:hAnsi="Arial" w:cs="Arial"/>
          <w:b/>
          <w:sz w:val="24"/>
          <w:szCs w:val="24"/>
        </w:rPr>
        <w:tab/>
      </w:r>
      <w:r w:rsidRPr="00F56CCF">
        <w:rPr>
          <w:rFonts w:ascii="Arial" w:hAnsi="Arial" w:cs="Arial"/>
          <w:b/>
          <w:sz w:val="24"/>
          <w:szCs w:val="24"/>
        </w:rPr>
        <w:tab/>
      </w:r>
      <w:r w:rsidRPr="00F56CCF">
        <w:rPr>
          <w:rFonts w:ascii="Arial" w:hAnsi="Arial" w:cs="Arial"/>
          <w:b/>
          <w:sz w:val="24"/>
          <w:szCs w:val="24"/>
        </w:rPr>
        <w:tab/>
      </w:r>
      <w:r w:rsidRPr="00F56CCF">
        <w:rPr>
          <w:rFonts w:ascii="Arial" w:hAnsi="Arial" w:cs="Arial"/>
          <w:b/>
          <w:sz w:val="24"/>
          <w:szCs w:val="24"/>
        </w:rPr>
        <w:tab/>
        <w:t xml:space="preserve">               MAX. MARKS:  </w:t>
      </w:r>
      <w:r w:rsidR="00A6602D">
        <w:rPr>
          <w:rFonts w:ascii="Arial" w:hAnsi="Arial" w:cs="Arial"/>
          <w:b/>
          <w:sz w:val="24"/>
          <w:szCs w:val="24"/>
        </w:rPr>
        <w:t>6</w:t>
      </w:r>
      <w:r w:rsidRPr="00F56CCF">
        <w:rPr>
          <w:rFonts w:ascii="Arial" w:hAnsi="Arial" w:cs="Arial"/>
          <w:b/>
          <w:sz w:val="24"/>
          <w:szCs w:val="24"/>
        </w:rPr>
        <w:t xml:space="preserve">0 </w:t>
      </w:r>
    </w:p>
    <w:p w14:paraId="5B44438E" w14:textId="77777777" w:rsidR="00D2070C" w:rsidRPr="00F56CCF" w:rsidRDefault="00D2070C" w:rsidP="00D2070C">
      <w:pPr>
        <w:spacing w:after="0" w:line="240" w:lineRule="auto"/>
        <w:jc w:val="center"/>
        <w:rPr>
          <w:rFonts w:ascii="Arial" w:eastAsia="Calibri" w:hAnsi="Arial" w:cs="Arial"/>
          <w:b/>
          <w:sz w:val="24"/>
          <w:szCs w:val="24"/>
          <w:lang w:val="en-US"/>
        </w:rPr>
      </w:pPr>
    </w:p>
    <w:p w14:paraId="64E095A5" w14:textId="5BCCC911" w:rsidR="00D2070C" w:rsidRPr="00F56CCF" w:rsidRDefault="00D2070C" w:rsidP="00D2070C">
      <w:pPr>
        <w:spacing w:after="200" w:line="240" w:lineRule="auto"/>
        <w:ind w:left="2289" w:hangingChars="950" w:hanging="2289"/>
        <w:jc w:val="center"/>
        <w:rPr>
          <w:rFonts w:ascii="Arial" w:eastAsia="Calibri" w:hAnsi="Arial" w:cs="Arial"/>
          <w:b/>
          <w:sz w:val="24"/>
          <w:szCs w:val="24"/>
          <w:lang w:val="en-US"/>
        </w:rPr>
      </w:pPr>
      <w:r w:rsidRPr="00F56CCF">
        <w:rPr>
          <w:rFonts w:ascii="Arial" w:eastAsia="Calibri" w:hAnsi="Arial" w:cs="Arial"/>
          <w:b/>
          <w:sz w:val="24"/>
          <w:szCs w:val="24"/>
          <w:lang w:val="en-US"/>
        </w:rPr>
        <w:t xml:space="preserve">This paper contains </w:t>
      </w:r>
      <w:r w:rsidR="00D1711D">
        <w:rPr>
          <w:rFonts w:ascii="Arial" w:eastAsia="Calibri" w:hAnsi="Arial" w:cs="Arial"/>
          <w:b/>
          <w:sz w:val="24"/>
          <w:szCs w:val="24"/>
        </w:rPr>
        <w:t>3</w:t>
      </w:r>
      <w:r w:rsidRPr="00F56CCF">
        <w:rPr>
          <w:rFonts w:ascii="Arial" w:eastAsia="Calibri" w:hAnsi="Arial" w:cs="Arial"/>
          <w:b/>
          <w:sz w:val="24"/>
          <w:szCs w:val="24"/>
          <w:lang w:val="en-US"/>
        </w:rPr>
        <w:t xml:space="preserve"> printed pages and </w:t>
      </w:r>
      <w:r w:rsidR="00D1711D">
        <w:rPr>
          <w:rFonts w:ascii="Arial" w:eastAsia="Calibri" w:hAnsi="Arial" w:cs="Arial"/>
          <w:b/>
          <w:sz w:val="24"/>
          <w:szCs w:val="24"/>
          <w:lang w:val="en-US"/>
        </w:rPr>
        <w:t>4</w:t>
      </w:r>
      <w:r w:rsidRPr="00F56CCF">
        <w:rPr>
          <w:rFonts w:ascii="Arial" w:eastAsia="Calibri" w:hAnsi="Arial" w:cs="Arial"/>
          <w:b/>
          <w:sz w:val="24"/>
          <w:szCs w:val="24"/>
          <w:lang w:val="en-US"/>
        </w:rPr>
        <w:t xml:space="preserve"> parts</w:t>
      </w:r>
    </w:p>
    <w:p w14:paraId="16D9CCD6" w14:textId="1686858B" w:rsidR="00D2070C" w:rsidRPr="00DE5A00" w:rsidRDefault="00320AB2" w:rsidP="00D2070C">
      <w:pPr>
        <w:jc w:val="center"/>
        <w:rPr>
          <w:rFonts w:ascii="Arial" w:hAnsi="Arial" w:cs="Arial"/>
          <w:b/>
        </w:rPr>
      </w:pPr>
      <w:r>
        <w:rPr>
          <w:rFonts w:ascii="Arial" w:hAnsi="Arial" w:cs="Arial"/>
          <w:b/>
        </w:rPr>
        <w:t>PART</w:t>
      </w:r>
      <w:r w:rsidR="00D2070C" w:rsidRPr="00DE5A00">
        <w:rPr>
          <w:rFonts w:ascii="Arial" w:hAnsi="Arial" w:cs="Arial"/>
          <w:b/>
        </w:rPr>
        <w:t xml:space="preserve"> A</w:t>
      </w:r>
    </w:p>
    <w:p w14:paraId="3C93E4D1" w14:textId="798238F1" w:rsidR="00D2070C" w:rsidRPr="00DE5A00" w:rsidRDefault="00D2070C" w:rsidP="00D2070C">
      <w:pPr>
        <w:rPr>
          <w:rFonts w:ascii="Arial" w:hAnsi="Arial" w:cs="Arial"/>
          <w:b/>
        </w:rPr>
      </w:pPr>
      <w:r w:rsidRPr="00DE5A00">
        <w:rPr>
          <w:rFonts w:ascii="Arial" w:hAnsi="Arial" w:cs="Arial"/>
          <w:b/>
        </w:rPr>
        <w:t>Answer any FIVE of the following. Each question carries t</w:t>
      </w:r>
      <w:r w:rsidR="004F6412">
        <w:rPr>
          <w:rFonts w:ascii="Arial" w:hAnsi="Arial" w:cs="Arial"/>
          <w:b/>
        </w:rPr>
        <w:t>hree</w:t>
      </w:r>
      <w:r w:rsidRPr="00DE5A00">
        <w:rPr>
          <w:rFonts w:ascii="Arial" w:hAnsi="Arial" w:cs="Arial"/>
          <w:b/>
        </w:rPr>
        <w:t xml:space="preserve"> marks.</w:t>
      </w:r>
      <w:r w:rsidRPr="00DE5A00">
        <w:rPr>
          <w:rFonts w:ascii="Arial" w:hAnsi="Arial" w:cs="Arial"/>
          <w:b/>
        </w:rPr>
        <w:tab/>
        <w:t xml:space="preserve"> (5x</w:t>
      </w:r>
      <w:r w:rsidR="00A6602D">
        <w:rPr>
          <w:rFonts w:ascii="Arial" w:hAnsi="Arial" w:cs="Arial"/>
          <w:b/>
        </w:rPr>
        <w:t>3</w:t>
      </w:r>
      <w:r w:rsidRPr="00DE5A00">
        <w:rPr>
          <w:rFonts w:ascii="Arial" w:hAnsi="Arial" w:cs="Arial"/>
          <w:b/>
        </w:rPr>
        <w:t>=1</w:t>
      </w:r>
      <w:r w:rsidR="00A6602D">
        <w:rPr>
          <w:rFonts w:ascii="Arial" w:hAnsi="Arial" w:cs="Arial"/>
          <w:b/>
        </w:rPr>
        <w:t>5</w:t>
      </w:r>
      <w:r w:rsidRPr="00DE5A00">
        <w:rPr>
          <w:rFonts w:ascii="Arial" w:hAnsi="Arial" w:cs="Arial"/>
          <w:b/>
        </w:rPr>
        <w:t>)</w:t>
      </w:r>
    </w:p>
    <w:p w14:paraId="0ECC43CE" w14:textId="17EC0CF8" w:rsidR="006A0F2C" w:rsidRPr="00EC362E" w:rsidRDefault="0089700A" w:rsidP="006A0F2C">
      <w:pPr>
        <w:pStyle w:val="ListParagraph"/>
        <w:numPr>
          <w:ilvl w:val="0"/>
          <w:numId w:val="1"/>
        </w:numPr>
        <w:spacing w:line="360" w:lineRule="auto"/>
        <w:jc w:val="both"/>
        <w:rPr>
          <w:rFonts w:ascii="Arial" w:hAnsi="Arial" w:cs="Arial"/>
        </w:rPr>
      </w:pPr>
      <w:r>
        <w:rPr>
          <w:rFonts w:ascii="Arial" w:hAnsi="Arial" w:cs="Arial"/>
        </w:rPr>
        <w:t>List</w:t>
      </w:r>
      <w:r w:rsidR="006A0F2C">
        <w:rPr>
          <w:rFonts w:ascii="Arial" w:hAnsi="Arial" w:cs="Arial"/>
        </w:rPr>
        <w:t xml:space="preserve"> the </w:t>
      </w:r>
      <w:r w:rsidR="006A0F2C" w:rsidRPr="00EC362E">
        <w:rPr>
          <w:rFonts w:ascii="Arial" w:hAnsi="Arial" w:cs="Arial"/>
        </w:rPr>
        <w:t>forces of Porter’s five forces model.</w:t>
      </w:r>
    </w:p>
    <w:p w14:paraId="40071A4A" w14:textId="11B447BD" w:rsidR="006A0F2C" w:rsidRDefault="006A0F2C" w:rsidP="00D2070C">
      <w:pPr>
        <w:pStyle w:val="ListParagraph"/>
        <w:numPr>
          <w:ilvl w:val="0"/>
          <w:numId w:val="1"/>
        </w:numPr>
        <w:spacing w:line="360" w:lineRule="auto"/>
        <w:jc w:val="both"/>
        <w:rPr>
          <w:rFonts w:ascii="Arial" w:hAnsi="Arial" w:cs="Arial"/>
        </w:rPr>
      </w:pPr>
      <w:r w:rsidRPr="00EC362E">
        <w:rPr>
          <w:rFonts w:ascii="Arial" w:hAnsi="Arial" w:cs="Arial"/>
        </w:rPr>
        <w:t xml:space="preserve">State </w:t>
      </w:r>
      <w:r>
        <w:rPr>
          <w:rFonts w:ascii="Arial" w:hAnsi="Arial" w:cs="Arial"/>
        </w:rPr>
        <w:t>any six</w:t>
      </w:r>
      <w:r w:rsidRPr="00EC362E">
        <w:rPr>
          <w:rFonts w:ascii="Arial" w:hAnsi="Arial" w:cs="Arial"/>
        </w:rPr>
        <w:t xml:space="preserve"> factors causing resistance to change.</w:t>
      </w:r>
    </w:p>
    <w:p w14:paraId="607EF4D6" w14:textId="1ABCEF91" w:rsidR="00A6602D" w:rsidRDefault="005912B1" w:rsidP="00D2070C">
      <w:pPr>
        <w:pStyle w:val="ListParagraph"/>
        <w:numPr>
          <w:ilvl w:val="0"/>
          <w:numId w:val="1"/>
        </w:numPr>
        <w:spacing w:line="360" w:lineRule="auto"/>
        <w:jc w:val="both"/>
        <w:rPr>
          <w:rFonts w:ascii="Arial" w:hAnsi="Arial" w:cs="Arial"/>
        </w:rPr>
      </w:pPr>
      <w:r>
        <w:rPr>
          <w:rFonts w:ascii="Arial" w:hAnsi="Arial" w:cs="Arial"/>
        </w:rPr>
        <w:t xml:space="preserve">How </w:t>
      </w:r>
      <w:r w:rsidR="0089700A">
        <w:rPr>
          <w:rFonts w:ascii="Arial" w:hAnsi="Arial" w:cs="Arial"/>
        </w:rPr>
        <w:t xml:space="preserve">has </w:t>
      </w:r>
      <w:r>
        <w:rPr>
          <w:rFonts w:ascii="Arial" w:hAnsi="Arial" w:cs="Arial"/>
        </w:rPr>
        <w:t>knowledge management become an important part of gaining and maintain</w:t>
      </w:r>
      <w:r w:rsidR="0089700A">
        <w:rPr>
          <w:rFonts w:ascii="Arial" w:hAnsi="Arial" w:cs="Arial"/>
        </w:rPr>
        <w:t>ing</w:t>
      </w:r>
      <w:r>
        <w:rPr>
          <w:rFonts w:ascii="Arial" w:hAnsi="Arial" w:cs="Arial"/>
        </w:rPr>
        <w:t xml:space="preserve"> competitive advantage? Give reasons(any three).</w:t>
      </w:r>
    </w:p>
    <w:p w14:paraId="55D51721" w14:textId="44A96725" w:rsidR="00D2070C" w:rsidRPr="00383C05" w:rsidRDefault="00D2070C" w:rsidP="00D2070C">
      <w:pPr>
        <w:pStyle w:val="ListParagraph"/>
        <w:numPr>
          <w:ilvl w:val="0"/>
          <w:numId w:val="1"/>
        </w:numPr>
        <w:spacing w:line="360" w:lineRule="auto"/>
        <w:jc w:val="both"/>
        <w:rPr>
          <w:rFonts w:ascii="Arial" w:hAnsi="Arial" w:cs="Arial"/>
        </w:rPr>
      </w:pPr>
      <w:r w:rsidRPr="00DE5A00">
        <w:rPr>
          <w:rFonts w:ascii="Arial" w:hAnsi="Arial" w:cs="Arial"/>
        </w:rPr>
        <w:t xml:space="preserve">Mention any </w:t>
      </w:r>
      <w:r w:rsidR="0089700A">
        <w:rPr>
          <w:rFonts w:ascii="Arial" w:hAnsi="Arial" w:cs="Arial"/>
        </w:rPr>
        <w:t>three</w:t>
      </w:r>
      <w:r w:rsidRPr="00DE5A00">
        <w:rPr>
          <w:rFonts w:ascii="Arial" w:hAnsi="Arial" w:cs="Arial"/>
        </w:rPr>
        <w:t xml:space="preserve"> benefits of mobile and cloud computing.</w:t>
      </w:r>
    </w:p>
    <w:p w14:paraId="6AE5216E" w14:textId="065FC54A" w:rsidR="00D2070C" w:rsidRPr="00DE5A00" w:rsidRDefault="00D2070C" w:rsidP="00D2070C">
      <w:pPr>
        <w:pStyle w:val="ListParagraph"/>
        <w:numPr>
          <w:ilvl w:val="0"/>
          <w:numId w:val="1"/>
        </w:numPr>
        <w:spacing w:line="360" w:lineRule="auto"/>
        <w:jc w:val="both"/>
        <w:rPr>
          <w:rFonts w:ascii="Arial" w:hAnsi="Arial" w:cs="Arial"/>
        </w:rPr>
      </w:pPr>
      <w:r w:rsidRPr="00DE5A00">
        <w:rPr>
          <w:rFonts w:ascii="Arial" w:hAnsi="Arial" w:cs="Arial"/>
        </w:rPr>
        <w:t>Why is culture important in an organisation?</w:t>
      </w:r>
      <w:r w:rsidR="005912B1">
        <w:rPr>
          <w:rFonts w:ascii="Arial" w:hAnsi="Arial" w:cs="Arial"/>
        </w:rPr>
        <w:t xml:space="preserve"> Support your answer with any t</w:t>
      </w:r>
      <w:r w:rsidR="009227E2">
        <w:rPr>
          <w:rFonts w:ascii="Arial" w:hAnsi="Arial" w:cs="Arial"/>
        </w:rPr>
        <w:t>wo</w:t>
      </w:r>
      <w:r w:rsidR="005912B1">
        <w:rPr>
          <w:rFonts w:ascii="Arial" w:hAnsi="Arial" w:cs="Arial"/>
        </w:rPr>
        <w:t xml:space="preserve"> reasons.</w:t>
      </w:r>
    </w:p>
    <w:p w14:paraId="73406DFF" w14:textId="7FCF2FBE" w:rsidR="00D2070C" w:rsidRPr="00DE5A00" w:rsidRDefault="00D2070C" w:rsidP="00D2070C">
      <w:pPr>
        <w:pStyle w:val="ListParagraph"/>
        <w:numPr>
          <w:ilvl w:val="0"/>
          <w:numId w:val="1"/>
        </w:numPr>
        <w:spacing w:line="360" w:lineRule="auto"/>
        <w:jc w:val="both"/>
        <w:rPr>
          <w:rFonts w:ascii="Arial" w:hAnsi="Arial" w:cs="Arial"/>
        </w:rPr>
      </w:pPr>
      <w:r>
        <w:rPr>
          <w:rFonts w:ascii="Arial" w:hAnsi="Arial" w:cs="Arial"/>
        </w:rPr>
        <w:t xml:space="preserve">Give the meaning of </w:t>
      </w:r>
      <w:r w:rsidR="006A0F2C">
        <w:rPr>
          <w:rFonts w:ascii="Arial" w:hAnsi="Arial" w:cs="Arial"/>
        </w:rPr>
        <w:t>conglomerate</w:t>
      </w:r>
      <w:r>
        <w:rPr>
          <w:rFonts w:ascii="Arial" w:hAnsi="Arial" w:cs="Arial"/>
        </w:rPr>
        <w:t xml:space="preserve"> </w:t>
      </w:r>
      <w:r w:rsidR="006A0F2C">
        <w:rPr>
          <w:rFonts w:ascii="Arial" w:hAnsi="Arial" w:cs="Arial"/>
        </w:rPr>
        <w:t xml:space="preserve">diversification. State any one difference between conglomerate diversification and horizontal diversification. </w:t>
      </w:r>
    </w:p>
    <w:p w14:paraId="09C8C55A" w14:textId="08B7669A" w:rsidR="00D2070C" w:rsidRPr="00DE5A00" w:rsidRDefault="00320AB2" w:rsidP="00D2070C">
      <w:pPr>
        <w:jc w:val="center"/>
        <w:rPr>
          <w:rFonts w:ascii="Arial" w:hAnsi="Arial" w:cs="Arial"/>
          <w:b/>
        </w:rPr>
      </w:pPr>
      <w:r>
        <w:rPr>
          <w:rFonts w:ascii="Arial" w:hAnsi="Arial" w:cs="Arial"/>
          <w:b/>
        </w:rPr>
        <w:t>PART</w:t>
      </w:r>
      <w:r w:rsidR="00D2070C" w:rsidRPr="00DE5A00">
        <w:rPr>
          <w:rFonts w:ascii="Arial" w:hAnsi="Arial" w:cs="Arial"/>
          <w:b/>
        </w:rPr>
        <w:t xml:space="preserve"> B</w:t>
      </w:r>
    </w:p>
    <w:p w14:paraId="7647CEF4" w14:textId="09E5BD2B" w:rsidR="00D2070C" w:rsidRPr="00DE5A00" w:rsidRDefault="00D2070C" w:rsidP="00D2070C">
      <w:pPr>
        <w:rPr>
          <w:rFonts w:ascii="Arial" w:hAnsi="Arial" w:cs="Arial"/>
          <w:b/>
        </w:rPr>
      </w:pPr>
      <w:r w:rsidRPr="00DE5A00">
        <w:rPr>
          <w:rFonts w:ascii="Arial" w:hAnsi="Arial" w:cs="Arial"/>
          <w:b/>
        </w:rPr>
        <w:t>Answer any T</w:t>
      </w:r>
      <w:r w:rsidR="004F6412">
        <w:rPr>
          <w:rFonts w:ascii="Arial" w:hAnsi="Arial" w:cs="Arial"/>
          <w:b/>
        </w:rPr>
        <w:t>WO</w:t>
      </w:r>
      <w:r w:rsidRPr="00DE5A00">
        <w:rPr>
          <w:rFonts w:ascii="Arial" w:hAnsi="Arial" w:cs="Arial"/>
          <w:b/>
        </w:rPr>
        <w:t xml:space="preserve"> of the following. Each question carries five marks.</w:t>
      </w:r>
      <w:r w:rsidRPr="00DE5A00">
        <w:rPr>
          <w:rFonts w:ascii="Arial" w:hAnsi="Arial" w:cs="Arial"/>
          <w:b/>
        </w:rPr>
        <w:tab/>
      </w:r>
      <w:r w:rsidR="00444D33">
        <w:rPr>
          <w:rFonts w:ascii="Arial" w:hAnsi="Arial" w:cs="Arial"/>
          <w:b/>
        </w:rPr>
        <w:t xml:space="preserve">          </w:t>
      </w:r>
      <w:r w:rsidRPr="00DE5A00">
        <w:rPr>
          <w:rFonts w:ascii="Arial" w:hAnsi="Arial" w:cs="Arial"/>
          <w:b/>
        </w:rPr>
        <w:t xml:space="preserve"> (</w:t>
      </w:r>
      <w:r w:rsidR="004F6412">
        <w:rPr>
          <w:rFonts w:ascii="Arial" w:hAnsi="Arial" w:cs="Arial"/>
          <w:b/>
        </w:rPr>
        <w:t>2</w:t>
      </w:r>
      <w:r w:rsidRPr="00DE5A00">
        <w:rPr>
          <w:rFonts w:ascii="Arial" w:hAnsi="Arial" w:cs="Arial"/>
          <w:b/>
        </w:rPr>
        <w:t>x5=1</w:t>
      </w:r>
      <w:r w:rsidR="004F6412">
        <w:rPr>
          <w:rFonts w:ascii="Arial" w:hAnsi="Arial" w:cs="Arial"/>
          <w:b/>
        </w:rPr>
        <w:t>0</w:t>
      </w:r>
      <w:r w:rsidRPr="00DE5A00">
        <w:rPr>
          <w:rFonts w:ascii="Arial" w:hAnsi="Arial" w:cs="Arial"/>
          <w:b/>
        </w:rPr>
        <w:t xml:space="preserve">) </w:t>
      </w:r>
    </w:p>
    <w:p w14:paraId="29953BD8" w14:textId="432A1790" w:rsidR="00AA64F8" w:rsidRPr="00AA64F8" w:rsidRDefault="00AA64F8" w:rsidP="00AA64F8">
      <w:pPr>
        <w:pStyle w:val="ListParagraph"/>
        <w:numPr>
          <w:ilvl w:val="0"/>
          <w:numId w:val="1"/>
        </w:numPr>
        <w:tabs>
          <w:tab w:val="left" w:pos="7814"/>
        </w:tabs>
        <w:spacing w:after="200" w:line="240" w:lineRule="auto"/>
        <w:jc w:val="both"/>
        <w:rPr>
          <w:rFonts w:ascii="Arial" w:eastAsia="Calibri" w:hAnsi="Arial" w:cs="Arial"/>
          <w:lang w:val="en-US"/>
        </w:rPr>
      </w:pPr>
      <w:r>
        <w:rPr>
          <w:rFonts w:ascii="Arial" w:eastAsia="Calibri" w:hAnsi="Arial" w:cs="Arial"/>
          <w:lang w:val="en-US"/>
        </w:rPr>
        <w:t>Briefly explain</w:t>
      </w:r>
      <w:r w:rsidRPr="00DE5A00">
        <w:rPr>
          <w:rFonts w:ascii="Arial" w:eastAsia="Calibri" w:hAnsi="Arial" w:cs="Arial"/>
          <w:lang w:val="en-US"/>
        </w:rPr>
        <w:t xml:space="preserve"> the </w:t>
      </w:r>
      <w:r>
        <w:rPr>
          <w:rFonts w:ascii="Arial" w:eastAsia="Calibri" w:hAnsi="Arial" w:cs="Arial"/>
          <w:lang w:val="en-US"/>
        </w:rPr>
        <w:t>Ansoff matrix</w:t>
      </w:r>
      <w:r w:rsidRPr="00DE5A00">
        <w:rPr>
          <w:rFonts w:ascii="Arial" w:eastAsia="Calibri" w:hAnsi="Arial" w:cs="Arial"/>
          <w:lang w:val="en-US"/>
        </w:rPr>
        <w:t>.</w:t>
      </w:r>
    </w:p>
    <w:p w14:paraId="17AC91AC" w14:textId="1D996C01" w:rsidR="00D2070C" w:rsidRDefault="00D2070C" w:rsidP="005912B1">
      <w:pPr>
        <w:pStyle w:val="ListParagraph"/>
        <w:numPr>
          <w:ilvl w:val="0"/>
          <w:numId w:val="1"/>
        </w:numPr>
        <w:spacing w:line="240" w:lineRule="auto"/>
        <w:rPr>
          <w:rFonts w:ascii="Arial" w:hAnsi="Arial" w:cs="Arial"/>
        </w:rPr>
      </w:pPr>
      <w:r>
        <w:rPr>
          <w:rFonts w:ascii="Arial" w:hAnsi="Arial" w:cs="Arial"/>
        </w:rPr>
        <w:t>Write an analytical note o</w:t>
      </w:r>
      <w:r w:rsidR="005912B1">
        <w:rPr>
          <w:rFonts w:ascii="Arial" w:hAnsi="Arial" w:cs="Arial"/>
        </w:rPr>
        <w:t xml:space="preserve">n </w:t>
      </w:r>
      <w:r w:rsidR="00625BBD">
        <w:rPr>
          <w:rFonts w:ascii="Arial" w:hAnsi="Arial" w:cs="Arial"/>
        </w:rPr>
        <w:t xml:space="preserve">franchising. </w:t>
      </w:r>
    </w:p>
    <w:p w14:paraId="663EDC55" w14:textId="1FAD5FE3" w:rsidR="005912B1" w:rsidRPr="005912B1" w:rsidRDefault="005912B1" w:rsidP="005912B1">
      <w:pPr>
        <w:pStyle w:val="ListParagraph"/>
        <w:numPr>
          <w:ilvl w:val="0"/>
          <w:numId w:val="1"/>
        </w:numPr>
        <w:spacing w:line="240" w:lineRule="auto"/>
        <w:rPr>
          <w:rFonts w:ascii="Arial" w:hAnsi="Arial" w:cs="Arial"/>
        </w:rPr>
      </w:pPr>
      <w:r>
        <w:rPr>
          <w:rFonts w:ascii="Arial" w:eastAsia="Calibri" w:hAnsi="Arial" w:cs="Arial"/>
          <w:lang w:val="en-US"/>
        </w:rPr>
        <w:t>Briefly explain the various components of PESTLE model</w:t>
      </w:r>
    </w:p>
    <w:p w14:paraId="525D447B" w14:textId="77777777" w:rsidR="00D2070C" w:rsidRPr="00DE5A00" w:rsidRDefault="00D2070C" w:rsidP="00D2070C">
      <w:pPr>
        <w:pStyle w:val="NoSpacing"/>
        <w:rPr>
          <w:rFonts w:ascii="Arial" w:hAnsi="Arial" w:cs="Arial"/>
        </w:rPr>
      </w:pPr>
    </w:p>
    <w:p w14:paraId="5F190A15" w14:textId="1D79AE91" w:rsidR="00D2070C" w:rsidRPr="00DE5A00" w:rsidRDefault="00320AB2" w:rsidP="00D2070C">
      <w:pPr>
        <w:jc w:val="center"/>
        <w:rPr>
          <w:rFonts w:ascii="Arial" w:hAnsi="Arial" w:cs="Arial"/>
          <w:b/>
        </w:rPr>
      </w:pPr>
      <w:r>
        <w:rPr>
          <w:rFonts w:ascii="Arial" w:hAnsi="Arial" w:cs="Arial"/>
          <w:b/>
        </w:rPr>
        <w:t>PART</w:t>
      </w:r>
      <w:r w:rsidR="00D2070C" w:rsidRPr="00DE5A00">
        <w:rPr>
          <w:rFonts w:ascii="Arial" w:hAnsi="Arial" w:cs="Arial"/>
          <w:b/>
        </w:rPr>
        <w:t xml:space="preserve"> C</w:t>
      </w:r>
    </w:p>
    <w:p w14:paraId="70A49E4B" w14:textId="3AF4F988" w:rsidR="00D2070C" w:rsidRPr="00AA64F8" w:rsidRDefault="00D2070C" w:rsidP="00AA64F8">
      <w:pPr>
        <w:rPr>
          <w:rFonts w:ascii="Arial" w:hAnsi="Arial" w:cs="Arial"/>
          <w:b/>
        </w:rPr>
      </w:pPr>
      <w:r w:rsidRPr="00DE5A00">
        <w:rPr>
          <w:rFonts w:ascii="Arial" w:hAnsi="Arial" w:cs="Arial"/>
          <w:b/>
        </w:rPr>
        <w:t>Answer any TWO of the following. Each question carries ten marks.</w:t>
      </w:r>
      <w:r w:rsidRPr="00DE5A00">
        <w:rPr>
          <w:rFonts w:ascii="Arial" w:hAnsi="Arial" w:cs="Arial"/>
          <w:b/>
        </w:rPr>
        <w:tab/>
        <w:t xml:space="preserve"> </w:t>
      </w:r>
      <w:r w:rsidRPr="00DE5A00">
        <w:rPr>
          <w:rFonts w:ascii="Arial" w:hAnsi="Arial" w:cs="Arial"/>
          <w:b/>
        </w:rPr>
        <w:tab/>
        <w:t>(2x1</w:t>
      </w:r>
      <w:r w:rsidR="004F6412">
        <w:rPr>
          <w:rFonts w:ascii="Arial" w:hAnsi="Arial" w:cs="Arial"/>
          <w:b/>
        </w:rPr>
        <w:t>0</w:t>
      </w:r>
      <w:r w:rsidRPr="00DE5A00">
        <w:rPr>
          <w:rFonts w:ascii="Arial" w:hAnsi="Arial" w:cs="Arial"/>
          <w:b/>
        </w:rPr>
        <w:t>=</w:t>
      </w:r>
      <w:r w:rsidR="004F6412">
        <w:rPr>
          <w:rFonts w:ascii="Arial" w:hAnsi="Arial" w:cs="Arial"/>
          <w:b/>
        </w:rPr>
        <w:t>2</w:t>
      </w:r>
      <w:r w:rsidRPr="00DE5A00">
        <w:rPr>
          <w:rFonts w:ascii="Arial" w:hAnsi="Arial" w:cs="Arial"/>
          <w:b/>
        </w:rPr>
        <w:t xml:space="preserve">0) </w:t>
      </w:r>
    </w:p>
    <w:p w14:paraId="6359D89A" w14:textId="35ABF0B7" w:rsidR="00AA64F8" w:rsidRPr="00AA64F8" w:rsidRDefault="00AA64F8" w:rsidP="00AA64F8">
      <w:pPr>
        <w:pStyle w:val="ListParagraph"/>
        <w:numPr>
          <w:ilvl w:val="0"/>
          <w:numId w:val="1"/>
        </w:numPr>
        <w:spacing w:line="240" w:lineRule="auto"/>
        <w:rPr>
          <w:rFonts w:ascii="Arial" w:hAnsi="Arial" w:cs="Arial"/>
        </w:rPr>
      </w:pPr>
      <w:r>
        <w:rPr>
          <w:rFonts w:ascii="Arial" w:hAnsi="Arial" w:cs="Arial"/>
        </w:rPr>
        <w:t>Discuss the context for change by Balogun and Hope Hailey in detail</w:t>
      </w:r>
      <w:r w:rsidRPr="00DE5A00">
        <w:rPr>
          <w:rFonts w:ascii="Arial" w:hAnsi="Arial" w:cs="Arial"/>
        </w:rPr>
        <w:t>.</w:t>
      </w:r>
      <w:r>
        <w:rPr>
          <w:rFonts w:ascii="Arial" w:hAnsi="Arial" w:cs="Arial"/>
        </w:rPr>
        <w:t xml:space="preserve"> </w:t>
      </w:r>
    </w:p>
    <w:p w14:paraId="1572A57C" w14:textId="77777777" w:rsidR="004F6412" w:rsidRPr="004F6412" w:rsidRDefault="004F6412" w:rsidP="005912B1">
      <w:pPr>
        <w:pStyle w:val="ListParagraph"/>
        <w:numPr>
          <w:ilvl w:val="0"/>
          <w:numId w:val="1"/>
        </w:numPr>
        <w:tabs>
          <w:tab w:val="left" w:pos="7814"/>
        </w:tabs>
        <w:spacing w:after="200"/>
        <w:jc w:val="both"/>
        <w:rPr>
          <w:rFonts w:ascii="Arial" w:eastAsia="Calibri" w:hAnsi="Arial" w:cs="Arial"/>
        </w:rPr>
      </w:pPr>
      <w:r>
        <w:rPr>
          <w:rFonts w:ascii="Arial" w:eastAsia="Calibri" w:hAnsi="Arial" w:cs="Arial"/>
          <w:lang w:val="en-US"/>
        </w:rPr>
        <w:t>“C</w:t>
      </w:r>
      <w:r w:rsidR="005912B1" w:rsidRPr="005912B1">
        <w:rPr>
          <w:rFonts w:ascii="Arial" w:eastAsia="Calibri" w:hAnsi="Arial" w:cs="Arial"/>
          <w:lang w:val="en-US"/>
        </w:rPr>
        <w:t>ompetitive advantage is achieved if a firm supplies what customers want better or more effectively than its competitors</w:t>
      </w:r>
      <w:r>
        <w:rPr>
          <w:rFonts w:ascii="Arial" w:eastAsia="Calibri" w:hAnsi="Arial" w:cs="Arial"/>
          <w:lang w:val="en-US"/>
        </w:rPr>
        <w:t>”</w:t>
      </w:r>
      <w:r w:rsidR="005912B1" w:rsidRPr="005912B1">
        <w:rPr>
          <w:rFonts w:ascii="Arial" w:eastAsia="Calibri" w:hAnsi="Arial" w:cs="Arial"/>
          <w:lang w:val="en-US"/>
        </w:rPr>
        <w:t xml:space="preserve">. </w:t>
      </w:r>
    </w:p>
    <w:p w14:paraId="1FC7AB35" w14:textId="0251C156" w:rsidR="005912B1" w:rsidRPr="005912B1" w:rsidRDefault="004F6412" w:rsidP="004F6412">
      <w:pPr>
        <w:pStyle w:val="ListParagraph"/>
        <w:tabs>
          <w:tab w:val="left" w:pos="7814"/>
        </w:tabs>
        <w:spacing w:after="200"/>
        <w:jc w:val="both"/>
        <w:rPr>
          <w:rFonts w:ascii="Arial" w:eastAsia="Calibri" w:hAnsi="Arial" w:cs="Arial"/>
        </w:rPr>
      </w:pPr>
      <w:r>
        <w:rPr>
          <w:rFonts w:ascii="Arial" w:eastAsia="Calibri" w:hAnsi="Arial" w:cs="Arial"/>
          <w:lang w:val="en-US"/>
        </w:rPr>
        <w:t>Explain the above statement with the help of strategic clock.</w:t>
      </w:r>
    </w:p>
    <w:p w14:paraId="64CCA7F5" w14:textId="1A452929" w:rsidR="00D2070C" w:rsidRPr="00625BBD" w:rsidRDefault="00625BBD" w:rsidP="00625BBD">
      <w:pPr>
        <w:pStyle w:val="ListParagraph"/>
        <w:numPr>
          <w:ilvl w:val="0"/>
          <w:numId w:val="1"/>
        </w:numPr>
        <w:tabs>
          <w:tab w:val="left" w:pos="7814"/>
        </w:tabs>
        <w:spacing w:after="200" w:line="240" w:lineRule="auto"/>
        <w:jc w:val="both"/>
        <w:rPr>
          <w:rFonts w:ascii="Arial" w:eastAsia="Calibri" w:hAnsi="Arial" w:cs="Arial"/>
          <w:lang w:val="en-US"/>
        </w:rPr>
      </w:pPr>
      <w:proofErr w:type="spellStart"/>
      <w:r w:rsidRPr="00625BBD">
        <w:rPr>
          <w:rFonts w:ascii="Arial" w:eastAsia="Calibri" w:hAnsi="Arial" w:cs="Arial"/>
          <w:lang w:val="en-US"/>
        </w:rPr>
        <w:lastRenderedPageBreak/>
        <w:t>L’Orange</w:t>
      </w:r>
      <w:proofErr w:type="spellEnd"/>
      <w:r w:rsidRPr="00625BBD">
        <w:rPr>
          <w:rFonts w:ascii="Arial" w:eastAsia="Calibri" w:hAnsi="Arial" w:cs="Arial"/>
          <w:lang w:val="en-US"/>
        </w:rPr>
        <w:t xml:space="preserve"> is a well-established high end coffee house brand founded in Paris, with stores across the European Union, Japan and Singapore. </w:t>
      </w:r>
      <w:proofErr w:type="spellStart"/>
      <w:r w:rsidRPr="00625BBD">
        <w:rPr>
          <w:rFonts w:ascii="Arial" w:eastAsia="Calibri" w:hAnsi="Arial" w:cs="Arial"/>
          <w:lang w:val="en-US"/>
        </w:rPr>
        <w:t>L’Orange</w:t>
      </w:r>
      <w:proofErr w:type="spellEnd"/>
      <w:r w:rsidRPr="00625BBD">
        <w:rPr>
          <w:rFonts w:ascii="Arial" w:eastAsia="Calibri" w:hAnsi="Arial" w:cs="Arial"/>
          <w:lang w:val="en-US"/>
        </w:rPr>
        <w:t xml:space="preserve"> would like to enter the Indian market. Its business advisory wing has suggested entering through a joint venture with the well-established Indian brand, ITC. Prepare 2 slides (with notes) highlighting the advantages and disadvantages of the joint venture option</w:t>
      </w:r>
      <w:r>
        <w:rPr>
          <w:rFonts w:ascii="Arial" w:eastAsia="Calibri" w:hAnsi="Arial" w:cs="Arial"/>
          <w:lang w:val="en-US"/>
        </w:rPr>
        <w:t>.</w:t>
      </w:r>
    </w:p>
    <w:p w14:paraId="1A545313" w14:textId="77777777" w:rsidR="00D2070C" w:rsidRPr="00037310" w:rsidRDefault="00D2070C" w:rsidP="00D2070C">
      <w:pPr>
        <w:pStyle w:val="ListParagraph"/>
        <w:tabs>
          <w:tab w:val="left" w:pos="7814"/>
        </w:tabs>
        <w:spacing w:after="200" w:line="240" w:lineRule="auto"/>
        <w:jc w:val="both"/>
        <w:rPr>
          <w:rFonts w:ascii="Arial" w:eastAsia="Calibri" w:hAnsi="Arial" w:cs="Arial"/>
          <w:lang w:val="en-US"/>
        </w:rPr>
      </w:pPr>
    </w:p>
    <w:p w14:paraId="3003B70D" w14:textId="06024FCA" w:rsidR="00D2070C" w:rsidRPr="00DE5A00" w:rsidRDefault="00320AB2" w:rsidP="00D2070C">
      <w:pPr>
        <w:pStyle w:val="ListParagraph"/>
        <w:tabs>
          <w:tab w:val="left" w:pos="7814"/>
        </w:tabs>
        <w:spacing w:after="200" w:line="276" w:lineRule="auto"/>
        <w:jc w:val="center"/>
        <w:rPr>
          <w:rFonts w:ascii="Arial" w:hAnsi="Arial" w:cs="Arial"/>
          <w:b/>
        </w:rPr>
      </w:pPr>
      <w:r>
        <w:rPr>
          <w:rFonts w:ascii="Arial" w:hAnsi="Arial" w:cs="Arial"/>
          <w:b/>
        </w:rPr>
        <w:t>PART</w:t>
      </w:r>
      <w:r w:rsidR="00D2070C" w:rsidRPr="00DE5A00">
        <w:rPr>
          <w:rFonts w:ascii="Arial" w:hAnsi="Arial" w:cs="Arial"/>
          <w:b/>
        </w:rPr>
        <w:t xml:space="preserve"> D</w:t>
      </w:r>
    </w:p>
    <w:p w14:paraId="19923B93" w14:textId="1A3E8BCE" w:rsidR="00D2070C" w:rsidRPr="00DE5A00" w:rsidRDefault="00D2070C" w:rsidP="00D2070C">
      <w:pPr>
        <w:rPr>
          <w:rFonts w:ascii="Arial" w:hAnsi="Arial" w:cs="Arial"/>
          <w:b/>
        </w:rPr>
      </w:pPr>
      <w:r w:rsidRPr="00DE5A00">
        <w:rPr>
          <w:rFonts w:ascii="Arial" w:hAnsi="Arial" w:cs="Arial"/>
          <w:b/>
        </w:rPr>
        <w:t xml:space="preserve">Answer the following question.  The question carries fifteen marks. </w:t>
      </w:r>
      <w:r w:rsidRPr="00DE5A00">
        <w:rPr>
          <w:rFonts w:ascii="Arial" w:hAnsi="Arial" w:cs="Arial"/>
          <w:b/>
        </w:rPr>
        <w:tab/>
      </w:r>
      <w:r w:rsidRPr="00DE5A00">
        <w:rPr>
          <w:rFonts w:ascii="Arial" w:hAnsi="Arial" w:cs="Arial"/>
          <w:b/>
        </w:rPr>
        <w:tab/>
      </w:r>
      <w:r w:rsidRPr="00DE5A00">
        <w:rPr>
          <w:rFonts w:ascii="Arial" w:hAnsi="Arial" w:cs="Arial"/>
          <w:b/>
        </w:rPr>
        <w:tab/>
      </w:r>
      <w:r w:rsidRPr="00DE5A00">
        <w:rPr>
          <w:rFonts w:ascii="Arial" w:hAnsi="Arial" w:cs="Arial"/>
          <w:b/>
        </w:rPr>
        <w:tab/>
      </w:r>
      <w:r w:rsidRPr="00DE5A00">
        <w:rPr>
          <w:rFonts w:ascii="Arial" w:hAnsi="Arial" w:cs="Arial"/>
          <w:b/>
        </w:rPr>
        <w:tab/>
      </w:r>
      <w:r w:rsidRPr="00DE5A00">
        <w:rPr>
          <w:rFonts w:ascii="Arial" w:hAnsi="Arial" w:cs="Arial"/>
          <w:b/>
        </w:rPr>
        <w:tab/>
      </w:r>
      <w:r w:rsidRPr="00DE5A00">
        <w:rPr>
          <w:rFonts w:ascii="Arial" w:hAnsi="Arial" w:cs="Arial"/>
          <w:b/>
        </w:rPr>
        <w:tab/>
      </w:r>
      <w:r w:rsidRPr="00DE5A00">
        <w:rPr>
          <w:rFonts w:ascii="Arial" w:hAnsi="Arial" w:cs="Arial"/>
          <w:b/>
        </w:rPr>
        <w:tab/>
      </w:r>
      <w:r w:rsidRPr="00DE5A00">
        <w:rPr>
          <w:rFonts w:ascii="Arial" w:hAnsi="Arial" w:cs="Arial"/>
          <w:b/>
        </w:rPr>
        <w:tab/>
      </w:r>
      <w:r w:rsidRPr="00DE5A00">
        <w:rPr>
          <w:rFonts w:ascii="Arial" w:hAnsi="Arial" w:cs="Arial"/>
          <w:b/>
        </w:rPr>
        <w:tab/>
      </w:r>
      <w:r w:rsidRPr="00DE5A00">
        <w:rPr>
          <w:rFonts w:ascii="Arial" w:hAnsi="Arial" w:cs="Arial"/>
          <w:b/>
        </w:rPr>
        <w:tab/>
      </w:r>
      <w:r w:rsidRPr="00DE5A00">
        <w:rPr>
          <w:rFonts w:ascii="Arial" w:hAnsi="Arial" w:cs="Arial"/>
          <w:b/>
        </w:rPr>
        <w:tab/>
        <w:t>(1x15=15)</w:t>
      </w:r>
    </w:p>
    <w:p w14:paraId="007861EB" w14:textId="77777777" w:rsidR="004F6412" w:rsidRDefault="004F6412" w:rsidP="00D2070C">
      <w:pPr>
        <w:pStyle w:val="ListParagraph"/>
        <w:numPr>
          <w:ilvl w:val="0"/>
          <w:numId w:val="1"/>
        </w:numPr>
        <w:jc w:val="both"/>
        <w:rPr>
          <w:rFonts w:ascii="Arial" w:hAnsi="Arial" w:cs="Arial"/>
          <w:lang w:val="en-US"/>
        </w:rPr>
      </w:pPr>
      <w:r>
        <w:rPr>
          <w:rFonts w:ascii="Arial" w:hAnsi="Arial" w:cs="Arial"/>
          <w:lang w:val="en-US"/>
        </w:rPr>
        <w:t>Consider the following SWOT for a small advertising agency:</w:t>
      </w:r>
    </w:p>
    <w:p w14:paraId="58585EDE" w14:textId="77777777" w:rsidR="004F6412" w:rsidRPr="004F6412" w:rsidRDefault="004F6412" w:rsidP="004F6412">
      <w:pPr>
        <w:pStyle w:val="ListParagraph"/>
        <w:jc w:val="both"/>
        <w:rPr>
          <w:rFonts w:ascii="Arial" w:hAnsi="Arial" w:cs="Arial"/>
        </w:rPr>
      </w:pPr>
      <w:r w:rsidRPr="004F6412">
        <w:rPr>
          <w:rFonts w:ascii="Arial" w:hAnsi="Arial" w:cs="Arial"/>
          <w:lang w:val="en-US"/>
        </w:rPr>
        <w:t>It has 12 staff – 4 of whom are joint owners. It has a strong client base across many industries such as healthcare, training, publishing, sports and financial institutions. However, it has never taken working capital management and the financial side of the business seriously – even to the extent that it can never be sure that clients are being billed properly.</w:t>
      </w:r>
    </w:p>
    <w:p w14:paraId="513C484F" w14:textId="07768459" w:rsidR="004F6412" w:rsidRDefault="004F6412" w:rsidP="004F6412">
      <w:pPr>
        <w:pStyle w:val="ListParagraph"/>
        <w:jc w:val="both"/>
        <w:rPr>
          <w:rFonts w:ascii="Arial" w:hAnsi="Arial" w:cs="Arial"/>
        </w:rPr>
      </w:pPr>
      <w:r w:rsidRPr="004F6412">
        <w:rPr>
          <w:rFonts w:ascii="Arial" w:hAnsi="Arial" w:cs="Arial"/>
          <w:lang w:val="en-US"/>
        </w:rPr>
        <w:t xml:space="preserve">It now has a chance to bid for a new large, national contract from a </w:t>
      </w:r>
      <w:r w:rsidRPr="004F6412">
        <w:rPr>
          <w:rFonts w:ascii="Arial" w:hAnsi="Arial" w:cs="Arial"/>
        </w:rPr>
        <w:t>major company.</w:t>
      </w:r>
    </w:p>
    <w:p w14:paraId="68BFF963" w14:textId="15013282" w:rsidR="004F6412" w:rsidRDefault="004F6412" w:rsidP="004F6412">
      <w:pPr>
        <w:jc w:val="both"/>
        <w:rPr>
          <w:rFonts w:ascii="Arial" w:hAnsi="Arial" w:cs="Arial"/>
        </w:rPr>
      </w:pPr>
      <w:r>
        <w:rPr>
          <w:rFonts w:ascii="Arial" w:hAnsi="Arial" w:cs="Arial"/>
        </w:rPr>
        <w:t xml:space="preserve">          </w:t>
      </w:r>
      <w:r w:rsidRPr="004F6412">
        <w:rPr>
          <w:rFonts w:ascii="Arial" w:hAnsi="Arial" w:cs="Arial"/>
        </w:rPr>
        <w:t xml:space="preserve"> </w:t>
      </w:r>
      <w:proofErr w:type="gramStart"/>
      <w:r w:rsidRPr="004F6412">
        <w:rPr>
          <w:rFonts w:ascii="Arial" w:hAnsi="Arial" w:cs="Arial"/>
        </w:rPr>
        <w:t>It’s</w:t>
      </w:r>
      <w:proofErr w:type="gramEnd"/>
      <w:r w:rsidRPr="004F6412">
        <w:rPr>
          <w:rFonts w:ascii="Arial" w:hAnsi="Arial" w:cs="Arial"/>
        </w:rPr>
        <w:t xml:space="preserve"> Overall SWOT looks as follows:</w:t>
      </w:r>
    </w:p>
    <w:tbl>
      <w:tblPr>
        <w:tblStyle w:val="TableGrid"/>
        <w:tblW w:w="0" w:type="auto"/>
        <w:tblInd w:w="720" w:type="dxa"/>
        <w:tblLook w:val="04A0" w:firstRow="1" w:lastRow="0" w:firstColumn="1" w:lastColumn="0" w:noHBand="0" w:noVBand="1"/>
      </w:tblPr>
      <w:tblGrid>
        <w:gridCol w:w="4313"/>
        <w:gridCol w:w="4209"/>
      </w:tblGrid>
      <w:tr w:rsidR="00205EB0" w14:paraId="5A340315" w14:textId="77777777" w:rsidTr="004F6412">
        <w:tc>
          <w:tcPr>
            <w:tcW w:w="4621" w:type="dxa"/>
          </w:tcPr>
          <w:p w14:paraId="755E3564" w14:textId="0FB2EC35" w:rsidR="004F6412" w:rsidRDefault="004F6412" w:rsidP="004F6412">
            <w:pPr>
              <w:jc w:val="both"/>
              <w:rPr>
                <w:rFonts w:ascii="Arial" w:hAnsi="Arial" w:cs="Arial"/>
              </w:rPr>
            </w:pPr>
            <w:r>
              <w:rPr>
                <w:rFonts w:ascii="Arial" w:hAnsi="Arial" w:cs="Arial"/>
              </w:rPr>
              <w:t xml:space="preserve">           Strengths</w:t>
            </w:r>
          </w:p>
        </w:tc>
        <w:tc>
          <w:tcPr>
            <w:tcW w:w="4621" w:type="dxa"/>
          </w:tcPr>
          <w:p w14:paraId="3A33398F" w14:textId="795915FB" w:rsidR="004F6412" w:rsidRDefault="004F6412" w:rsidP="004F6412">
            <w:pPr>
              <w:pStyle w:val="ListParagraph"/>
              <w:ind w:left="0"/>
              <w:jc w:val="both"/>
              <w:rPr>
                <w:rFonts w:ascii="Arial" w:hAnsi="Arial" w:cs="Arial"/>
              </w:rPr>
            </w:pPr>
            <w:r>
              <w:rPr>
                <w:rFonts w:ascii="Arial" w:hAnsi="Arial" w:cs="Arial"/>
              </w:rPr>
              <w:t>Weaknesses</w:t>
            </w:r>
          </w:p>
        </w:tc>
      </w:tr>
      <w:tr w:rsidR="00205EB0" w14:paraId="1E374C95" w14:textId="77777777" w:rsidTr="004F6412">
        <w:tc>
          <w:tcPr>
            <w:tcW w:w="4621" w:type="dxa"/>
          </w:tcPr>
          <w:p w14:paraId="63E8444A" w14:textId="77777777" w:rsidR="004F6412" w:rsidRDefault="004F6412" w:rsidP="004F6412">
            <w:pPr>
              <w:pStyle w:val="ListParagraph"/>
              <w:numPr>
                <w:ilvl w:val="0"/>
                <w:numId w:val="3"/>
              </w:numPr>
              <w:jc w:val="both"/>
              <w:rPr>
                <w:rFonts w:ascii="Arial" w:hAnsi="Arial" w:cs="Arial"/>
              </w:rPr>
            </w:pPr>
            <w:r>
              <w:rPr>
                <w:rFonts w:ascii="Arial" w:hAnsi="Arial" w:cs="Arial"/>
              </w:rPr>
              <w:t>Well diversified client portfolio</w:t>
            </w:r>
          </w:p>
          <w:p w14:paraId="042E4794" w14:textId="77777777" w:rsidR="004F6412" w:rsidRDefault="004F6412" w:rsidP="004F6412">
            <w:pPr>
              <w:pStyle w:val="ListParagraph"/>
              <w:numPr>
                <w:ilvl w:val="0"/>
                <w:numId w:val="3"/>
              </w:numPr>
              <w:jc w:val="both"/>
              <w:rPr>
                <w:rFonts w:ascii="Arial" w:hAnsi="Arial" w:cs="Arial"/>
              </w:rPr>
            </w:pPr>
            <w:r>
              <w:rPr>
                <w:rFonts w:ascii="Arial" w:hAnsi="Arial" w:cs="Arial"/>
              </w:rPr>
              <w:t>Strong management team</w:t>
            </w:r>
          </w:p>
          <w:p w14:paraId="6FA4BF76" w14:textId="77777777" w:rsidR="004F6412" w:rsidRDefault="004F6412" w:rsidP="004F6412">
            <w:pPr>
              <w:pStyle w:val="ListParagraph"/>
              <w:numPr>
                <w:ilvl w:val="0"/>
                <w:numId w:val="3"/>
              </w:numPr>
              <w:jc w:val="both"/>
              <w:rPr>
                <w:rFonts w:ascii="Arial" w:hAnsi="Arial" w:cs="Arial"/>
              </w:rPr>
            </w:pPr>
            <w:r>
              <w:rPr>
                <w:rFonts w:ascii="Arial" w:hAnsi="Arial" w:cs="Arial"/>
              </w:rPr>
              <w:t>Profitable</w:t>
            </w:r>
          </w:p>
          <w:p w14:paraId="344E92CB" w14:textId="77777777" w:rsidR="004F6412" w:rsidRDefault="004F6412" w:rsidP="004F6412">
            <w:pPr>
              <w:pStyle w:val="ListParagraph"/>
              <w:numPr>
                <w:ilvl w:val="0"/>
                <w:numId w:val="3"/>
              </w:numPr>
              <w:jc w:val="both"/>
              <w:rPr>
                <w:rFonts w:ascii="Arial" w:hAnsi="Arial" w:cs="Arial"/>
              </w:rPr>
            </w:pPr>
            <w:r>
              <w:rPr>
                <w:rFonts w:ascii="Arial" w:hAnsi="Arial" w:cs="Arial"/>
              </w:rPr>
              <w:t>Listed on a stock exchange</w:t>
            </w:r>
          </w:p>
          <w:p w14:paraId="6925C658" w14:textId="77777777" w:rsidR="004F6412" w:rsidRDefault="004F6412" w:rsidP="004F6412">
            <w:pPr>
              <w:pStyle w:val="ListParagraph"/>
              <w:numPr>
                <w:ilvl w:val="0"/>
                <w:numId w:val="3"/>
              </w:numPr>
              <w:jc w:val="both"/>
              <w:rPr>
                <w:rFonts w:ascii="Arial" w:hAnsi="Arial" w:cs="Arial"/>
              </w:rPr>
            </w:pPr>
            <w:r>
              <w:rPr>
                <w:rFonts w:ascii="Arial" w:hAnsi="Arial" w:cs="Arial"/>
              </w:rPr>
              <w:t>Low gearing</w:t>
            </w:r>
          </w:p>
          <w:p w14:paraId="60ADB29F" w14:textId="77777777" w:rsidR="004F6412" w:rsidRDefault="004F6412" w:rsidP="004F6412">
            <w:pPr>
              <w:pStyle w:val="ListParagraph"/>
              <w:numPr>
                <w:ilvl w:val="0"/>
                <w:numId w:val="3"/>
              </w:numPr>
              <w:jc w:val="both"/>
              <w:rPr>
                <w:rFonts w:ascii="Arial" w:hAnsi="Arial" w:cs="Arial"/>
              </w:rPr>
            </w:pPr>
            <w:r>
              <w:rPr>
                <w:rFonts w:ascii="Arial" w:hAnsi="Arial" w:cs="Arial"/>
              </w:rPr>
              <w:t>Award winners</w:t>
            </w:r>
          </w:p>
          <w:p w14:paraId="0F0AD129" w14:textId="77777777" w:rsidR="004F6412" w:rsidRDefault="004F6412" w:rsidP="004F6412">
            <w:pPr>
              <w:pStyle w:val="ListParagraph"/>
              <w:numPr>
                <w:ilvl w:val="0"/>
                <w:numId w:val="3"/>
              </w:numPr>
              <w:jc w:val="both"/>
              <w:rPr>
                <w:rFonts w:ascii="Arial" w:hAnsi="Arial" w:cs="Arial"/>
              </w:rPr>
            </w:pPr>
            <w:r>
              <w:rPr>
                <w:rFonts w:ascii="Arial" w:hAnsi="Arial" w:cs="Arial"/>
              </w:rPr>
              <w:t>Differentiated, personal service</w:t>
            </w:r>
          </w:p>
          <w:p w14:paraId="18671832" w14:textId="5132971E" w:rsidR="004F6412" w:rsidRDefault="004F6412" w:rsidP="004F6412">
            <w:pPr>
              <w:pStyle w:val="ListParagraph"/>
              <w:numPr>
                <w:ilvl w:val="0"/>
                <w:numId w:val="3"/>
              </w:numPr>
              <w:jc w:val="both"/>
              <w:rPr>
                <w:rFonts w:ascii="Arial" w:hAnsi="Arial" w:cs="Arial"/>
              </w:rPr>
            </w:pPr>
            <w:r>
              <w:rPr>
                <w:rFonts w:ascii="Arial" w:hAnsi="Arial" w:cs="Arial"/>
              </w:rPr>
              <w:t>Esta</w:t>
            </w:r>
            <w:r w:rsidR="00205EB0">
              <w:rPr>
                <w:rFonts w:ascii="Arial" w:hAnsi="Arial" w:cs="Arial"/>
              </w:rPr>
              <w:t>b</w:t>
            </w:r>
            <w:r>
              <w:rPr>
                <w:rFonts w:ascii="Arial" w:hAnsi="Arial" w:cs="Arial"/>
              </w:rPr>
              <w:t>lished 60 years ago</w:t>
            </w:r>
          </w:p>
        </w:tc>
        <w:tc>
          <w:tcPr>
            <w:tcW w:w="4621" w:type="dxa"/>
          </w:tcPr>
          <w:p w14:paraId="066F08EE" w14:textId="77777777" w:rsidR="004F6412" w:rsidRDefault="00205EB0" w:rsidP="00205EB0">
            <w:pPr>
              <w:pStyle w:val="ListParagraph"/>
              <w:numPr>
                <w:ilvl w:val="0"/>
                <w:numId w:val="3"/>
              </w:numPr>
              <w:jc w:val="both"/>
              <w:rPr>
                <w:rFonts w:ascii="Arial" w:hAnsi="Arial" w:cs="Arial"/>
              </w:rPr>
            </w:pPr>
            <w:r>
              <w:rPr>
                <w:rFonts w:ascii="Arial" w:hAnsi="Arial" w:cs="Arial"/>
              </w:rPr>
              <w:t>High work in progress levels</w:t>
            </w:r>
          </w:p>
          <w:p w14:paraId="6E36B1DF" w14:textId="77777777" w:rsidR="00205EB0" w:rsidRDefault="00205EB0" w:rsidP="00205EB0">
            <w:pPr>
              <w:pStyle w:val="ListParagraph"/>
              <w:numPr>
                <w:ilvl w:val="0"/>
                <w:numId w:val="3"/>
              </w:numPr>
              <w:jc w:val="both"/>
              <w:rPr>
                <w:rFonts w:ascii="Arial" w:hAnsi="Arial" w:cs="Arial"/>
              </w:rPr>
            </w:pPr>
            <w:r>
              <w:rPr>
                <w:rFonts w:ascii="Arial" w:hAnsi="Arial" w:cs="Arial"/>
              </w:rPr>
              <w:t xml:space="preserve">High levels of receivables </w:t>
            </w:r>
          </w:p>
          <w:p w14:paraId="1B5ADF4C" w14:textId="77777777" w:rsidR="00205EB0" w:rsidRDefault="00205EB0" w:rsidP="00205EB0">
            <w:pPr>
              <w:pStyle w:val="ListParagraph"/>
              <w:numPr>
                <w:ilvl w:val="0"/>
                <w:numId w:val="3"/>
              </w:numPr>
              <w:jc w:val="both"/>
              <w:rPr>
                <w:rFonts w:ascii="Arial" w:hAnsi="Arial" w:cs="Arial"/>
              </w:rPr>
            </w:pPr>
            <w:r>
              <w:rPr>
                <w:rFonts w:ascii="Arial" w:hAnsi="Arial" w:cs="Arial"/>
              </w:rPr>
              <w:t>Poor control of time allocation of clients</w:t>
            </w:r>
          </w:p>
          <w:p w14:paraId="20BAF559" w14:textId="77777777" w:rsidR="00205EB0" w:rsidRDefault="00205EB0" w:rsidP="00205EB0">
            <w:pPr>
              <w:pStyle w:val="ListParagraph"/>
              <w:numPr>
                <w:ilvl w:val="0"/>
                <w:numId w:val="3"/>
              </w:numPr>
              <w:jc w:val="both"/>
              <w:rPr>
                <w:rFonts w:ascii="Arial" w:hAnsi="Arial" w:cs="Arial"/>
              </w:rPr>
            </w:pPr>
            <w:r>
              <w:rPr>
                <w:rFonts w:ascii="Arial" w:hAnsi="Arial" w:cs="Arial"/>
              </w:rPr>
              <w:t>Limited access to debt finance</w:t>
            </w:r>
          </w:p>
          <w:p w14:paraId="35F5488B" w14:textId="77777777" w:rsidR="00205EB0" w:rsidRDefault="00205EB0" w:rsidP="00205EB0">
            <w:pPr>
              <w:pStyle w:val="ListParagraph"/>
              <w:numPr>
                <w:ilvl w:val="0"/>
                <w:numId w:val="3"/>
              </w:numPr>
              <w:jc w:val="both"/>
              <w:rPr>
                <w:rFonts w:ascii="Arial" w:hAnsi="Arial" w:cs="Arial"/>
              </w:rPr>
            </w:pPr>
            <w:r>
              <w:rPr>
                <w:rFonts w:ascii="Arial" w:hAnsi="Arial" w:cs="Arial"/>
              </w:rPr>
              <w:t>Lacks ability to service very large clients</w:t>
            </w:r>
          </w:p>
          <w:p w14:paraId="7BA40768" w14:textId="77777777" w:rsidR="00205EB0" w:rsidRDefault="00205EB0" w:rsidP="00205EB0">
            <w:pPr>
              <w:pStyle w:val="ListParagraph"/>
              <w:numPr>
                <w:ilvl w:val="0"/>
                <w:numId w:val="3"/>
              </w:numPr>
              <w:jc w:val="both"/>
              <w:rPr>
                <w:rFonts w:ascii="Arial" w:hAnsi="Arial" w:cs="Arial"/>
              </w:rPr>
            </w:pPr>
            <w:r>
              <w:rPr>
                <w:rFonts w:ascii="Arial" w:hAnsi="Arial" w:cs="Arial"/>
              </w:rPr>
              <w:t>40% of turnover from two clients</w:t>
            </w:r>
          </w:p>
          <w:p w14:paraId="4617E84B" w14:textId="68D592C0" w:rsidR="00205EB0" w:rsidRDefault="00205EB0" w:rsidP="00205EB0">
            <w:pPr>
              <w:pStyle w:val="ListParagraph"/>
              <w:numPr>
                <w:ilvl w:val="0"/>
                <w:numId w:val="3"/>
              </w:numPr>
              <w:jc w:val="both"/>
              <w:rPr>
                <w:rFonts w:ascii="Arial" w:hAnsi="Arial" w:cs="Arial"/>
              </w:rPr>
            </w:pPr>
            <w:r>
              <w:rPr>
                <w:rFonts w:ascii="Arial" w:hAnsi="Arial" w:cs="Arial"/>
              </w:rPr>
              <w:t>Recent complaint about tone of an advert</w:t>
            </w:r>
          </w:p>
        </w:tc>
      </w:tr>
    </w:tbl>
    <w:p w14:paraId="2E1C93CB" w14:textId="764938C6" w:rsidR="004F6412" w:rsidRDefault="004F6412" w:rsidP="004F6412">
      <w:pPr>
        <w:pStyle w:val="ListParagraph"/>
        <w:jc w:val="both"/>
        <w:rPr>
          <w:rFonts w:ascii="Arial" w:hAnsi="Arial" w:cs="Arial"/>
        </w:rPr>
      </w:pPr>
    </w:p>
    <w:p w14:paraId="721403AE" w14:textId="77777777" w:rsidR="00205EB0" w:rsidRPr="004F6412" w:rsidRDefault="00205EB0" w:rsidP="004F6412">
      <w:pPr>
        <w:pStyle w:val="ListParagraph"/>
        <w:jc w:val="both"/>
        <w:rPr>
          <w:rFonts w:ascii="Arial" w:hAnsi="Arial" w:cs="Arial"/>
        </w:rPr>
      </w:pPr>
    </w:p>
    <w:tbl>
      <w:tblPr>
        <w:tblStyle w:val="TableGrid"/>
        <w:tblW w:w="0" w:type="auto"/>
        <w:tblInd w:w="720" w:type="dxa"/>
        <w:tblLook w:val="04A0" w:firstRow="1" w:lastRow="0" w:firstColumn="1" w:lastColumn="0" w:noHBand="0" w:noVBand="1"/>
      </w:tblPr>
      <w:tblGrid>
        <w:gridCol w:w="4237"/>
        <w:gridCol w:w="4285"/>
      </w:tblGrid>
      <w:tr w:rsidR="00205EB0" w14:paraId="0BD4ACD4" w14:textId="77777777" w:rsidTr="00862E7D">
        <w:tc>
          <w:tcPr>
            <w:tcW w:w="4621" w:type="dxa"/>
          </w:tcPr>
          <w:p w14:paraId="4D14BFD9" w14:textId="261D850A" w:rsidR="00205EB0" w:rsidRDefault="00205EB0" w:rsidP="00862E7D">
            <w:pPr>
              <w:jc w:val="both"/>
              <w:rPr>
                <w:rFonts w:ascii="Arial" w:hAnsi="Arial" w:cs="Arial"/>
              </w:rPr>
            </w:pPr>
            <w:r>
              <w:rPr>
                <w:rFonts w:ascii="Arial" w:hAnsi="Arial" w:cs="Arial"/>
              </w:rPr>
              <w:t xml:space="preserve">           Opportunities</w:t>
            </w:r>
          </w:p>
        </w:tc>
        <w:tc>
          <w:tcPr>
            <w:tcW w:w="4621" w:type="dxa"/>
          </w:tcPr>
          <w:p w14:paraId="3010B3F6" w14:textId="19D49EA5" w:rsidR="00205EB0" w:rsidRDefault="00205EB0" w:rsidP="00862E7D">
            <w:pPr>
              <w:pStyle w:val="ListParagraph"/>
              <w:ind w:left="0"/>
              <w:jc w:val="both"/>
              <w:rPr>
                <w:rFonts w:ascii="Arial" w:hAnsi="Arial" w:cs="Arial"/>
              </w:rPr>
            </w:pPr>
            <w:r>
              <w:rPr>
                <w:rFonts w:ascii="Arial" w:hAnsi="Arial" w:cs="Arial"/>
              </w:rPr>
              <w:t>Threats</w:t>
            </w:r>
          </w:p>
        </w:tc>
      </w:tr>
      <w:tr w:rsidR="00205EB0" w14:paraId="1F086CBF" w14:textId="77777777" w:rsidTr="00862E7D">
        <w:tc>
          <w:tcPr>
            <w:tcW w:w="4621" w:type="dxa"/>
          </w:tcPr>
          <w:p w14:paraId="78F6E6ED" w14:textId="22E67E12" w:rsidR="00205EB0" w:rsidRDefault="00205EB0" w:rsidP="00862E7D">
            <w:pPr>
              <w:pStyle w:val="ListParagraph"/>
              <w:numPr>
                <w:ilvl w:val="0"/>
                <w:numId w:val="3"/>
              </w:numPr>
              <w:jc w:val="both"/>
              <w:rPr>
                <w:rFonts w:ascii="Arial" w:hAnsi="Arial" w:cs="Arial"/>
              </w:rPr>
            </w:pPr>
            <w:r>
              <w:rPr>
                <w:rFonts w:ascii="Arial" w:hAnsi="Arial" w:cs="Arial"/>
              </w:rPr>
              <w:t>Tender for a major contract</w:t>
            </w:r>
          </w:p>
          <w:p w14:paraId="7F7F3275" w14:textId="67041D22" w:rsidR="00205EB0" w:rsidRDefault="00205EB0" w:rsidP="00862E7D">
            <w:pPr>
              <w:pStyle w:val="ListParagraph"/>
              <w:numPr>
                <w:ilvl w:val="0"/>
                <w:numId w:val="3"/>
              </w:numPr>
              <w:jc w:val="both"/>
              <w:rPr>
                <w:rFonts w:ascii="Arial" w:hAnsi="Arial" w:cs="Arial"/>
              </w:rPr>
            </w:pPr>
            <w:r>
              <w:rPr>
                <w:rFonts w:ascii="Arial" w:hAnsi="Arial" w:cs="Arial"/>
              </w:rPr>
              <w:t>Expand overseas</w:t>
            </w:r>
          </w:p>
          <w:p w14:paraId="23DE9C3C" w14:textId="37E82A4E" w:rsidR="00205EB0" w:rsidRDefault="00205EB0" w:rsidP="00862E7D">
            <w:pPr>
              <w:pStyle w:val="ListParagraph"/>
              <w:numPr>
                <w:ilvl w:val="0"/>
                <w:numId w:val="3"/>
              </w:numPr>
              <w:jc w:val="both"/>
              <w:rPr>
                <w:rFonts w:ascii="Arial" w:hAnsi="Arial" w:cs="Arial"/>
              </w:rPr>
            </w:pPr>
            <w:r>
              <w:rPr>
                <w:rFonts w:ascii="Arial" w:hAnsi="Arial" w:cs="Arial"/>
              </w:rPr>
              <w:t>Launch an internet marketing advisory service</w:t>
            </w:r>
          </w:p>
          <w:p w14:paraId="60ABC8BA" w14:textId="474D1A2E" w:rsidR="00205EB0" w:rsidRDefault="00205EB0" w:rsidP="00862E7D">
            <w:pPr>
              <w:pStyle w:val="ListParagraph"/>
              <w:numPr>
                <w:ilvl w:val="0"/>
                <w:numId w:val="3"/>
              </w:numPr>
              <w:jc w:val="both"/>
              <w:rPr>
                <w:rFonts w:ascii="Arial" w:hAnsi="Arial" w:cs="Arial"/>
              </w:rPr>
            </w:pPr>
            <w:r>
              <w:rPr>
                <w:rFonts w:ascii="Arial" w:hAnsi="Arial" w:cs="Arial"/>
              </w:rPr>
              <w:t>Buy a rival</w:t>
            </w:r>
          </w:p>
          <w:p w14:paraId="1EF61D92" w14:textId="7BE9E79F" w:rsidR="00205EB0" w:rsidRDefault="00205EB0" w:rsidP="00862E7D">
            <w:pPr>
              <w:pStyle w:val="ListParagraph"/>
              <w:numPr>
                <w:ilvl w:val="0"/>
                <w:numId w:val="3"/>
              </w:numPr>
              <w:jc w:val="both"/>
              <w:rPr>
                <w:rFonts w:ascii="Arial" w:hAnsi="Arial" w:cs="Arial"/>
              </w:rPr>
            </w:pPr>
            <w:r>
              <w:rPr>
                <w:rFonts w:ascii="Arial" w:hAnsi="Arial" w:cs="Arial"/>
              </w:rPr>
              <w:t>Move into film production</w:t>
            </w:r>
          </w:p>
        </w:tc>
        <w:tc>
          <w:tcPr>
            <w:tcW w:w="4621" w:type="dxa"/>
          </w:tcPr>
          <w:p w14:paraId="62D91E6A" w14:textId="7C03BD7D" w:rsidR="00205EB0" w:rsidRDefault="00205EB0" w:rsidP="00862E7D">
            <w:pPr>
              <w:pStyle w:val="ListParagraph"/>
              <w:numPr>
                <w:ilvl w:val="0"/>
                <w:numId w:val="3"/>
              </w:numPr>
              <w:jc w:val="both"/>
              <w:rPr>
                <w:rFonts w:ascii="Arial" w:hAnsi="Arial" w:cs="Arial"/>
              </w:rPr>
            </w:pPr>
            <w:r>
              <w:rPr>
                <w:rFonts w:ascii="Arial" w:hAnsi="Arial" w:cs="Arial"/>
              </w:rPr>
              <w:t>Recession putting downward pressure on volume and prices</w:t>
            </w:r>
          </w:p>
          <w:p w14:paraId="6D4970A3" w14:textId="77777777" w:rsidR="00205EB0" w:rsidRDefault="00205EB0" w:rsidP="00862E7D">
            <w:pPr>
              <w:pStyle w:val="ListParagraph"/>
              <w:numPr>
                <w:ilvl w:val="0"/>
                <w:numId w:val="3"/>
              </w:numPr>
              <w:jc w:val="both"/>
              <w:rPr>
                <w:rFonts w:ascii="Arial" w:hAnsi="Arial" w:cs="Arial"/>
              </w:rPr>
            </w:pPr>
            <w:r>
              <w:rPr>
                <w:rFonts w:ascii="Arial" w:hAnsi="Arial" w:cs="Arial"/>
              </w:rPr>
              <w:t>Loss of bank support</w:t>
            </w:r>
          </w:p>
          <w:p w14:paraId="4504B9B8" w14:textId="77777777" w:rsidR="00205EB0" w:rsidRDefault="00205EB0" w:rsidP="00862E7D">
            <w:pPr>
              <w:pStyle w:val="ListParagraph"/>
              <w:numPr>
                <w:ilvl w:val="0"/>
                <w:numId w:val="3"/>
              </w:numPr>
              <w:jc w:val="both"/>
              <w:rPr>
                <w:rFonts w:ascii="Arial" w:hAnsi="Arial" w:cs="Arial"/>
              </w:rPr>
            </w:pPr>
            <w:r>
              <w:rPr>
                <w:rFonts w:ascii="Arial" w:hAnsi="Arial" w:cs="Arial"/>
              </w:rPr>
              <w:t>Loss of a major client</w:t>
            </w:r>
          </w:p>
          <w:p w14:paraId="5BBE410A" w14:textId="77777777" w:rsidR="00205EB0" w:rsidRDefault="00205EB0" w:rsidP="00862E7D">
            <w:pPr>
              <w:pStyle w:val="ListParagraph"/>
              <w:numPr>
                <w:ilvl w:val="0"/>
                <w:numId w:val="3"/>
              </w:numPr>
              <w:jc w:val="both"/>
              <w:rPr>
                <w:rFonts w:ascii="Arial" w:hAnsi="Arial" w:cs="Arial"/>
              </w:rPr>
            </w:pPr>
            <w:r>
              <w:rPr>
                <w:rFonts w:ascii="Arial" w:hAnsi="Arial" w:cs="Arial"/>
              </w:rPr>
              <w:t>Customers moving to e-marketing</w:t>
            </w:r>
          </w:p>
          <w:p w14:paraId="74E90CFA" w14:textId="77777777" w:rsidR="00205EB0" w:rsidRDefault="00205EB0" w:rsidP="00862E7D">
            <w:pPr>
              <w:pStyle w:val="ListParagraph"/>
              <w:numPr>
                <w:ilvl w:val="0"/>
                <w:numId w:val="3"/>
              </w:numPr>
              <w:jc w:val="both"/>
              <w:rPr>
                <w:rFonts w:ascii="Arial" w:hAnsi="Arial" w:cs="Arial"/>
              </w:rPr>
            </w:pPr>
            <w:r>
              <w:rPr>
                <w:rFonts w:ascii="Arial" w:hAnsi="Arial" w:cs="Arial"/>
              </w:rPr>
              <w:t>Loss of key staff</w:t>
            </w:r>
          </w:p>
          <w:p w14:paraId="0901A44A" w14:textId="16A2624E" w:rsidR="00205EB0" w:rsidRDefault="00205EB0" w:rsidP="00862E7D">
            <w:pPr>
              <w:pStyle w:val="ListParagraph"/>
              <w:numPr>
                <w:ilvl w:val="0"/>
                <w:numId w:val="3"/>
              </w:numPr>
              <w:jc w:val="both"/>
              <w:rPr>
                <w:rFonts w:ascii="Arial" w:hAnsi="Arial" w:cs="Arial"/>
              </w:rPr>
            </w:pPr>
            <w:r>
              <w:rPr>
                <w:rFonts w:ascii="Arial" w:hAnsi="Arial" w:cs="Arial"/>
              </w:rPr>
              <w:t>Takeover by a rival</w:t>
            </w:r>
          </w:p>
        </w:tc>
      </w:tr>
    </w:tbl>
    <w:p w14:paraId="6C231652" w14:textId="77777777" w:rsidR="00D2070C" w:rsidRPr="008D15E6" w:rsidRDefault="00D2070C" w:rsidP="00D2070C">
      <w:pPr>
        <w:pStyle w:val="ListParagraph"/>
        <w:rPr>
          <w:rFonts w:ascii="Arial" w:hAnsi="Arial" w:cs="Arial"/>
        </w:rPr>
      </w:pPr>
    </w:p>
    <w:p w14:paraId="732B9F73" w14:textId="5C55721B" w:rsidR="00205EB0" w:rsidRPr="00205EB0" w:rsidRDefault="00205EB0" w:rsidP="00205EB0">
      <w:pPr>
        <w:rPr>
          <w:rFonts w:ascii="Arial" w:hAnsi="Arial" w:cs="Arial"/>
        </w:rPr>
      </w:pPr>
      <w:r>
        <w:rPr>
          <w:rFonts w:ascii="Arial" w:hAnsi="Arial" w:cs="Arial"/>
          <w:lang w:val="en-US"/>
        </w:rPr>
        <w:t>A</w:t>
      </w:r>
      <w:r w:rsidRPr="00205EB0">
        <w:rPr>
          <w:rFonts w:ascii="Arial" w:hAnsi="Arial" w:cs="Arial"/>
          <w:lang w:val="en-US"/>
        </w:rPr>
        <w:t xml:space="preserve">nalyse the </w:t>
      </w:r>
      <w:r w:rsidR="0089700A">
        <w:rPr>
          <w:rFonts w:ascii="Arial" w:hAnsi="Arial" w:cs="Arial"/>
          <w:lang w:val="en-US"/>
        </w:rPr>
        <w:t xml:space="preserve">strengths, </w:t>
      </w:r>
      <w:r w:rsidRPr="00205EB0">
        <w:rPr>
          <w:rFonts w:ascii="Arial" w:hAnsi="Arial" w:cs="Arial"/>
          <w:lang w:val="en-US"/>
        </w:rPr>
        <w:t xml:space="preserve">weaknesses, opportunities and threats to the </w:t>
      </w:r>
      <w:r w:rsidR="0089700A">
        <w:rPr>
          <w:rFonts w:ascii="Arial" w:hAnsi="Arial" w:cs="Arial"/>
          <w:lang w:val="en-US"/>
        </w:rPr>
        <w:t>advertising agency</w:t>
      </w:r>
      <w:r w:rsidRPr="00205EB0">
        <w:rPr>
          <w:rFonts w:ascii="Arial" w:hAnsi="Arial" w:cs="Arial"/>
          <w:lang w:val="en-US"/>
        </w:rPr>
        <w:t>.</w:t>
      </w:r>
    </w:p>
    <w:p w14:paraId="6BB81BD1" w14:textId="5A4A6B77" w:rsidR="00D2070C" w:rsidRPr="00DE5A00" w:rsidRDefault="00D2070C" w:rsidP="00D2070C">
      <w:pPr>
        <w:rPr>
          <w:rFonts w:ascii="Arial" w:hAnsi="Arial" w:cs="Arial"/>
        </w:rPr>
      </w:pPr>
      <w:r>
        <w:rPr>
          <w:rFonts w:ascii="Arial" w:hAnsi="Arial" w:cs="Arial"/>
        </w:rPr>
        <w:tab/>
      </w:r>
    </w:p>
    <w:p w14:paraId="1F2A1CB4" w14:textId="455AD7C4" w:rsidR="003629E9" w:rsidRDefault="00D2070C">
      <w:r>
        <w:t xml:space="preserve">   </w:t>
      </w:r>
      <w:r>
        <w:tab/>
      </w:r>
      <w:r>
        <w:tab/>
      </w:r>
      <w:r>
        <w:tab/>
      </w:r>
      <w:r>
        <w:tab/>
      </w:r>
      <w:r>
        <w:tab/>
        <w:t>************************</w:t>
      </w:r>
    </w:p>
    <w:sectPr w:rsidR="003629E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C4C91" w14:textId="77777777" w:rsidR="00871F0F" w:rsidRDefault="00871F0F" w:rsidP="00320AB2">
      <w:pPr>
        <w:spacing w:after="0" w:line="240" w:lineRule="auto"/>
      </w:pPr>
      <w:r>
        <w:separator/>
      </w:r>
    </w:p>
  </w:endnote>
  <w:endnote w:type="continuationSeparator" w:id="0">
    <w:p w14:paraId="67646D2C" w14:textId="77777777" w:rsidR="00871F0F" w:rsidRDefault="00871F0F" w:rsidP="00320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3FF2E" w14:textId="2AEA82B1" w:rsidR="00320AB2" w:rsidRDefault="00320AB2">
    <w:pPr>
      <w:pStyle w:val="Footer"/>
    </w:pPr>
    <w:r>
      <w:tab/>
    </w:r>
    <w:r>
      <w:tab/>
      <w:t>BCIFA5</w:t>
    </w:r>
    <w:r w:rsidR="00D00101">
      <w:t>223</w:t>
    </w:r>
    <w:r>
      <w:t>-</w:t>
    </w:r>
    <w:r w:rsidR="00D00101">
      <w:t>B</w:t>
    </w:r>
    <w:r>
      <w:t>-23</w:t>
    </w:r>
  </w:p>
  <w:p w14:paraId="50BEBED2" w14:textId="77777777" w:rsidR="00320AB2" w:rsidRDefault="00320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1F538" w14:textId="77777777" w:rsidR="00871F0F" w:rsidRDefault="00871F0F" w:rsidP="00320AB2">
      <w:pPr>
        <w:spacing w:after="0" w:line="240" w:lineRule="auto"/>
      </w:pPr>
      <w:r>
        <w:separator/>
      </w:r>
    </w:p>
  </w:footnote>
  <w:footnote w:type="continuationSeparator" w:id="0">
    <w:p w14:paraId="145EFEDC" w14:textId="77777777" w:rsidR="00871F0F" w:rsidRDefault="00871F0F" w:rsidP="00320A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0366B"/>
    <w:multiLevelType w:val="hybridMultilevel"/>
    <w:tmpl w:val="CBEA46CA"/>
    <w:lvl w:ilvl="0" w:tplc="2AC63782">
      <w:start w:val="1"/>
      <w:numFmt w:val="bullet"/>
      <w:lvlText w:val=""/>
      <w:lvlJc w:val="left"/>
      <w:pPr>
        <w:tabs>
          <w:tab w:val="num" w:pos="720"/>
        </w:tabs>
        <w:ind w:left="720" w:hanging="360"/>
      </w:pPr>
      <w:rPr>
        <w:rFonts w:ascii="Wingdings 2" w:hAnsi="Wingdings 2" w:hint="default"/>
      </w:rPr>
    </w:lvl>
    <w:lvl w:ilvl="1" w:tplc="E84C669C" w:tentative="1">
      <w:start w:val="1"/>
      <w:numFmt w:val="bullet"/>
      <w:lvlText w:val=""/>
      <w:lvlJc w:val="left"/>
      <w:pPr>
        <w:tabs>
          <w:tab w:val="num" w:pos="1440"/>
        </w:tabs>
        <w:ind w:left="1440" w:hanging="360"/>
      </w:pPr>
      <w:rPr>
        <w:rFonts w:ascii="Wingdings 2" w:hAnsi="Wingdings 2" w:hint="default"/>
      </w:rPr>
    </w:lvl>
    <w:lvl w:ilvl="2" w:tplc="0EE24C5A" w:tentative="1">
      <w:start w:val="1"/>
      <w:numFmt w:val="bullet"/>
      <w:lvlText w:val=""/>
      <w:lvlJc w:val="left"/>
      <w:pPr>
        <w:tabs>
          <w:tab w:val="num" w:pos="2160"/>
        </w:tabs>
        <w:ind w:left="2160" w:hanging="360"/>
      </w:pPr>
      <w:rPr>
        <w:rFonts w:ascii="Wingdings 2" w:hAnsi="Wingdings 2" w:hint="default"/>
      </w:rPr>
    </w:lvl>
    <w:lvl w:ilvl="3" w:tplc="6BA8A306" w:tentative="1">
      <w:start w:val="1"/>
      <w:numFmt w:val="bullet"/>
      <w:lvlText w:val=""/>
      <w:lvlJc w:val="left"/>
      <w:pPr>
        <w:tabs>
          <w:tab w:val="num" w:pos="2880"/>
        </w:tabs>
        <w:ind w:left="2880" w:hanging="360"/>
      </w:pPr>
      <w:rPr>
        <w:rFonts w:ascii="Wingdings 2" w:hAnsi="Wingdings 2" w:hint="default"/>
      </w:rPr>
    </w:lvl>
    <w:lvl w:ilvl="4" w:tplc="BB589680" w:tentative="1">
      <w:start w:val="1"/>
      <w:numFmt w:val="bullet"/>
      <w:lvlText w:val=""/>
      <w:lvlJc w:val="left"/>
      <w:pPr>
        <w:tabs>
          <w:tab w:val="num" w:pos="3600"/>
        </w:tabs>
        <w:ind w:left="3600" w:hanging="360"/>
      </w:pPr>
      <w:rPr>
        <w:rFonts w:ascii="Wingdings 2" w:hAnsi="Wingdings 2" w:hint="default"/>
      </w:rPr>
    </w:lvl>
    <w:lvl w:ilvl="5" w:tplc="4CB8BC62" w:tentative="1">
      <w:start w:val="1"/>
      <w:numFmt w:val="bullet"/>
      <w:lvlText w:val=""/>
      <w:lvlJc w:val="left"/>
      <w:pPr>
        <w:tabs>
          <w:tab w:val="num" w:pos="4320"/>
        </w:tabs>
        <w:ind w:left="4320" w:hanging="360"/>
      </w:pPr>
      <w:rPr>
        <w:rFonts w:ascii="Wingdings 2" w:hAnsi="Wingdings 2" w:hint="default"/>
      </w:rPr>
    </w:lvl>
    <w:lvl w:ilvl="6" w:tplc="B43AA826" w:tentative="1">
      <w:start w:val="1"/>
      <w:numFmt w:val="bullet"/>
      <w:lvlText w:val=""/>
      <w:lvlJc w:val="left"/>
      <w:pPr>
        <w:tabs>
          <w:tab w:val="num" w:pos="5040"/>
        </w:tabs>
        <w:ind w:left="5040" w:hanging="360"/>
      </w:pPr>
      <w:rPr>
        <w:rFonts w:ascii="Wingdings 2" w:hAnsi="Wingdings 2" w:hint="default"/>
      </w:rPr>
    </w:lvl>
    <w:lvl w:ilvl="7" w:tplc="54FA7580" w:tentative="1">
      <w:start w:val="1"/>
      <w:numFmt w:val="bullet"/>
      <w:lvlText w:val=""/>
      <w:lvlJc w:val="left"/>
      <w:pPr>
        <w:tabs>
          <w:tab w:val="num" w:pos="5760"/>
        </w:tabs>
        <w:ind w:left="5760" w:hanging="360"/>
      </w:pPr>
      <w:rPr>
        <w:rFonts w:ascii="Wingdings 2" w:hAnsi="Wingdings 2" w:hint="default"/>
      </w:rPr>
    </w:lvl>
    <w:lvl w:ilvl="8" w:tplc="151293DA"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3E993FA7"/>
    <w:multiLevelType w:val="hybridMultilevel"/>
    <w:tmpl w:val="A1F83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8732F9C"/>
    <w:multiLevelType w:val="hybridMultilevel"/>
    <w:tmpl w:val="CFA8FC32"/>
    <w:lvl w:ilvl="0" w:tplc="9078C72E">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2070C"/>
    <w:rsid w:val="00205EB0"/>
    <w:rsid w:val="00320AB2"/>
    <w:rsid w:val="003629E9"/>
    <w:rsid w:val="00444D33"/>
    <w:rsid w:val="004F6412"/>
    <w:rsid w:val="005912B1"/>
    <w:rsid w:val="00625BBD"/>
    <w:rsid w:val="006A0F2C"/>
    <w:rsid w:val="00871F0F"/>
    <w:rsid w:val="0089700A"/>
    <w:rsid w:val="009227E2"/>
    <w:rsid w:val="00A6602D"/>
    <w:rsid w:val="00AA64F8"/>
    <w:rsid w:val="00D00101"/>
    <w:rsid w:val="00D1711D"/>
    <w:rsid w:val="00D2070C"/>
    <w:rsid w:val="00D35397"/>
    <w:rsid w:val="00F163C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93FA2"/>
  <w15:chartTrackingRefBased/>
  <w15:docId w15:val="{999AE23E-28D0-4088-9311-A31D54B50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70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070C"/>
    <w:rPr>
      <w:rFonts w:ascii="Times New Roman" w:hAnsi="Times New Roman" w:cs="Times New Roman"/>
      <w:sz w:val="24"/>
      <w:szCs w:val="24"/>
    </w:rPr>
  </w:style>
  <w:style w:type="paragraph" w:styleId="ListParagraph">
    <w:name w:val="List Paragraph"/>
    <w:basedOn w:val="Normal"/>
    <w:uiPriority w:val="34"/>
    <w:qFormat/>
    <w:rsid w:val="00D2070C"/>
    <w:pPr>
      <w:ind w:left="720"/>
      <w:contextualSpacing/>
    </w:pPr>
  </w:style>
  <w:style w:type="paragraph" w:styleId="NoSpacing">
    <w:name w:val="No Spacing"/>
    <w:uiPriority w:val="1"/>
    <w:qFormat/>
    <w:rsid w:val="00D2070C"/>
    <w:pPr>
      <w:spacing w:after="0" w:line="240" w:lineRule="auto"/>
    </w:pPr>
  </w:style>
  <w:style w:type="character" w:styleId="Hyperlink">
    <w:name w:val="Hyperlink"/>
    <w:basedOn w:val="DefaultParagraphFont"/>
    <w:uiPriority w:val="99"/>
    <w:unhideWhenUsed/>
    <w:rsid w:val="00D2070C"/>
    <w:rPr>
      <w:color w:val="0000FF" w:themeColor="hyperlink"/>
      <w:u w:val="single"/>
    </w:rPr>
  </w:style>
  <w:style w:type="table" w:styleId="TableGrid">
    <w:name w:val="Table Grid"/>
    <w:basedOn w:val="TableNormal"/>
    <w:uiPriority w:val="59"/>
    <w:rsid w:val="004F6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0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AB2"/>
  </w:style>
  <w:style w:type="paragraph" w:styleId="Footer">
    <w:name w:val="footer"/>
    <w:basedOn w:val="Normal"/>
    <w:link w:val="FooterChar"/>
    <w:uiPriority w:val="99"/>
    <w:unhideWhenUsed/>
    <w:rsid w:val="00320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365968">
      <w:bodyDiv w:val="1"/>
      <w:marLeft w:val="0"/>
      <w:marRight w:val="0"/>
      <w:marTop w:val="0"/>
      <w:marBottom w:val="0"/>
      <w:divBdr>
        <w:top w:val="none" w:sz="0" w:space="0" w:color="auto"/>
        <w:left w:val="none" w:sz="0" w:space="0" w:color="auto"/>
        <w:bottom w:val="none" w:sz="0" w:space="0" w:color="auto"/>
        <w:right w:val="none" w:sz="0" w:space="0" w:color="auto"/>
      </w:divBdr>
    </w:div>
    <w:div w:id="1651860975">
      <w:bodyDiv w:val="1"/>
      <w:marLeft w:val="0"/>
      <w:marRight w:val="0"/>
      <w:marTop w:val="0"/>
      <w:marBottom w:val="0"/>
      <w:divBdr>
        <w:top w:val="none" w:sz="0" w:space="0" w:color="auto"/>
        <w:left w:val="none" w:sz="0" w:space="0" w:color="auto"/>
        <w:bottom w:val="none" w:sz="0" w:space="0" w:color="auto"/>
        <w:right w:val="none" w:sz="0" w:space="0" w:color="auto"/>
      </w:divBdr>
    </w:div>
    <w:div w:id="2146654920">
      <w:bodyDiv w:val="1"/>
      <w:marLeft w:val="0"/>
      <w:marRight w:val="0"/>
      <w:marTop w:val="0"/>
      <w:marBottom w:val="0"/>
      <w:divBdr>
        <w:top w:val="none" w:sz="0" w:space="0" w:color="auto"/>
        <w:left w:val="none" w:sz="0" w:space="0" w:color="auto"/>
        <w:bottom w:val="none" w:sz="0" w:space="0" w:color="auto"/>
        <w:right w:val="none" w:sz="0" w:space="0" w:color="auto"/>
      </w:divBdr>
      <w:divsChild>
        <w:div w:id="1271818814">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  BEGUM M</dc:creator>
  <cp:keywords/>
  <dc:description/>
  <cp:lastModifiedBy>SANA  BEGUM M</cp:lastModifiedBy>
  <cp:revision>10</cp:revision>
  <dcterms:created xsi:type="dcterms:W3CDTF">2023-09-04T04:14:00Z</dcterms:created>
  <dcterms:modified xsi:type="dcterms:W3CDTF">2023-09-15T05:03:00Z</dcterms:modified>
</cp:coreProperties>
</file>