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3379" w14:textId="591A2342" w:rsidR="004F2163" w:rsidRDefault="00031AB6">
      <w:pPr>
        <w:pStyle w:val="Normal1"/>
        <w:spacing w:after="0" w:line="259" w:lineRule="auto"/>
        <w:jc w:val="center"/>
        <w:rPr>
          <w:rFonts w:ascii="Arial" w:eastAsia="Arial" w:hAnsi="Arial" w:cs="Arial"/>
          <w:b/>
          <w:sz w:val="24"/>
          <w:szCs w:val="24"/>
        </w:rPr>
      </w:pPr>
      <w:r w:rsidRPr="00D02FB0">
        <w:rPr>
          <w:rFonts w:ascii="Cambria" w:hAnsi="Cambria" w:cs="Arial"/>
          <w:b/>
          <w:noProof/>
          <w:sz w:val="24"/>
          <w:szCs w:val="24"/>
        </w:rPr>
        <w:drawing>
          <wp:anchor distT="0" distB="0" distL="114300" distR="114300" simplePos="0" relativeHeight="251661312" behindDoc="0" locked="0" layoutInCell="1" allowOverlap="1" wp14:anchorId="4B812E77" wp14:editId="35E4C1CB">
            <wp:simplePos x="0" y="0"/>
            <wp:positionH relativeFrom="column">
              <wp:posOffset>-371475</wp:posOffset>
            </wp:positionH>
            <wp:positionV relativeFrom="paragraph">
              <wp:posOffset>-257175</wp:posOffset>
            </wp:positionV>
            <wp:extent cx="885825" cy="845283"/>
            <wp:effectExtent l="0" t="0" r="0" b="0"/>
            <wp:wrapNone/>
            <wp:docPr id="1480295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95818" name="Picture 14802958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45283"/>
                    </a:xfrm>
                    <a:prstGeom prst="rect">
                      <a:avLst/>
                    </a:prstGeom>
                  </pic:spPr>
                </pic:pic>
              </a:graphicData>
            </a:graphic>
            <wp14:sizeRelH relativeFrom="page">
              <wp14:pctWidth>0</wp14:pctWidth>
            </wp14:sizeRelH>
            <wp14:sizeRelV relativeFrom="page">
              <wp14:pctHeight>0</wp14:pctHeight>
            </wp14:sizeRelV>
          </wp:anchor>
        </w:drawing>
      </w:r>
      <w:r w:rsidR="00C54596">
        <w:rPr>
          <w:rFonts w:ascii="Arial" w:eastAsia="Arial" w:hAnsi="Arial" w:cs="Arial"/>
          <w:b/>
          <w:sz w:val="24"/>
          <w:szCs w:val="24"/>
        </w:rPr>
        <w:t xml:space="preserve">ST. JOSEPH’S </w:t>
      </w:r>
      <w:r>
        <w:rPr>
          <w:rFonts w:ascii="Arial" w:eastAsia="Arial" w:hAnsi="Arial" w:cs="Arial"/>
          <w:b/>
          <w:sz w:val="24"/>
          <w:szCs w:val="24"/>
        </w:rPr>
        <w:t>UNIVERSITY</w:t>
      </w:r>
      <w:r w:rsidR="00C54596">
        <w:rPr>
          <w:rFonts w:ascii="Arial" w:eastAsia="Arial" w:hAnsi="Arial" w:cs="Arial"/>
          <w:b/>
          <w:sz w:val="24"/>
          <w:szCs w:val="24"/>
        </w:rPr>
        <w:t xml:space="preserve"> (AUTONOMOUS), BENGALURU -27</w:t>
      </w:r>
      <w:r w:rsidR="00C54596">
        <w:rPr>
          <w:noProof/>
          <w:lang w:val="en-US"/>
        </w:rPr>
        <mc:AlternateContent>
          <mc:Choice Requires="wps">
            <w:drawing>
              <wp:anchor distT="0" distB="0" distL="114300" distR="114300" simplePos="0" relativeHeight="251659264" behindDoc="0" locked="0" layoutInCell="1" hidden="0" allowOverlap="1" wp14:anchorId="627CD8C9" wp14:editId="6A959186">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163A21" w14:textId="77777777" w:rsidR="00BC08AF" w:rsidRDefault="00BC08AF">
                            <w:pPr>
                              <w:pStyle w:val="Normal1"/>
                              <w:spacing w:before="120" w:after="120" w:line="240" w:lineRule="auto"/>
                              <w:textDirection w:val="btLr"/>
                            </w:pPr>
                            <w:proofErr w:type="gramStart"/>
                            <w:r>
                              <w:rPr>
                                <w:color w:val="000000"/>
                              </w:rPr>
                              <w:t>Registration  Number</w:t>
                            </w:r>
                            <w:proofErr w:type="gramEnd"/>
                            <w:r>
                              <w:rPr>
                                <w:color w:val="000000"/>
                              </w:rPr>
                              <w:t>:</w:t>
                            </w:r>
                          </w:p>
                          <w:p w14:paraId="2BC0EEEA" w14:textId="77777777" w:rsidR="00BC08AF" w:rsidRDefault="00BC08AF">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627CD8C9" id="Rectangle 1" o:spid="_x0000_s1026" style="position:absolute;left:0;text-align:left;margin-left:393pt;margin-top:-55pt;width:144.7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6C163A21" w14:textId="77777777" w:rsidR="00BC08AF" w:rsidRDefault="00BC08AF">
                      <w:pPr>
                        <w:pStyle w:val="Normal1"/>
                        <w:spacing w:before="120" w:after="120" w:line="240" w:lineRule="auto"/>
                        <w:textDirection w:val="btLr"/>
                      </w:pPr>
                      <w:proofErr w:type="gramStart"/>
                      <w:r>
                        <w:rPr>
                          <w:color w:val="000000"/>
                        </w:rPr>
                        <w:t>Registration  Number</w:t>
                      </w:r>
                      <w:proofErr w:type="gramEnd"/>
                      <w:r>
                        <w:rPr>
                          <w:color w:val="000000"/>
                        </w:rPr>
                        <w:t>:</w:t>
                      </w:r>
                    </w:p>
                    <w:p w14:paraId="2BC0EEEA" w14:textId="77777777" w:rsidR="00BC08AF" w:rsidRDefault="00BC08AF">
                      <w:pPr>
                        <w:pStyle w:val="Normal1"/>
                        <w:spacing w:before="120" w:after="120" w:line="240" w:lineRule="auto"/>
                        <w:textDirection w:val="btLr"/>
                      </w:pPr>
                      <w:r>
                        <w:rPr>
                          <w:color w:val="000000"/>
                        </w:rPr>
                        <w:t>Date &amp; Session</w:t>
                      </w:r>
                    </w:p>
                  </w:txbxContent>
                </v:textbox>
              </v:rect>
            </w:pict>
          </mc:Fallback>
        </mc:AlternateContent>
      </w:r>
    </w:p>
    <w:p w14:paraId="0C0A5E4F" w14:textId="77777777" w:rsidR="004F2163" w:rsidRDefault="00C54596">
      <w:pPr>
        <w:pStyle w:val="Normal1"/>
        <w:spacing w:after="0" w:line="259"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Pr>
          <w:rFonts w:ascii="Arial" w:eastAsia="Arial" w:hAnsi="Arial" w:cs="Arial"/>
          <w:b/>
          <w:sz w:val="24"/>
          <w:szCs w:val="24"/>
        </w:rPr>
        <w:t xml:space="preserve"> IV SEMESTER</w:t>
      </w:r>
    </w:p>
    <w:p w14:paraId="04D0BCC4" w14:textId="75F061C2" w:rsidR="004F2163" w:rsidRDefault="00806C84">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56E66A4B" w14:textId="37CE0E53" w:rsidR="004F2163" w:rsidRDefault="00C54596">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w:t>
      </w:r>
      <w:r w:rsidR="00806C84">
        <w:rPr>
          <w:rFonts w:ascii="Arial" w:eastAsia="Arial" w:hAnsi="Arial" w:cs="Arial"/>
          <w:b/>
          <w:sz w:val="18"/>
          <w:szCs w:val="18"/>
        </w:rPr>
        <w:t>/June 2024</w:t>
      </w:r>
      <w:r>
        <w:rPr>
          <w:rFonts w:ascii="Arial" w:eastAsia="Arial" w:hAnsi="Arial" w:cs="Arial"/>
          <w:b/>
          <w:sz w:val="18"/>
          <w:szCs w:val="18"/>
        </w:rPr>
        <w:t>)</w:t>
      </w:r>
    </w:p>
    <w:p w14:paraId="608896D6" w14:textId="77777777" w:rsidR="004F2163" w:rsidRDefault="00E721B9">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BC </w:t>
      </w:r>
      <w:proofErr w:type="gramStart"/>
      <w:r>
        <w:rPr>
          <w:rFonts w:ascii="Arial" w:eastAsia="Arial" w:hAnsi="Arial" w:cs="Arial"/>
          <w:b/>
          <w:sz w:val="24"/>
          <w:szCs w:val="24"/>
        </w:rPr>
        <w:t>43</w:t>
      </w:r>
      <w:r w:rsidR="00C54596">
        <w:rPr>
          <w:rFonts w:ascii="Arial" w:eastAsia="Arial" w:hAnsi="Arial" w:cs="Arial"/>
          <w:b/>
          <w:sz w:val="24"/>
          <w:szCs w:val="24"/>
        </w:rPr>
        <w:t>22  –</w:t>
      </w:r>
      <w:proofErr w:type="gramEnd"/>
      <w:r w:rsidR="00C54596">
        <w:rPr>
          <w:rFonts w:ascii="Arial" w:eastAsia="Arial" w:hAnsi="Arial" w:cs="Arial"/>
          <w:b/>
          <w:sz w:val="24"/>
          <w:szCs w:val="24"/>
        </w:rPr>
        <w:t xml:space="preserve"> Business Law</w:t>
      </w:r>
    </w:p>
    <w:p w14:paraId="730F768A" w14:textId="77777777" w:rsidR="004F2163" w:rsidRDefault="004F2163">
      <w:pPr>
        <w:pStyle w:val="Normal1"/>
        <w:spacing w:after="0" w:line="259" w:lineRule="auto"/>
        <w:rPr>
          <w:rFonts w:ascii="Arial" w:eastAsia="Arial" w:hAnsi="Arial" w:cs="Arial"/>
          <w:b/>
          <w:sz w:val="24"/>
          <w:szCs w:val="24"/>
          <w:u w:val="single"/>
        </w:rPr>
      </w:pPr>
    </w:p>
    <w:p w14:paraId="3343946E" w14:textId="77777777" w:rsidR="004F2163" w:rsidRDefault="00C54596">
      <w:pPr>
        <w:pStyle w:val="Normal1"/>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42A20306" w14:textId="77777777" w:rsidR="004F2163" w:rsidRDefault="00C54596">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5C5AC675" w14:textId="6466DA49" w:rsidR="004F2163" w:rsidRDefault="00C54596">
      <w:pPr>
        <w:pStyle w:val="Normal1"/>
        <w:spacing w:after="0" w:line="259" w:lineRule="auto"/>
        <w:jc w:val="center"/>
        <w:rPr>
          <w:rFonts w:ascii="Arial" w:eastAsia="Arial" w:hAnsi="Arial" w:cs="Arial"/>
          <w:b/>
        </w:rPr>
      </w:pPr>
      <w:r>
        <w:rPr>
          <w:rFonts w:ascii="Arial" w:eastAsia="Arial" w:hAnsi="Arial" w:cs="Arial"/>
          <w:b/>
        </w:rPr>
        <w:t>This paper contains ___</w:t>
      </w:r>
      <w:r w:rsidR="00C57986">
        <w:rPr>
          <w:rFonts w:ascii="Arial" w:eastAsia="Arial" w:hAnsi="Arial" w:cs="Arial"/>
          <w:b/>
        </w:rPr>
        <w:t>2</w:t>
      </w:r>
      <w:r>
        <w:rPr>
          <w:rFonts w:ascii="Arial" w:eastAsia="Arial" w:hAnsi="Arial" w:cs="Arial"/>
          <w:b/>
        </w:rPr>
        <w:t>___ printed pages and 4 parts</w:t>
      </w:r>
    </w:p>
    <w:p w14:paraId="217C6912" w14:textId="77777777" w:rsidR="004F2163" w:rsidRDefault="004F2163">
      <w:pPr>
        <w:pStyle w:val="Normal1"/>
        <w:spacing w:after="0" w:line="259" w:lineRule="auto"/>
        <w:jc w:val="center"/>
        <w:rPr>
          <w:rFonts w:ascii="Arial" w:eastAsia="Arial" w:hAnsi="Arial" w:cs="Arial"/>
          <w:b/>
        </w:rPr>
      </w:pPr>
    </w:p>
    <w:p w14:paraId="3CD7A6F7" w14:textId="77777777" w:rsidR="00C54596" w:rsidRDefault="00C54596" w:rsidP="00C54596">
      <w:pPr>
        <w:jc w:val="center"/>
        <w:rPr>
          <w:rFonts w:ascii="Arial" w:hAnsi="Arial" w:cs="Arial"/>
          <w:b/>
          <w:sz w:val="24"/>
          <w:szCs w:val="24"/>
        </w:rPr>
      </w:pPr>
    </w:p>
    <w:p w14:paraId="382D19E3" w14:textId="77777777" w:rsidR="00C54596" w:rsidRDefault="00C54596" w:rsidP="00C54596">
      <w:pPr>
        <w:jc w:val="center"/>
        <w:rPr>
          <w:rFonts w:ascii="Arial" w:hAnsi="Arial" w:cs="Arial"/>
          <w:b/>
          <w:sz w:val="24"/>
          <w:szCs w:val="24"/>
        </w:rPr>
      </w:pPr>
      <w:r>
        <w:rPr>
          <w:rFonts w:ascii="Arial" w:hAnsi="Arial" w:cs="Arial"/>
          <w:b/>
          <w:sz w:val="24"/>
          <w:szCs w:val="24"/>
        </w:rPr>
        <w:t>Section A</w:t>
      </w:r>
    </w:p>
    <w:p w14:paraId="3546F03C" w14:textId="25D88417" w:rsidR="00C54596" w:rsidRPr="002D1115" w:rsidRDefault="00C54596" w:rsidP="00C54596">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31AB6">
        <w:rPr>
          <w:rFonts w:ascii="Arial" w:hAnsi="Arial" w:cs="Arial"/>
          <w:b/>
          <w:sz w:val="24"/>
          <w:szCs w:val="24"/>
        </w:rPr>
        <w:tab/>
      </w:r>
      <w:r w:rsidR="00031AB6">
        <w:rPr>
          <w:rFonts w:ascii="Arial" w:hAnsi="Arial" w:cs="Arial"/>
          <w:b/>
          <w:sz w:val="24"/>
          <w:szCs w:val="24"/>
        </w:rPr>
        <w:tab/>
      </w:r>
      <w:r>
        <w:rPr>
          <w:rFonts w:ascii="Arial" w:hAnsi="Arial" w:cs="Arial"/>
          <w:b/>
          <w:sz w:val="24"/>
          <w:szCs w:val="24"/>
        </w:rPr>
        <w:t xml:space="preserve">(3 x 5 = 15 </w:t>
      </w:r>
      <w:r w:rsidRPr="00C1569A">
        <w:rPr>
          <w:rFonts w:ascii="Arial" w:hAnsi="Arial" w:cs="Arial"/>
          <w:b/>
          <w:sz w:val="24"/>
          <w:szCs w:val="24"/>
        </w:rPr>
        <w:t>marks)</w:t>
      </w:r>
    </w:p>
    <w:p w14:paraId="7D7AEE4F" w14:textId="7A8F0705" w:rsidR="00C54596" w:rsidRPr="00C54596" w:rsidRDefault="00EA513D" w:rsidP="00C54596">
      <w:pPr>
        <w:pStyle w:val="ListParagraph"/>
        <w:numPr>
          <w:ilvl w:val="0"/>
          <w:numId w:val="2"/>
        </w:numPr>
        <w:jc w:val="both"/>
        <w:rPr>
          <w:rFonts w:ascii="Arial" w:hAnsi="Arial" w:cs="Arial"/>
          <w:b/>
        </w:rPr>
      </w:pPr>
      <w:r>
        <w:rPr>
          <w:rFonts w:ascii="Arial" w:hAnsi="Arial" w:cs="Arial"/>
        </w:rPr>
        <w:t xml:space="preserve">Differentiate between condition and warranty. </w:t>
      </w:r>
    </w:p>
    <w:p w14:paraId="70153599" w14:textId="7195F8A6" w:rsidR="00C54596" w:rsidRPr="00C54596" w:rsidRDefault="00EA513D" w:rsidP="00C54596">
      <w:pPr>
        <w:pStyle w:val="ListParagraph"/>
        <w:numPr>
          <w:ilvl w:val="0"/>
          <w:numId w:val="2"/>
        </w:numPr>
        <w:jc w:val="both"/>
        <w:rPr>
          <w:rFonts w:ascii="Arial" w:hAnsi="Arial" w:cs="Arial"/>
          <w:b/>
        </w:rPr>
      </w:pPr>
      <w:r>
        <w:rPr>
          <w:rFonts w:ascii="Arial" w:hAnsi="Arial" w:cs="Arial"/>
        </w:rPr>
        <w:t>List any three sources of law</w:t>
      </w:r>
    </w:p>
    <w:p w14:paraId="78B613CF" w14:textId="03E45330" w:rsidR="00C54596" w:rsidRPr="00C54596" w:rsidRDefault="00D46C1E" w:rsidP="00C54596">
      <w:pPr>
        <w:pStyle w:val="ListParagraph"/>
        <w:numPr>
          <w:ilvl w:val="0"/>
          <w:numId w:val="2"/>
        </w:numPr>
        <w:jc w:val="both"/>
        <w:rPr>
          <w:rFonts w:ascii="Arial" w:hAnsi="Arial" w:cs="Arial"/>
          <w:b/>
        </w:rPr>
      </w:pPr>
      <w:r>
        <w:rPr>
          <w:rFonts w:ascii="Arial" w:hAnsi="Arial" w:cs="Arial"/>
        </w:rPr>
        <w:t xml:space="preserve">State the meaning of </w:t>
      </w:r>
      <w:r w:rsidR="00C7347A">
        <w:rPr>
          <w:rFonts w:ascii="Arial" w:hAnsi="Arial" w:cs="Arial"/>
        </w:rPr>
        <w:t>c</w:t>
      </w:r>
      <w:r>
        <w:rPr>
          <w:rFonts w:ascii="Arial" w:hAnsi="Arial" w:cs="Arial"/>
        </w:rPr>
        <w:t>ompetition advocacy</w:t>
      </w:r>
      <w:r w:rsidR="00C54596">
        <w:rPr>
          <w:rFonts w:ascii="Arial" w:hAnsi="Arial" w:cs="Arial"/>
        </w:rPr>
        <w:t>.</w:t>
      </w:r>
    </w:p>
    <w:p w14:paraId="7C22D552" w14:textId="2B464D99" w:rsidR="00C54596" w:rsidRPr="00E721B9" w:rsidRDefault="00200B94" w:rsidP="00C54596">
      <w:pPr>
        <w:pStyle w:val="ListParagraph"/>
        <w:numPr>
          <w:ilvl w:val="0"/>
          <w:numId w:val="2"/>
        </w:numPr>
        <w:jc w:val="both"/>
        <w:rPr>
          <w:rFonts w:ascii="Arial" w:hAnsi="Arial" w:cs="Arial"/>
          <w:b/>
        </w:rPr>
      </w:pPr>
      <w:r>
        <w:rPr>
          <w:rFonts w:ascii="Arial" w:hAnsi="Arial" w:cs="Arial"/>
        </w:rPr>
        <w:t>What are the essential conditions for an invention?</w:t>
      </w:r>
    </w:p>
    <w:p w14:paraId="5F5EA4FF" w14:textId="04C033B5" w:rsidR="00E721B9" w:rsidRPr="00E721B9" w:rsidRDefault="00E721B9" w:rsidP="00C54596">
      <w:pPr>
        <w:pStyle w:val="ListParagraph"/>
        <w:numPr>
          <w:ilvl w:val="0"/>
          <w:numId w:val="2"/>
        </w:numPr>
        <w:jc w:val="both"/>
        <w:rPr>
          <w:rFonts w:ascii="Arial" w:hAnsi="Arial" w:cs="Arial"/>
          <w:b/>
        </w:rPr>
      </w:pPr>
      <w:r>
        <w:rPr>
          <w:rFonts w:ascii="Arial" w:hAnsi="Arial" w:cs="Arial"/>
        </w:rPr>
        <w:t>Mention</w:t>
      </w:r>
      <w:r w:rsidR="00C7347A">
        <w:rPr>
          <w:rFonts w:ascii="Arial" w:hAnsi="Arial" w:cs="Arial"/>
        </w:rPr>
        <w:t xml:space="preserve"> </w:t>
      </w:r>
      <w:r w:rsidR="00200B94">
        <w:rPr>
          <w:rFonts w:ascii="Arial" w:hAnsi="Arial" w:cs="Arial"/>
        </w:rPr>
        <w:t>the three consumer redressal forums under</w:t>
      </w:r>
      <w:r w:rsidR="00667315">
        <w:rPr>
          <w:rFonts w:ascii="Arial" w:hAnsi="Arial" w:cs="Arial"/>
        </w:rPr>
        <w:t xml:space="preserve"> the Consumer Protection Act</w:t>
      </w:r>
      <w:r>
        <w:rPr>
          <w:rFonts w:ascii="Arial" w:hAnsi="Arial" w:cs="Arial"/>
        </w:rPr>
        <w:t>.</w:t>
      </w:r>
    </w:p>
    <w:p w14:paraId="4CECAE5E" w14:textId="5EB756E4" w:rsidR="00E721B9" w:rsidRPr="00C54596" w:rsidRDefault="00D46C1E" w:rsidP="00C54596">
      <w:pPr>
        <w:pStyle w:val="ListParagraph"/>
        <w:numPr>
          <w:ilvl w:val="0"/>
          <w:numId w:val="2"/>
        </w:numPr>
        <w:jc w:val="both"/>
        <w:rPr>
          <w:rFonts w:ascii="Arial" w:hAnsi="Arial" w:cs="Arial"/>
          <w:b/>
        </w:rPr>
      </w:pPr>
      <w:r>
        <w:rPr>
          <w:rFonts w:ascii="Arial" w:hAnsi="Arial" w:cs="Arial"/>
        </w:rPr>
        <w:t>How are copyrights different from patents?</w:t>
      </w:r>
    </w:p>
    <w:p w14:paraId="2EEA1CEC" w14:textId="77777777" w:rsidR="00C54596" w:rsidRDefault="00C54596" w:rsidP="00C54596">
      <w:pPr>
        <w:pStyle w:val="ListParagraph"/>
        <w:jc w:val="both"/>
        <w:rPr>
          <w:rFonts w:ascii="Arial" w:hAnsi="Arial" w:cs="Arial"/>
        </w:rPr>
      </w:pPr>
    </w:p>
    <w:p w14:paraId="66645C3A" w14:textId="77777777" w:rsidR="00C54596" w:rsidRDefault="00C54596" w:rsidP="00C54596">
      <w:pPr>
        <w:pStyle w:val="ListParagraph"/>
        <w:jc w:val="center"/>
        <w:rPr>
          <w:rFonts w:ascii="Arial" w:hAnsi="Arial" w:cs="Arial"/>
          <w:b/>
          <w:sz w:val="24"/>
          <w:szCs w:val="24"/>
        </w:rPr>
      </w:pPr>
      <w:r w:rsidRPr="00D42FB6">
        <w:rPr>
          <w:rFonts w:ascii="Arial" w:hAnsi="Arial" w:cs="Arial"/>
          <w:b/>
          <w:sz w:val="24"/>
          <w:szCs w:val="24"/>
        </w:rPr>
        <w:t>Section B</w:t>
      </w:r>
    </w:p>
    <w:p w14:paraId="33331CC0" w14:textId="7E5024B1" w:rsidR="00C54596" w:rsidRDefault="00C54596" w:rsidP="00C54596">
      <w:pPr>
        <w:rPr>
          <w:rFonts w:ascii="Arial" w:hAnsi="Arial" w:cs="Arial"/>
          <w:b/>
          <w:sz w:val="24"/>
          <w:szCs w:val="24"/>
        </w:rPr>
      </w:pPr>
      <w:r>
        <w:rPr>
          <w:rFonts w:ascii="Arial" w:hAnsi="Arial" w:cs="Arial"/>
          <w:sz w:val="24"/>
          <w:szCs w:val="24"/>
        </w:rPr>
        <w:t xml:space="preserve">II Answer any </w:t>
      </w:r>
      <w:r w:rsidR="009767B6">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sidR="00031AB6">
        <w:rPr>
          <w:rFonts w:ascii="Arial" w:hAnsi="Arial" w:cs="Arial"/>
          <w:sz w:val="24"/>
          <w:szCs w:val="24"/>
        </w:rPr>
        <w:tab/>
      </w:r>
      <w:r w:rsidR="00031AB6">
        <w:rPr>
          <w:rFonts w:ascii="Arial" w:hAnsi="Arial" w:cs="Arial"/>
          <w:sz w:val="24"/>
          <w:szCs w:val="24"/>
        </w:rPr>
        <w:tab/>
      </w:r>
      <w:r>
        <w:rPr>
          <w:rFonts w:ascii="Arial" w:hAnsi="Arial" w:cs="Arial"/>
          <w:b/>
          <w:sz w:val="24"/>
          <w:szCs w:val="24"/>
        </w:rPr>
        <w:t>(5 x 2 = 10 marks)</w:t>
      </w:r>
    </w:p>
    <w:p w14:paraId="76E05199" w14:textId="27A91A52" w:rsidR="00C54596" w:rsidRDefault="00C54596" w:rsidP="00C54596">
      <w:pPr>
        <w:pStyle w:val="ListParagraph"/>
        <w:numPr>
          <w:ilvl w:val="0"/>
          <w:numId w:val="2"/>
        </w:numPr>
        <w:jc w:val="both"/>
        <w:rPr>
          <w:rFonts w:ascii="Arial" w:hAnsi="Arial" w:cs="Arial"/>
        </w:rPr>
      </w:pPr>
      <w:r>
        <w:rPr>
          <w:rFonts w:ascii="Arial" w:hAnsi="Arial" w:cs="Arial"/>
        </w:rPr>
        <w:t xml:space="preserve">Briefly explain the concept of </w:t>
      </w:r>
      <w:r w:rsidR="00EA513D">
        <w:rPr>
          <w:rFonts w:ascii="Arial" w:hAnsi="Arial" w:cs="Arial"/>
        </w:rPr>
        <w:t>abuse of dominance</w:t>
      </w:r>
      <w:r>
        <w:rPr>
          <w:rFonts w:ascii="Arial" w:hAnsi="Arial" w:cs="Arial"/>
        </w:rPr>
        <w:t xml:space="preserve"> as per the Competition Act 2002</w:t>
      </w:r>
      <w:r w:rsidR="00EA513D">
        <w:rPr>
          <w:rFonts w:ascii="Arial" w:hAnsi="Arial" w:cs="Arial"/>
        </w:rPr>
        <w:t xml:space="preserve"> with the help of a real-life example</w:t>
      </w:r>
      <w:r>
        <w:rPr>
          <w:rFonts w:ascii="Arial" w:hAnsi="Arial" w:cs="Arial"/>
        </w:rPr>
        <w:t>.</w:t>
      </w:r>
    </w:p>
    <w:p w14:paraId="522F752D" w14:textId="2F1DEF96" w:rsidR="00D46C1E" w:rsidRPr="00D46C1E" w:rsidRDefault="00D46C1E" w:rsidP="00D46C1E">
      <w:pPr>
        <w:pStyle w:val="ListParagraph"/>
        <w:numPr>
          <w:ilvl w:val="0"/>
          <w:numId w:val="2"/>
        </w:numPr>
        <w:jc w:val="both"/>
        <w:rPr>
          <w:rFonts w:ascii="Arial" w:hAnsi="Arial" w:cs="Arial"/>
        </w:rPr>
      </w:pPr>
      <w:r>
        <w:rPr>
          <w:rFonts w:ascii="Arial" w:hAnsi="Arial" w:cs="Arial"/>
        </w:rPr>
        <w:t xml:space="preserve">Write a short note on what can be </w:t>
      </w:r>
      <w:r w:rsidR="00462970">
        <w:rPr>
          <w:rFonts w:ascii="Arial" w:hAnsi="Arial" w:cs="Arial"/>
        </w:rPr>
        <w:t>protected under</w:t>
      </w:r>
      <w:r>
        <w:rPr>
          <w:rFonts w:ascii="Arial" w:hAnsi="Arial" w:cs="Arial"/>
        </w:rPr>
        <w:t xml:space="preserve"> a copyright. </w:t>
      </w:r>
    </w:p>
    <w:p w14:paraId="16A74C8D" w14:textId="217E1024" w:rsidR="00C54596" w:rsidRPr="00894C6F" w:rsidRDefault="00C54596" w:rsidP="00C54596">
      <w:pPr>
        <w:pStyle w:val="ListParagraph"/>
        <w:numPr>
          <w:ilvl w:val="0"/>
          <w:numId w:val="2"/>
        </w:numPr>
        <w:jc w:val="both"/>
        <w:rPr>
          <w:rFonts w:ascii="Arial" w:hAnsi="Arial" w:cs="Arial"/>
          <w:lang w:val="en-GB"/>
        </w:rPr>
      </w:pPr>
      <w:r>
        <w:rPr>
          <w:rFonts w:ascii="Arial" w:hAnsi="Arial" w:cs="Arial"/>
          <w:bCs/>
          <w:lang w:val="en-US"/>
        </w:rPr>
        <w:t xml:space="preserve">Write a note on the </w:t>
      </w:r>
      <w:r w:rsidR="00EA513D">
        <w:rPr>
          <w:rFonts w:ascii="Arial" w:hAnsi="Arial" w:cs="Arial"/>
          <w:bCs/>
          <w:lang w:val="en-US"/>
        </w:rPr>
        <w:t>Environmental Protection Act</w:t>
      </w:r>
      <w:r w:rsidR="00E721B9">
        <w:rPr>
          <w:rFonts w:ascii="Arial" w:hAnsi="Arial" w:cs="Arial"/>
          <w:bCs/>
          <w:lang w:val="en-US"/>
        </w:rPr>
        <w:t>.</w:t>
      </w:r>
      <w:r>
        <w:rPr>
          <w:rFonts w:ascii="Arial" w:hAnsi="Arial" w:cs="Arial"/>
          <w:bCs/>
          <w:lang w:val="en-US"/>
        </w:rPr>
        <w:t xml:space="preserve"> </w:t>
      </w:r>
    </w:p>
    <w:p w14:paraId="2B307B57" w14:textId="77777777" w:rsidR="00C54596" w:rsidRDefault="00C54596" w:rsidP="00C54596">
      <w:pPr>
        <w:jc w:val="center"/>
        <w:rPr>
          <w:rFonts w:ascii="Arial" w:hAnsi="Arial" w:cs="Arial"/>
          <w:b/>
          <w:sz w:val="24"/>
          <w:szCs w:val="24"/>
        </w:rPr>
      </w:pPr>
      <w:r>
        <w:rPr>
          <w:rFonts w:ascii="Arial" w:hAnsi="Arial" w:cs="Arial"/>
          <w:b/>
          <w:sz w:val="24"/>
          <w:szCs w:val="24"/>
        </w:rPr>
        <w:t>Section C</w:t>
      </w:r>
    </w:p>
    <w:p w14:paraId="7DF88255" w14:textId="77777777" w:rsidR="00C54596" w:rsidRDefault="00C54596" w:rsidP="00C54596">
      <w:pPr>
        <w:rPr>
          <w:rFonts w:ascii="Arial" w:hAnsi="Arial" w:cs="Arial"/>
          <w:b/>
          <w:sz w:val="24"/>
          <w:szCs w:val="24"/>
        </w:rPr>
      </w:pPr>
      <w:r>
        <w:rPr>
          <w:rFonts w:ascii="Arial" w:hAnsi="Arial" w:cs="Arial"/>
          <w:sz w:val="24"/>
          <w:szCs w:val="24"/>
        </w:rPr>
        <w:t xml:space="preserve">III Answer any </w:t>
      </w:r>
      <w:r>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Pr>
          <w:rFonts w:ascii="Arial" w:hAnsi="Arial" w:cs="Arial"/>
          <w:b/>
          <w:sz w:val="24"/>
          <w:szCs w:val="24"/>
        </w:rPr>
        <w:t>(</w:t>
      </w:r>
      <w:proofErr w:type="gramEnd"/>
      <w:r>
        <w:rPr>
          <w:rFonts w:ascii="Arial" w:hAnsi="Arial" w:cs="Arial"/>
          <w:b/>
          <w:sz w:val="24"/>
          <w:szCs w:val="24"/>
        </w:rPr>
        <w:t>10 x 2 = 20 marks)</w:t>
      </w:r>
    </w:p>
    <w:p w14:paraId="6CE83691" w14:textId="61617C2E" w:rsidR="00BC08AF" w:rsidRPr="00BC08AF" w:rsidRDefault="00BC08AF" w:rsidP="00BC08AF">
      <w:pPr>
        <w:pStyle w:val="ListParagraph"/>
        <w:numPr>
          <w:ilvl w:val="0"/>
          <w:numId w:val="2"/>
        </w:numPr>
        <w:jc w:val="both"/>
        <w:rPr>
          <w:rFonts w:ascii="Arial" w:hAnsi="Arial" w:cs="Arial"/>
          <w:lang w:val="en-GB"/>
        </w:rPr>
      </w:pPr>
      <w:r>
        <w:rPr>
          <w:rFonts w:ascii="Arial" w:hAnsi="Arial" w:cs="Arial"/>
          <w:bCs/>
          <w:lang w:val="en-US"/>
        </w:rPr>
        <w:t xml:space="preserve">Write a note on the essential elements of a contract of sale. </w:t>
      </w:r>
    </w:p>
    <w:p w14:paraId="41ACECE4" w14:textId="3A8A19A3" w:rsidR="00C54596" w:rsidRPr="00C54596" w:rsidRDefault="00C54596" w:rsidP="00BC08AF">
      <w:pPr>
        <w:pStyle w:val="ListParagraph"/>
        <w:numPr>
          <w:ilvl w:val="0"/>
          <w:numId w:val="2"/>
        </w:numPr>
        <w:jc w:val="both"/>
        <w:rPr>
          <w:rFonts w:ascii="Arial" w:hAnsi="Arial" w:cs="Arial"/>
        </w:rPr>
      </w:pPr>
      <w:r>
        <w:rPr>
          <w:rFonts w:ascii="Arial" w:hAnsi="Arial" w:cs="Arial"/>
        </w:rPr>
        <w:t xml:space="preserve">Elaborate on </w:t>
      </w:r>
      <w:r w:rsidR="00D46C1E">
        <w:rPr>
          <w:rFonts w:ascii="Arial" w:hAnsi="Arial" w:cs="Arial"/>
        </w:rPr>
        <w:t xml:space="preserve">the procedure for filing a patent. </w:t>
      </w:r>
      <w:r>
        <w:rPr>
          <w:rFonts w:ascii="Arial" w:hAnsi="Arial" w:cs="Arial"/>
        </w:rPr>
        <w:t xml:space="preserve"> </w:t>
      </w:r>
    </w:p>
    <w:p w14:paraId="4552AC1A" w14:textId="2E52D8BB" w:rsidR="00C54596" w:rsidRDefault="00C54596" w:rsidP="00BC08AF">
      <w:pPr>
        <w:pStyle w:val="ListParagraph"/>
        <w:numPr>
          <w:ilvl w:val="0"/>
          <w:numId w:val="2"/>
        </w:numPr>
        <w:jc w:val="both"/>
        <w:rPr>
          <w:rFonts w:ascii="Arial" w:hAnsi="Arial" w:cs="Arial"/>
        </w:rPr>
      </w:pPr>
      <w:r>
        <w:rPr>
          <w:rFonts w:ascii="Arial" w:hAnsi="Arial" w:cs="Arial"/>
        </w:rPr>
        <w:t xml:space="preserve">Explain the various </w:t>
      </w:r>
      <w:r w:rsidR="00D46C1E">
        <w:rPr>
          <w:rFonts w:ascii="Arial" w:hAnsi="Arial" w:cs="Arial"/>
        </w:rPr>
        <w:t>unfair trade practices under the Consumer Protection Act</w:t>
      </w:r>
      <w:r>
        <w:rPr>
          <w:rFonts w:ascii="Arial" w:hAnsi="Arial" w:cs="Arial"/>
        </w:rPr>
        <w:t>.</w:t>
      </w:r>
    </w:p>
    <w:p w14:paraId="5739B50F" w14:textId="77777777" w:rsidR="00576C62" w:rsidRDefault="00576C62" w:rsidP="00C54596">
      <w:pPr>
        <w:ind w:left="360"/>
        <w:jc w:val="center"/>
        <w:rPr>
          <w:rFonts w:ascii="Arial" w:hAnsi="Arial" w:cs="Arial"/>
          <w:b/>
          <w:sz w:val="24"/>
          <w:szCs w:val="24"/>
        </w:rPr>
      </w:pPr>
    </w:p>
    <w:p w14:paraId="5BE3F38A" w14:textId="77777777" w:rsidR="00576C62" w:rsidRDefault="00576C62" w:rsidP="00C54596">
      <w:pPr>
        <w:ind w:left="360"/>
        <w:jc w:val="center"/>
        <w:rPr>
          <w:rFonts w:ascii="Arial" w:hAnsi="Arial" w:cs="Arial"/>
          <w:b/>
          <w:sz w:val="24"/>
          <w:szCs w:val="24"/>
        </w:rPr>
      </w:pPr>
    </w:p>
    <w:p w14:paraId="5302CEF9" w14:textId="77777777" w:rsidR="00576C62" w:rsidRDefault="00576C62" w:rsidP="00C54596">
      <w:pPr>
        <w:ind w:left="360"/>
        <w:jc w:val="center"/>
        <w:rPr>
          <w:rFonts w:ascii="Arial" w:hAnsi="Arial" w:cs="Arial"/>
          <w:b/>
          <w:sz w:val="24"/>
          <w:szCs w:val="24"/>
        </w:rPr>
      </w:pPr>
    </w:p>
    <w:p w14:paraId="0FA14554" w14:textId="77777777" w:rsidR="00C54596" w:rsidRDefault="00C54596" w:rsidP="00C54596">
      <w:pPr>
        <w:ind w:left="360"/>
        <w:jc w:val="center"/>
        <w:rPr>
          <w:rFonts w:ascii="Arial" w:hAnsi="Arial" w:cs="Arial"/>
          <w:b/>
          <w:sz w:val="24"/>
          <w:szCs w:val="24"/>
        </w:rPr>
      </w:pPr>
      <w:r>
        <w:rPr>
          <w:rFonts w:ascii="Arial" w:hAnsi="Arial" w:cs="Arial"/>
          <w:b/>
          <w:sz w:val="24"/>
          <w:szCs w:val="24"/>
        </w:rPr>
        <w:lastRenderedPageBreak/>
        <w:t>Section D</w:t>
      </w:r>
    </w:p>
    <w:p w14:paraId="38ED5FDD" w14:textId="77777777" w:rsidR="00C54596" w:rsidRDefault="00C54596" w:rsidP="00C54596">
      <w:pPr>
        <w:ind w:left="360"/>
        <w:jc w:val="center"/>
        <w:rPr>
          <w:rFonts w:ascii="Arial" w:hAnsi="Arial" w:cs="Arial"/>
          <w:b/>
          <w:sz w:val="24"/>
          <w:szCs w:val="24"/>
        </w:rPr>
      </w:pPr>
    </w:p>
    <w:p w14:paraId="05836B8B" w14:textId="77777777" w:rsidR="00C54596" w:rsidRDefault="00C54596" w:rsidP="00C54596">
      <w:pPr>
        <w:ind w:left="360"/>
        <w:rPr>
          <w:rFonts w:ascii="Arial" w:hAnsi="Arial" w:cs="Arial"/>
          <w:b/>
          <w:sz w:val="24"/>
          <w:szCs w:val="24"/>
        </w:rPr>
      </w:pPr>
      <w:r>
        <w:rPr>
          <w:rFonts w:ascii="Arial" w:hAnsi="Arial" w:cs="Arial"/>
          <w:sz w:val="24"/>
          <w:szCs w:val="24"/>
        </w:rPr>
        <w:t xml:space="preserve">IV </w:t>
      </w:r>
      <w:r>
        <w:rPr>
          <w:rFonts w:ascii="Arial" w:hAnsi="Arial" w:cs="Arial"/>
          <w:b/>
          <w:sz w:val="24"/>
          <w:szCs w:val="24"/>
        </w:rPr>
        <w:t>Answer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gramEnd"/>
      <w:r>
        <w:rPr>
          <w:rFonts w:ascii="Arial" w:hAnsi="Arial" w:cs="Arial"/>
          <w:b/>
          <w:sz w:val="24"/>
          <w:szCs w:val="24"/>
        </w:rPr>
        <w:t>1 X 15 = 15 marks)</w:t>
      </w:r>
    </w:p>
    <w:p w14:paraId="1DC16733" w14:textId="5C0B2225" w:rsidR="00C54596" w:rsidRPr="006D47DC" w:rsidRDefault="00EA513D" w:rsidP="00BC08AF">
      <w:pPr>
        <w:pStyle w:val="ListParagraph"/>
        <w:numPr>
          <w:ilvl w:val="0"/>
          <w:numId w:val="2"/>
        </w:numPr>
        <w:jc w:val="both"/>
        <w:rPr>
          <w:rFonts w:ascii="Arial" w:hAnsi="Arial" w:cs="Arial"/>
          <w:b/>
          <w:sz w:val="24"/>
          <w:szCs w:val="24"/>
        </w:rPr>
      </w:pPr>
      <w:r w:rsidRPr="006D47DC">
        <w:rPr>
          <w:rFonts w:ascii="Arial" w:hAnsi="Arial" w:cs="Arial"/>
          <w:b/>
          <w:sz w:val="24"/>
          <w:szCs w:val="24"/>
        </w:rPr>
        <w:t>a</w:t>
      </w:r>
      <w:r w:rsidR="006D47DC" w:rsidRPr="006D47DC">
        <w:rPr>
          <w:rFonts w:ascii="Arial" w:hAnsi="Arial" w:cs="Arial"/>
          <w:b/>
          <w:sz w:val="24"/>
          <w:szCs w:val="24"/>
        </w:rPr>
        <w:t>.</w:t>
      </w:r>
      <w:r w:rsidR="006D47DC">
        <w:rPr>
          <w:rFonts w:ascii="Arial" w:hAnsi="Arial" w:cs="Arial"/>
          <w:sz w:val="24"/>
          <w:szCs w:val="24"/>
        </w:rPr>
        <w:t xml:space="preserve"> </w:t>
      </w:r>
      <w:r>
        <w:rPr>
          <w:rFonts w:ascii="Arial" w:hAnsi="Arial" w:cs="Arial"/>
          <w:sz w:val="24"/>
          <w:szCs w:val="24"/>
        </w:rPr>
        <w:t>A agreed to sell B 300 tons of groundnuts deliverable in Hamburg. The usual and normal route at the date of the contract was via the Suez Canal. The shipment was to be in December 1956 but on November 2</w:t>
      </w:r>
      <w:r w:rsidRPr="00EA513D">
        <w:rPr>
          <w:rFonts w:ascii="Arial" w:hAnsi="Arial" w:cs="Arial"/>
          <w:sz w:val="24"/>
          <w:szCs w:val="24"/>
          <w:vertAlign w:val="superscript"/>
        </w:rPr>
        <w:t>nd</w:t>
      </w:r>
      <w:r>
        <w:rPr>
          <w:rFonts w:ascii="Arial" w:hAnsi="Arial" w:cs="Arial"/>
          <w:sz w:val="24"/>
          <w:szCs w:val="24"/>
        </w:rPr>
        <w:t xml:space="preserve">, the canal was closed to traffic and was not reopened till April of next year. </w:t>
      </w:r>
      <w:r w:rsidR="006D47DC">
        <w:rPr>
          <w:rFonts w:ascii="Arial" w:hAnsi="Arial" w:cs="Arial"/>
          <w:sz w:val="24"/>
          <w:szCs w:val="24"/>
        </w:rPr>
        <w:t>A refused to ship the goods via the Cape of Good Hope (another shipping route) on the excuse that there was supervening impossibility because of the closing of the Suez Canal. Has the contract been discharged? Comment.</w:t>
      </w:r>
    </w:p>
    <w:p w14:paraId="7ACADCA0" w14:textId="406C4B66" w:rsidR="006D47DC" w:rsidRDefault="006D47DC" w:rsidP="00200B94">
      <w:pPr>
        <w:ind w:left="720"/>
        <w:jc w:val="both"/>
        <w:rPr>
          <w:rFonts w:ascii="Arial" w:hAnsi="Arial" w:cs="Arial"/>
          <w:sz w:val="24"/>
          <w:szCs w:val="24"/>
        </w:rPr>
      </w:pPr>
      <w:r>
        <w:rPr>
          <w:rFonts w:ascii="Arial" w:hAnsi="Arial" w:cs="Arial"/>
          <w:b/>
          <w:sz w:val="24"/>
          <w:szCs w:val="24"/>
        </w:rPr>
        <w:t xml:space="preserve">b. </w:t>
      </w:r>
      <w:r w:rsidR="00CC1A93">
        <w:rPr>
          <w:rFonts w:ascii="Arial" w:hAnsi="Arial" w:cs="Arial"/>
          <w:sz w:val="24"/>
          <w:szCs w:val="24"/>
        </w:rPr>
        <w:t xml:space="preserve">X agreed to pay Y a sum of Rs.1,00,000, if she was hired as a </w:t>
      </w:r>
      <w:proofErr w:type="gramStart"/>
      <w:r w:rsidR="00CC1A93">
        <w:rPr>
          <w:rFonts w:ascii="Arial" w:hAnsi="Arial" w:cs="Arial"/>
          <w:sz w:val="24"/>
          <w:szCs w:val="24"/>
        </w:rPr>
        <w:t>full time</w:t>
      </w:r>
      <w:proofErr w:type="gramEnd"/>
      <w:r w:rsidR="00CC1A93">
        <w:rPr>
          <w:rFonts w:ascii="Arial" w:hAnsi="Arial" w:cs="Arial"/>
          <w:sz w:val="24"/>
          <w:szCs w:val="24"/>
        </w:rPr>
        <w:t xml:space="preserve"> lecturer in a college in which Y was the principal. </w:t>
      </w:r>
      <w:r w:rsidR="00B23BA9">
        <w:rPr>
          <w:rFonts w:ascii="Arial" w:hAnsi="Arial" w:cs="Arial"/>
          <w:sz w:val="24"/>
          <w:szCs w:val="24"/>
        </w:rPr>
        <w:t xml:space="preserve">Y convinces the committee to select X. </w:t>
      </w:r>
      <w:r w:rsidR="00CC1A93">
        <w:rPr>
          <w:rFonts w:ascii="Arial" w:hAnsi="Arial" w:cs="Arial"/>
          <w:sz w:val="24"/>
          <w:szCs w:val="24"/>
        </w:rPr>
        <w:t>After getting hired, X did not pay the amount. Can Y sue for breach of contract? Explain</w:t>
      </w:r>
    </w:p>
    <w:p w14:paraId="462BB407" w14:textId="78DA5C01" w:rsidR="00CC1A93" w:rsidRPr="00CC1A93" w:rsidRDefault="00CC1A93" w:rsidP="00200B94">
      <w:pPr>
        <w:ind w:left="720"/>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w:t>
      </w:r>
      <w:r w:rsidR="003458D5">
        <w:rPr>
          <w:rFonts w:ascii="Arial" w:hAnsi="Arial" w:cs="Arial"/>
          <w:sz w:val="24"/>
          <w:szCs w:val="24"/>
        </w:rPr>
        <w:t>M put an adverstisement in the newspaper for an auction</w:t>
      </w:r>
      <w:r w:rsidR="00732905">
        <w:rPr>
          <w:rFonts w:ascii="Arial" w:hAnsi="Arial" w:cs="Arial"/>
          <w:sz w:val="24"/>
          <w:szCs w:val="24"/>
        </w:rPr>
        <w:t xml:space="preserve"> of artwork</w:t>
      </w:r>
      <w:r w:rsidR="003458D5">
        <w:rPr>
          <w:rFonts w:ascii="Arial" w:hAnsi="Arial" w:cs="Arial"/>
          <w:sz w:val="24"/>
          <w:szCs w:val="24"/>
        </w:rPr>
        <w:t xml:space="preserve"> to be conducted in Mysore on 31</w:t>
      </w:r>
      <w:r w:rsidR="003458D5" w:rsidRPr="003458D5">
        <w:rPr>
          <w:rFonts w:ascii="Arial" w:hAnsi="Arial" w:cs="Arial"/>
          <w:sz w:val="24"/>
          <w:szCs w:val="24"/>
          <w:vertAlign w:val="superscript"/>
        </w:rPr>
        <w:t>st</w:t>
      </w:r>
      <w:r w:rsidR="00732905">
        <w:rPr>
          <w:rFonts w:ascii="Arial" w:hAnsi="Arial" w:cs="Arial"/>
          <w:sz w:val="24"/>
          <w:szCs w:val="24"/>
        </w:rPr>
        <w:t xml:space="preserve"> January 2023 at 12.30pm. N on seeing this notice made arrangements to travel from Bengaluru to Mysore for the same. On reaching the venue on the date specified, N was informed that the auction had been cancelled. Can N start a suit to claim damages for the amount spent on travelling to and back from </w:t>
      </w:r>
      <w:proofErr w:type="gramStart"/>
      <w:r w:rsidR="00732905">
        <w:rPr>
          <w:rFonts w:ascii="Arial" w:hAnsi="Arial" w:cs="Arial"/>
          <w:sz w:val="24"/>
          <w:szCs w:val="24"/>
        </w:rPr>
        <w:t>Mysore?.</w:t>
      </w:r>
      <w:proofErr w:type="gramEnd"/>
      <w:r w:rsidR="00732905">
        <w:rPr>
          <w:rFonts w:ascii="Arial" w:hAnsi="Arial" w:cs="Arial"/>
          <w:sz w:val="24"/>
          <w:szCs w:val="24"/>
        </w:rPr>
        <w:t xml:space="preserve"> Comment with respect to essentials of a valid offer.</w:t>
      </w:r>
    </w:p>
    <w:p w14:paraId="1FA0CFBE" w14:textId="77777777" w:rsidR="00C54596" w:rsidRDefault="00C54596" w:rsidP="00C54596">
      <w:pPr>
        <w:pStyle w:val="ListParagraph"/>
        <w:spacing w:after="0" w:line="240" w:lineRule="auto"/>
        <w:rPr>
          <w:rFonts w:ascii="Arial" w:hAnsi="Arial" w:cs="Arial"/>
        </w:rPr>
      </w:pPr>
    </w:p>
    <w:p w14:paraId="2DCAF821" w14:textId="77777777" w:rsidR="00576C62" w:rsidRDefault="00576C62" w:rsidP="00576C62">
      <w:pPr>
        <w:spacing w:after="0"/>
        <w:jc w:val="both"/>
        <w:rPr>
          <w:rFonts w:ascii="Arial" w:hAnsi="Arial" w:cs="Arial"/>
          <w:color w:val="1C1C1C"/>
          <w:lang w:val="en-US"/>
        </w:rPr>
      </w:pPr>
    </w:p>
    <w:p w14:paraId="6489FED4" w14:textId="77777777" w:rsidR="00576C62" w:rsidRDefault="00576C62" w:rsidP="00576C62">
      <w:pPr>
        <w:spacing w:after="0"/>
        <w:jc w:val="both"/>
        <w:rPr>
          <w:rFonts w:ascii="Arial" w:hAnsi="Arial" w:cs="Arial"/>
          <w:color w:val="1C1C1C"/>
          <w:lang w:val="en-US"/>
        </w:rPr>
      </w:pPr>
    </w:p>
    <w:p w14:paraId="1D020707" w14:textId="71D45342" w:rsidR="00576C62" w:rsidRPr="00576C62" w:rsidRDefault="00576C62" w:rsidP="00576C62">
      <w:pPr>
        <w:spacing w:after="0"/>
        <w:jc w:val="right"/>
        <w:rPr>
          <w:rFonts w:ascii="Arial" w:hAnsi="Arial" w:cs="Arial"/>
          <w:b/>
          <w:color w:val="1C1C1C"/>
          <w:lang w:val="en-US"/>
        </w:rPr>
      </w:pPr>
      <w:r>
        <w:rPr>
          <w:rFonts w:ascii="Arial" w:hAnsi="Arial" w:cs="Arial"/>
          <w:b/>
          <w:color w:val="1C1C1C"/>
          <w:lang w:val="en-US"/>
        </w:rPr>
        <w:t>(5+5+5)</w:t>
      </w:r>
    </w:p>
    <w:p w14:paraId="1A496699" w14:textId="77777777" w:rsidR="004F2163" w:rsidRDefault="004F2163" w:rsidP="00C54596">
      <w:pPr>
        <w:pStyle w:val="Normal1"/>
        <w:spacing w:after="0"/>
        <w:ind w:left="720"/>
        <w:jc w:val="both"/>
        <w:rPr>
          <w:rFonts w:ascii="Arial" w:eastAsia="Arial" w:hAnsi="Arial" w:cs="Arial"/>
        </w:rPr>
      </w:pPr>
    </w:p>
    <w:p w14:paraId="0CF1BB46" w14:textId="77777777" w:rsidR="004F2163" w:rsidRDefault="004F2163">
      <w:pPr>
        <w:pStyle w:val="Normal1"/>
        <w:spacing w:after="0" w:line="259" w:lineRule="auto"/>
        <w:jc w:val="center"/>
        <w:rPr>
          <w:rFonts w:ascii="Arial" w:eastAsia="Arial" w:hAnsi="Arial" w:cs="Arial"/>
          <w:b/>
        </w:rPr>
      </w:pPr>
    </w:p>
    <w:p w14:paraId="231E3DF9" w14:textId="77777777" w:rsidR="004F2163" w:rsidRDefault="004F2163" w:rsidP="00CF7E7E">
      <w:pPr>
        <w:pStyle w:val="Normal1"/>
        <w:spacing w:after="0" w:line="259" w:lineRule="auto"/>
        <w:rPr>
          <w:rFonts w:ascii="Arial" w:eastAsia="Arial" w:hAnsi="Arial" w:cs="Arial"/>
          <w:b/>
        </w:rPr>
      </w:pPr>
    </w:p>
    <w:p w14:paraId="5A3C3506" w14:textId="77777777" w:rsidR="004F2163" w:rsidRDefault="004F2163">
      <w:pPr>
        <w:pStyle w:val="Normal1"/>
        <w:spacing w:after="0" w:line="259" w:lineRule="auto"/>
        <w:jc w:val="center"/>
        <w:rPr>
          <w:rFonts w:ascii="Arial" w:eastAsia="Arial" w:hAnsi="Arial" w:cs="Arial"/>
          <w:b/>
        </w:rPr>
      </w:pPr>
    </w:p>
    <w:p w14:paraId="52CB1087" w14:textId="77777777" w:rsidR="004F2163" w:rsidRDefault="004F2163">
      <w:pPr>
        <w:pStyle w:val="Normal1"/>
        <w:spacing w:after="0" w:line="259" w:lineRule="auto"/>
        <w:jc w:val="center"/>
        <w:rPr>
          <w:rFonts w:ascii="Arial" w:eastAsia="Arial" w:hAnsi="Arial" w:cs="Arial"/>
          <w:b/>
        </w:rPr>
      </w:pPr>
    </w:p>
    <w:p w14:paraId="5345F3B8" w14:textId="77777777" w:rsidR="004F2163" w:rsidRDefault="004F2163">
      <w:pPr>
        <w:pStyle w:val="Normal1"/>
        <w:spacing w:after="0" w:line="259" w:lineRule="auto"/>
        <w:jc w:val="center"/>
        <w:rPr>
          <w:rFonts w:ascii="Arial" w:eastAsia="Arial" w:hAnsi="Arial" w:cs="Arial"/>
          <w:b/>
        </w:rPr>
      </w:pPr>
    </w:p>
    <w:p w14:paraId="3DA3AA2B" w14:textId="77777777" w:rsidR="004F2163" w:rsidRDefault="004F2163">
      <w:pPr>
        <w:pStyle w:val="Normal1"/>
        <w:spacing w:after="0" w:line="259" w:lineRule="auto"/>
        <w:jc w:val="center"/>
        <w:rPr>
          <w:rFonts w:ascii="Arial" w:eastAsia="Arial" w:hAnsi="Arial" w:cs="Arial"/>
          <w:b/>
        </w:rPr>
      </w:pPr>
    </w:p>
    <w:p w14:paraId="4AC402AC" w14:textId="77777777" w:rsidR="004F2163" w:rsidRDefault="004F2163">
      <w:pPr>
        <w:pStyle w:val="Normal1"/>
        <w:spacing w:after="0" w:line="259" w:lineRule="auto"/>
        <w:jc w:val="center"/>
        <w:rPr>
          <w:rFonts w:ascii="Arial" w:eastAsia="Arial" w:hAnsi="Arial" w:cs="Arial"/>
          <w:b/>
        </w:rPr>
      </w:pPr>
    </w:p>
    <w:p w14:paraId="5CA74C29" w14:textId="77777777" w:rsidR="004F2163" w:rsidRDefault="004F2163">
      <w:pPr>
        <w:pStyle w:val="Normal1"/>
        <w:spacing w:after="0" w:line="259" w:lineRule="auto"/>
        <w:jc w:val="center"/>
        <w:rPr>
          <w:rFonts w:ascii="Arial" w:eastAsia="Arial" w:hAnsi="Arial" w:cs="Arial"/>
          <w:b/>
        </w:rPr>
      </w:pPr>
    </w:p>
    <w:p w14:paraId="1921AC45" w14:textId="77777777" w:rsidR="004F2163" w:rsidRDefault="004F2163">
      <w:pPr>
        <w:pStyle w:val="Normal1"/>
        <w:spacing w:after="0" w:line="259" w:lineRule="auto"/>
        <w:jc w:val="center"/>
        <w:rPr>
          <w:rFonts w:ascii="Arial" w:eastAsia="Arial" w:hAnsi="Arial" w:cs="Arial"/>
          <w:b/>
        </w:rPr>
      </w:pPr>
    </w:p>
    <w:p w14:paraId="3BDA91B5" w14:textId="77777777" w:rsidR="004F2163" w:rsidRDefault="004F2163">
      <w:pPr>
        <w:pStyle w:val="Normal1"/>
        <w:spacing w:after="0" w:line="259" w:lineRule="auto"/>
        <w:jc w:val="center"/>
        <w:rPr>
          <w:rFonts w:ascii="Arial" w:eastAsia="Arial" w:hAnsi="Arial" w:cs="Arial"/>
          <w:b/>
        </w:rPr>
      </w:pPr>
    </w:p>
    <w:p w14:paraId="4B14A0E6" w14:textId="77777777" w:rsidR="004F2163" w:rsidRDefault="004F2163" w:rsidP="00AD2766">
      <w:pPr>
        <w:pStyle w:val="Normal1"/>
        <w:spacing w:after="0" w:line="259" w:lineRule="auto"/>
        <w:rPr>
          <w:rFonts w:ascii="Arial" w:eastAsia="Arial" w:hAnsi="Arial" w:cs="Arial"/>
          <w:b/>
        </w:rPr>
      </w:pPr>
    </w:p>
    <w:p w14:paraId="6E4E118D" w14:textId="77777777" w:rsidR="004F2163" w:rsidRDefault="004F2163" w:rsidP="00C57986">
      <w:pPr>
        <w:pStyle w:val="Normal1"/>
        <w:spacing w:after="0" w:line="259" w:lineRule="auto"/>
        <w:rPr>
          <w:rFonts w:ascii="Arial" w:eastAsia="Arial" w:hAnsi="Arial" w:cs="Arial"/>
          <w:b/>
        </w:rPr>
      </w:pPr>
    </w:p>
    <w:sectPr w:rsidR="004F216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9653" w14:textId="77777777" w:rsidR="002F34EF" w:rsidRDefault="002F34EF">
      <w:pPr>
        <w:spacing w:after="0" w:line="240" w:lineRule="auto"/>
      </w:pPr>
      <w:r>
        <w:separator/>
      </w:r>
    </w:p>
  </w:endnote>
  <w:endnote w:type="continuationSeparator" w:id="0">
    <w:p w14:paraId="2A777693" w14:textId="77777777" w:rsidR="002F34EF" w:rsidRDefault="002F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F61" w14:textId="7DEA7F6A" w:rsidR="00BC08AF" w:rsidRDefault="00BC08AF">
    <w:pPr>
      <w:pStyle w:val="Normal1"/>
      <w:jc w:val="right"/>
    </w:pPr>
    <w:r>
      <w:t>BC 4222_A_2</w:t>
    </w:r>
    <w:r w:rsidR="00031AB6">
      <w:t>4</w:t>
    </w:r>
  </w:p>
  <w:p w14:paraId="7822FFE5" w14:textId="77777777" w:rsidR="00BC08AF" w:rsidRDefault="00BC08AF">
    <w:pPr>
      <w:pStyle w:val="Normal1"/>
      <w:jc w:val="right"/>
    </w:pPr>
    <w:r>
      <w:fldChar w:fldCharType="begin"/>
    </w:r>
    <w:r>
      <w:instrText>PAGE</w:instrText>
    </w:r>
    <w:r>
      <w:fldChar w:fldCharType="separate"/>
    </w:r>
    <w:r w:rsidR="00806C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B675" w14:textId="77777777" w:rsidR="002F34EF" w:rsidRDefault="002F34EF">
      <w:pPr>
        <w:spacing w:after="0" w:line="240" w:lineRule="auto"/>
      </w:pPr>
      <w:r>
        <w:separator/>
      </w:r>
    </w:p>
  </w:footnote>
  <w:footnote w:type="continuationSeparator" w:id="0">
    <w:p w14:paraId="0BBBBAD9" w14:textId="77777777" w:rsidR="002F34EF" w:rsidRDefault="002F3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972"/>
    <w:multiLevelType w:val="hybridMultilevel"/>
    <w:tmpl w:val="12BAD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B9649A"/>
    <w:multiLevelType w:val="multilevel"/>
    <w:tmpl w:val="8200A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942912"/>
    <w:multiLevelType w:val="hybridMultilevel"/>
    <w:tmpl w:val="F6D02550"/>
    <w:lvl w:ilvl="0" w:tplc="A47EF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46938"/>
    <w:multiLevelType w:val="hybridMultilevel"/>
    <w:tmpl w:val="BBDC76A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5FE6B22"/>
    <w:multiLevelType w:val="hybridMultilevel"/>
    <w:tmpl w:val="E7C8A3F2"/>
    <w:lvl w:ilvl="0" w:tplc="4F0A90C8">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F5967"/>
    <w:multiLevelType w:val="hybridMultilevel"/>
    <w:tmpl w:val="E9701AE8"/>
    <w:lvl w:ilvl="0" w:tplc="4F0A90C8">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579383">
    <w:abstractNumId w:val="1"/>
  </w:num>
  <w:num w:numId="2" w16cid:durableId="1252814856">
    <w:abstractNumId w:val="4"/>
  </w:num>
  <w:num w:numId="3" w16cid:durableId="441725870">
    <w:abstractNumId w:val="0"/>
  </w:num>
  <w:num w:numId="4" w16cid:durableId="623657356">
    <w:abstractNumId w:val="3"/>
  </w:num>
  <w:num w:numId="5" w16cid:durableId="1762484806">
    <w:abstractNumId w:val="2"/>
  </w:num>
  <w:num w:numId="6" w16cid:durableId="1566064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F2163"/>
    <w:rsid w:val="00031AB6"/>
    <w:rsid w:val="000554CD"/>
    <w:rsid w:val="00200B94"/>
    <w:rsid w:val="002F34EF"/>
    <w:rsid w:val="003458D5"/>
    <w:rsid w:val="00462970"/>
    <w:rsid w:val="004F2163"/>
    <w:rsid w:val="00576C62"/>
    <w:rsid w:val="005D13E8"/>
    <w:rsid w:val="00667315"/>
    <w:rsid w:val="006D47DC"/>
    <w:rsid w:val="00732905"/>
    <w:rsid w:val="00806C84"/>
    <w:rsid w:val="009671F3"/>
    <w:rsid w:val="009767B6"/>
    <w:rsid w:val="00AD2766"/>
    <w:rsid w:val="00B23BA9"/>
    <w:rsid w:val="00BC08AF"/>
    <w:rsid w:val="00C54596"/>
    <w:rsid w:val="00C57986"/>
    <w:rsid w:val="00C7347A"/>
    <w:rsid w:val="00CC1A93"/>
    <w:rsid w:val="00CF7E7E"/>
    <w:rsid w:val="00D46C1E"/>
    <w:rsid w:val="00E721B9"/>
    <w:rsid w:val="00EA513D"/>
    <w:rsid w:val="00EA7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5D52F"/>
  <w15:docId w15:val="{2DA26C27-FA5F-4E1F-A73E-73DDCAC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54596"/>
    <w:pPr>
      <w:ind w:left="720"/>
      <w:contextualSpacing/>
    </w:pPr>
    <w:rPr>
      <w:rFonts w:asciiTheme="minorHAnsi" w:eastAsiaTheme="minorEastAsia" w:hAnsiTheme="minorHAnsi" w:cstheme="minorBidi"/>
      <w:lang w:val="en-AU" w:eastAsia="en-IN"/>
    </w:rPr>
  </w:style>
  <w:style w:type="paragraph" w:styleId="Header">
    <w:name w:val="header"/>
    <w:basedOn w:val="Normal"/>
    <w:link w:val="HeaderChar"/>
    <w:uiPriority w:val="99"/>
    <w:unhideWhenUsed/>
    <w:rsid w:val="00C545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596"/>
  </w:style>
  <w:style w:type="paragraph" w:styleId="Footer">
    <w:name w:val="footer"/>
    <w:basedOn w:val="Normal"/>
    <w:link w:val="FooterChar"/>
    <w:uiPriority w:val="99"/>
    <w:unhideWhenUsed/>
    <w:rsid w:val="00C545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sjucoe1@outlook.com</cp:lastModifiedBy>
  <cp:revision>12</cp:revision>
  <cp:lastPrinted>2024-04-24T05:19:00Z</cp:lastPrinted>
  <dcterms:created xsi:type="dcterms:W3CDTF">2024-03-07T01:11:00Z</dcterms:created>
  <dcterms:modified xsi:type="dcterms:W3CDTF">2024-04-24T05:19:00Z</dcterms:modified>
</cp:coreProperties>
</file>