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4712" w14:textId="77777777" w:rsidR="002D2C63" w:rsidRDefault="00564CA2">
      <w:pPr>
        <w:pStyle w:val="Normal1"/>
        <w:spacing w:after="0" w:line="259" w:lineRule="auto"/>
        <w:jc w:val="center"/>
        <w:rPr>
          <w:rFonts w:ascii="Arial" w:eastAsia="Arial" w:hAnsi="Arial" w:cs="Arial"/>
          <w:b/>
          <w:sz w:val="24"/>
          <w:szCs w:val="24"/>
        </w:rPr>
      </w:pPr>
      <w:r>
        <w:rPr>
          <w:noProof/>
          <w:lang w:val="en-IN" w:eastAsia="en-IN"/>
        </w:rPr>
        <w:drawing>
          <wp:anchor distT="0" distB="0" distL="0" distR="0" simplePos="0" relativeHeight="251658240" behindDoc="1" locked="0" layoutInCell="1" hidden="0" allowOverlap="1" wp14:anchorId="026DF339" wp14:editId="4F1895AB">
            <wp:simplePos x="0" y="0"/>
            <wp:positionH relativeFrom="column">
              <wp:posOffset>-257171</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Pr>
          <w:noProof/>
          <w:lang w:val="en-IN" w:eastAsia="en-IN"/>
        </w:rPr>
        <mc:AlternateContent>
          <mc:Choice Requires="wps">
            <w:drawing>
              <wp:anchor distT="0" distB="0" distL="114300" distR="114300" simplePos="0" relativeHeight="251659264" behindDoc="0" locked="0" layoutInCell="1" hidden="0" allowOverlap="1" wp14:anchorId="7D32914B" wp14:editId="17FCE8BA">
                <wp:simplePos x="0" y="0"/>
                <wp:positionH relativeFrom="column">
                  <wp:posOffset>4965700</wp:posOffset>
                </wp:positionH>
                <wp:positionV relativeFrom="paragraph">
                  <wp:posOffset>-698499</wp:posOffset>
                </wp:positionV>
                <wp:extent cx="1857375" cy="653935"/>
                <wp:effectExtent l="0" t="0" r="0" b="0"/>
                <wp:wrapNone/>
                <wp:docPr id="2" name="Rectangle 2"/>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98350" w14:textId="77777777" w:rsidR="002D2C63" w:rsidRDefault="00564CA2">
                            <w:pPr>
                              <w:pStyle w:val="Normal1"/>
                              <w:spacing w:before="120" w:after="120" w:line="240" w:lineRule="auto"/>
                              <w:textDirection w:val="btLr"/>
                            </w:pPr>
                            <w:proofErr w:type="gramStart"/>
                            <w:r>
                              <w:rPr>
                                <w:color w:val="000000"/>
                              </w:rPr>
                              <w:t>Registration  Number</w:t>
                            </w:r>
                            <w:proofErr w:type="gramEnd"/>
                            <w:r>
                              <w:rPr>
                                <w:color w:val="000000"/>
                              </w:rPr>
                              <w:t>:</w:t>
                            </w:r>
                          </w:p>
                          <w:p w14:paraId="18BF8163"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D32914B" id="Rectangle 2" o:spid="_x0000_s1026" style="position:absolute;left:0;text-align:left;margin-left:391pt;margin-top:-55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">
                <v:stroke startarrowwidth="narrow" startarrowlength="short" endarrowwidth="narrow" endarrowlength="short"/>
                <v:textbox inset="2.53958mm,1.2694mm,2.53958mm,1.2694mm">
                  <w:txbxContent>
                    <w:p w14:paraId="47C98350" w14:textId="77777777" w:rsidR="002D2C63" w:rsidRDefault="00564CA2">
                      <w:pPr>
                        <w:pStyle w:val="Normal1"/>
                        <w:spacing w:before="120" w:after="120" w:line="240" w:lineRule="auto"/>
                        <w:textDirection w:val="btLr"/>
                      </w:pPr>
                      <w:proofErr w:type="gramStart"/>
                      <w:r>
                        <w:rPr>
                          <w:color w:val="000000"/>
                        </w:rPr>
                        <w:t>Registration  Number</w:t>
                      </w:r>
                      <w:proofErr w:type="gramEnd"/>
                      <w:r>
                        <w:rPr>
                          <w:color w:val="000000"/>
                        </w:rPr>
                        <w:t>:</w:t>
                      </w:r>
                    </w:p>
                    <w:p w14:paraId="18BF8163"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r>
        <w:rPr>
          <w:noProof/>
          <w:lang w:val="en-IN" w:eastAsia="en-IN"/>
        </w:rPr>
        <mc:AlternateContent>
          <mc:Choice Requires="wps">
            <w:drawing>
              <wp:anchor distT="0" distB="0" distL="114300" distR="114300" simplePos="0" relativeHeight="251660288" behindDoc="0" locked="0" layoutInCell="1" hidden="0" allowOverlap="1" wp14:anchorId="5C78F26C" wp14:editId="26F904AF">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1EDD2" w14:textId="1589EBB3" w:rsidR="002D2C63" w:rsidRDefault="00B011AF">
                            <w:pPr>
                              <w:pStyle w:val="Normal1"/>
                              <w:spacing w:before="120" w:after="120" w:line="240" w:lineRule="auto"/>
                              <w:textDirection w:val="btLr"/>
                            </w:pPr>
                            <w:r>
                              <w:rPr>
                                <w:color w:val="000000"/>
                              </w:rPr>
                              <w:t xml:space="preserve">Registration </w:t>
                            </w:r>
                            <w:bookmarkStart w:id="0" w:name="_GoBack"/>
                            <w:bookmarkEnd w:id="0"/>
                            <w:r w:rsidR="00564CA2">
                              <w:rPr>
                                <w:color w:val="000000"/>
                              </w:rPr>
                              <w:t>Number:</w:t>
                            </w:r>
                          </w:p>
                          <w:p w14:paraId="22AD4DD5"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C78F26C" id="Rectangle 1" o:spid="_x0000_s1027" style="position:absolute;left:0;text-align:left;margin-left:391pt;margin-top:-55pt;width:146.25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">
                <v:stroke startarrowwidth="narrow" startarrowlength="short" endarrowwidth="narrow" endarrowlength="short"/>
                <v:textbox inset="2.53958mm,1.2694mm,2.53958mm,1.2694mm">
                  <w:txbxContent>
                    <w:p w14:paraId="1A21EDD2" w14:textId="1589EBB3" w:rsidR="002D2C63" w:rsidRDefault="00B011AF">
                      <w:pPr>
                        <w:pStyle w:val="Normal1"/>
                        <w:spacing w:before="120" w:after="120" w:line="240" w:lineRule="auto"/>
                        <w:textDirection w:val="btLr"/>
                      </w:pPr>
                      <w:r>
                        <w:rPr>
                          <w:color w:val="000000"/>
                        </w:rPr>
                        <w:t xml:space="preserve">Registration </w:t>
                      </w:r>
                      <w:bookmarkStart w:id="1" w:name="_GoBack"/>
                      <w:bookmarkEnd w:id="1"/>
                      <w:r w:rsidR="00564CA2">
                        <w:rPr>
                          <w:color w:val="000000"/>
                        </w:rPr>
                        <w:t>Number:</w:t>
                      </w:r>
                    </w:p>
                    <w:p w14:paraId="22AD4DD5"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p>
    <w:p w14:paraId="26903C2E" w14:textId="77777777" w:rsidR="002D2C63" w:rsidRDefault="002D2C63">
      <w:pPr>
        <w:pStyle w:val="Normal1"/>
        <w:spacing w:after="0" w:line="259" w:lineRule="auto"/>
        <w:jc w:val="center"/>
        <w:rPr>
          <w:rFonts w:ascii="Arial" w:eastAsia="Arial" w:hAnsi="Arial" w:cs="Arial"/>
          <w:b/>
          <w:sz w:val="24"/>
          <w:szCs w:val="24"/>
        </w:rPr>
      </w:pPr>
    </w:p>
    <w:p w14:paraId="066184DC"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66329EB9" w14:textId="28CCBF9F"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 xml:space="preserve">B.Com – </w:t>
      </w:r>
      <w:r w:rsidR="00571911" w:rsidRPr="0017307A">
        <w:rPr>
          <w:rFonts w:ascii="Arial" w:eastAsia="Arial" w:hAnsi="Arial" w:cs="Arial"/>
          <w:b/>
          <w:sz w:val="24"/>
          <w:szCs w:val="24"/>
        </w:rPr>
        <w:t>4</w:t>
      </w:r>
      <w:r w:rsidR="00571911" w:rsidRPr="0017307A">
        <w:rPr>
          <w:rFonts w:ascii="Arial" w:eastAsia="Arial" w:hAnsi="Arial" w:cs="Arial"/>
          <w:b/>
          <w:sz w:val="24"/>
          <w:szCs w:val="24"/>
          <w:vertAlign w:val="superscript"/>
        </w:rPr>
        <w:t>th</w:t>
      </w:r>
      <w:r w:rsidR="00571911">
        <w:rPr>
          <w:rFonts w:ascii="Arial" w:eastAsia="Arial" w:hAnsi="Arial" w:cs="Arial"/>
          <w:b/>
          <w:sz w:val="24"/>
          <w:szCs w:val="24"/>
        </w:rPr>
        <w:t xml:space="preserve"> </w:t>
      </w:r>
      <w:r>
        <w:rPr>
          <w:rFonts w:ascii="Arial" w:eastAsia="Arial" w:hAnsi="Arial" w:cs="Arial"/>
          <w:b/>
          <w:sz w:val="24"/>
          <w:szCs w:val="24"/>
        </w:rPr>
        <w:t>SEMESTER</w:t>
      </w:r>
    </w:p>
    <w:p w14:paraId="3EFFFEE4"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DE248F1" w14:textId="77777777" w:rsidR="002D2C63" w:rsidRDefault="00564CA2">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 June 2024)</w:t>
      </w:r>
    </w:p>
    <w:p w14:paraId="177B2887" w14:textId="77777777" w:rsidR="00A86C5F" w:rsidRDefault="00A86C5F">
      <w:pPr>
        <w:pStyle w:val="Normal1"/>
        <w:spacing w:after="0" w:line="259" w:lineRule="auto"/>
        <w:jc w:val="center"/>
        <w:rPr>
          <w:rFonts w:ascii="Arial" w:eastAsia="Arial" w:hAnsi="Arial" w:cs="Arial"/>
          <w:b/>
          <w:sz w:val="24"/>
          <w:szCs w:val="24"/>
        </w:rPr>
      </w:pPr>
    </w:p>
    <w:p w14:paraId="09CD7899" w14:textId="77777777" w:rsidR="0017307A" w:rsidRDefault="0017307A" w:rsidP="0017307A">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BPS 4222: Banking for Business Processing Services</w:t>
      </w:r>
    </w:p>
    <w:p w14:paraId="61E2E8B9" w14:textId="77777777" w:rsidR="002D2C63" w:rsidRDefault="002D2C63">
      <w:pPr>
        <w:pStyle w:val="Normal1"/>
        <w:spacing w:after="0" w:line="259" w:lineRule="auto"/>
        <w:rPr>
          <w:rFonts w:ascii="Arial" w:eastAsia="Arial" w:hAnsi="Arial" w:cs="Arial"/>
          <w:b/>
          <w:sz w:val="24"/>
          <w:szCs w:val="24"/>
          <w:u w:val="single"/>
        </w:rPr>
      </w:pPr>
    </w:p>
    <w:p w14:paraId="5906F439" w14:textId="77777777" w:rsidR="002D2C63" w:rsidRDefault="00564CA2">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7AD40193" w14:textId="77777777" w:rsidR="002D2C63" w:rsidRDefault="002D2C63">
      <w:pPr>
        <w:pStyle w:val="Normal1"/>
        <w:spacing w:after="0" w:line="259" w:lineRule="auto"/>
        <w:jc w:val="center"/>
        <w:rPr>
          <w:rFonts w:ascii="Arial" w:eastAsia="Arial" w:hAnsi="Arial" w:cs="Arial"/>
          <w:b/>
          <w:sz w:val="24"/>
          <w:szCs w:val="24"/>
        </w:rPr>
      </w:pPr>
    </w:p>
    <w:p w14:paraId="324D608F" w14:textId="77777777" w:rsidR="002D2C63" w:rsidRDefault="002D2C63">
      <w:pPr>
        <w:pStyle w:val="Normal1"/>
        <w:spacing w:after="0" w:line="259" w:lineRule="auto"/>
        <w:jc w:val="center"/>
        <w:rPr>
          <w:rFonts w:ascii="Arial" w:eastAsia="Arial" w:hAnsi="Arial" w:cs="Arial"/>
          <w:b/>
          <w:sz w:val="24"/>
          <w:szCs w:val="24"/>
        </w:rPr>
      </w:pPr>
    </w:p>
    <w:p w14:paraId="5D7E270A" w14:textId="77777777" w:rsidR="002D2C63" w:rsidRDefault="00564CA2">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4BAC8359" w14:textId="10C84B3D" w:rsidR="002D2C63" w:rsidRDefault="00564CA2">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75577C">
        <w:rPr>
          <w:rFonts w:ascii="Arial" w:eastAsia="Arial" w:hAnsi="Arial" w:cs="Arial"/>
          <w:b/>
        </w:rPr>
        <w:t>two</w:t>
      </w:r>
      <w:r>
        <w:rPr>
          <w:rFonts w:ascii="Arial" w:eastAsia="Arial" w:hAnsi="Arial" w:cs="Arial"/>
          <w:b/>
        </w:rPr>
        <w:t xml:space="preserve"> printed pages and </w:t>
      </w:r>
      <w:r w:rsidR="0075577C">
        <w:rPr>
          <w:rFonts w:ascii="Arial" w:eastAsia="Arial" w:hAnsi="Arial" w:cs="Arial"/>
          <w:b/>
        </w:rPr>
        <w:t>four</w:t>
      </w:r>
      <w:r>
        <w:rPr>
          <w:rFonts w:ascii="Arial" w:eastAsia="Arial" w:hAnsi="Arial" w:cs="Arial"/>
          <w:b/>
        </w:rPr>
        <w:t xml:space="preserve"> parts</w:t>
      </w:r>
    </w:p>
    <w:p w14:paraId="3437C992" w14:textId="77777777" w:rsidR="002D2C63" w:rsidRDefault="002D2C63">
      <w:pPr>
        <w:pStyle w:val="Normal1"/>
        <w:spacing w:after="0" w:line="259" w:lineRule="auto"/>
        <w:jc w:val="center"/>
        <w:rPr>
          <w:rFonts w:ascii="Arial" w:eastAsia="Arial" w:hAnsi="Arial" w:cs="Arial"/>
          <w:b/>
        </w:rPr>
      </w:pPr>
    </w:p>
    <w:p w14:paraId="5B3CB084" w14:textId="77777777" w:rsidR="00564CA2" w:rsidRPr="009A4105" w:rsidRDefault="00564CA2" w:rsidP="00564CA2">
      <w:pPr>
        <w:jc w:val="center"/>
        <w:rPr>
          <w:rFonts w:ascii="Arial" w:hAnsi="Arial" w:cs="Arial"/>
          <w:b/>
          <w:sz w:val="24"/>
          <w:szCs w:val="24"/>
        </w:rPr>
      </w:pPr>
      <w:r w:rsidRPr="009A4105">
        <w:rPr>
          <w:rFonts w:ascii="Arial" w:hAnsi="Arial" w:cs="Arial"/>
          <w:b/>
          <w:sz w:val="24"/>
          <w:szCs w:val="24"/>
        </w:rPr>
        <w:t xml:space="preserve">Section A </w:t>
      </w:r>
    </w:p>
    <w:p w14:paraId="424CA6EC" w14:textId="77777777" w:rsidR="00564CA2" w:rsidRPr="009A4105" w:rsidRDefault="00564CA2" w:rsidP="00564CA2">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11AC85F4" w14:textId="247AC84A" w:rsidR="00564CA2" w:rsidRPr="00A018EB" w:rsidRDefault="00DF3B7D" w:rsidP="00564CA2">
      <w:pPr>
        <w:pStyle w:val="ListParagraph"/>
        <w:numPr>
          <w:ilvl w:val="0"/>
          <w:numId w:val="2"/>
        </w:numPr>
        <w:rPr>
          <w:rFonts w:ascii="Arial" w:hAnsi="Arial" w:cs="Arial"/>
          <w:sz w:val="22"/>
          <w:szCs w:val="22"/>
        </w:rPr>
      </w:pPr>
      <w:r>
        <w:rPr>
          <w:rFonts w:ascii="Arial" w:hAnsi="Arial" w:cs="Arial"/>
          <w:sz w:val="22"/>
          <w:szCs w:val="22"/>
        </w:rPr>
        <w:t>Name the presidency banks established in India.</w:t>
      </w:r>
    </w:p>
    <w:p w14:paraId="229B896E" w14:textId="42FB299A" w:rsidR="00564CA2" w:rsidRPr="00A018EB" w:rsidRDefault="006A489F" w:rsidP="00564CA2">
      <w:pPr>
        <w:pStyle w:val="ListParagraph"/>
        <w:numPr>
          <w:ilvl w:val="0"/>
          <w:numId w:val="2"/>
        </w:numPr>
        <w:rPr>
          <w:rFonts w:ascii="Arial" w:hAnsi="Arial" w:cs="Arial"/>
          <w:sz w:val="22"/>
          <w:szCs w:val="22"/>
        </w:rPr>
      </w:pPr>
      <w:r>
        <w:rPr>
          <w:rFonts w:ascii="Arial" w:hAnsi="Arial" w:cs="Arial"/>
          <w:sz w:val="22"/>
          <w:szCs w:val="22"/>
        </w:rPr>
        <w:t>Give any three examples of criminal conducts in money laundering.</w:t>
      </w:r>
    </w:p>
    <w:p w14:paraId="43F405BF" w14:textId="652FEC96" w:rsidR="00564CA2" w:rsidRDefault="00BC09E4" w:rsidP="00564CA2">
      <w:pPr>
        <w:pStyle w:val="ListParagraph"/>
        <w:numPr>
          <w:ilvl w:val="0"/>
          <w:numId w:val="2"/>
        </w:numPr>
        <w:rPr>
          <w:rFonts w:ascii="Arial" w:hAnsi="Arial" w:cs="Arial"/>
          <w:sz w:val="22"/>
          <w:szCs w:val="22"/>
        </w:rPr>
      </w:pPr>
      <w:r>
        <w:rPr>
          <w:rFonts w:ascii="Arial" w:hAnsi="Arial" w:cs="Arial"/>
          <w:sz w:val="22"/>
          <w:szCs w:val="22"/>
        </w:rPr>
        <w:t>List any three presumptions of negotiable instruments.</w:t>
      </w:r>
    </w:p>
    <w:p w14:paraId="038D407D" w14:textId="30DCBD99" w:rsidR="00564CA2" w:rsidRDefault="00CE45B5" w:rsidP="00564CA2">
      <w:pPr>
        <w:pStyle w:val="ListParagraph"/>
        <w:numPr>
          <w:ilvl w:val="0"/>
          <w:numId w:val="2"/>
        </w:numPr>
        <w:rPr>
          <w:rFonts w:ascii="Arial" w:hAnsi="Arial" w:cs="Arial"/>
          <w:sz w:val="22"/>
          <w:szCs w:val="22"/>
        </w:rPr>
      </w:pPr>
      <w:r>
        <w:rPr>
          <w:rFonts w:ascii="Arial" w:hAnsi="Arial" w:cs="Arial"/>
          <w:sz w:val="22"/>
          <w:szCs w:val="22"/>
        </w:rPr>
        <w:t>What is meant by advance payment in international trade? State its features.</w:t>
      </w:r>
    </w:p>
    <w:p w14:paraId="5CEFB58E" w14:textId="44AA91F0" w:rsidR="00564CA2" w:rsidRDefault="00DD24B4" w:rsidP="00564CA2">
      <w:pPr>
        <w:pStyle w:val="ListParagraph"/>
        <w:numPr>
          <w:ilvl w:val="0"/>
          <w:numId w:val="2"/>
        </w:numPr>
        <w:rPr>
          <w:rFonts w:ascii="Arial" w:hAnsi="Arial" w:cs="Arial"/>
          <w:sz w:val="22"/>
          <w:szCs w:val="22"/>
        </w:rPr>
      </w:pPr>
      <w:r>
        <w:rPr>
          <w:rFonts w:ascii="Arial" w:hAnsi="Arial" w:cs="Arial"/>
          <w:sz w:val="22"/>
          <w:szCs w:val="22"/>
        </w:rPr>
        <w:t>Mention any three benefits of ATM.</w:t>
      </w:r>
    </w:p>
    <w:p w14:paraId="7314E0A0" w14:textId="77366863" w:rsidR="00564CA2" w:rsidRDefault="00E067B2" w:rsidP="00564CA2">
      <w:pPr>
        <w:pStyle w:val="ListParagraph"/>
        <w:numPr>
          <w:ilvl w:val="0"/>
          <w:numId w:val="2"/>
        </w:numPr>
        <w:rPr>
          <w:rFonts w:ascii="Arial" w:hAnsi="Arial" w:cs="Arial"/>
          <w:sz w:val="22"/>
          <w:szCs w:val="22"/>
        </w:rPr>
      </w:pPr>
      <w:r>
        <w:rPr>
          <w:rFonts w:ascii="Arial" w:hAnsi="Arial" w:cs="Arial"/>
          <w:sz w:val="22"/>
          <w:szCs w:val="22"/>
        </w:rPr>
        <w:t>Give the meaning of special crossing of cheques.</w:t>
      </w:r>
    </w:p>
    <w:p w14:paraId="084DE65A" w14:textId="77777777" w:rsidR="00E067B2" w:rsidRPr="00A018EB" w:rsidRDefault="00E067B2" w:rsidP="00E067B2">
      <w:pPr>
        <w:pStyle w:val="ListParagraph"/>
        <w:ind w:left="644"/>
        <w:rPr>
          <w:rFonts w:ascii="Arial" w:hAnsi="Arial" w:cs="Arial"/>
          <w:sz w:val="22"/>
          <w:szCs w:val="22"/>
        </w:rPr>
      </w:pPr>
    </w:p>
    <w:p w14:paraId="02FA4461" w14:textId="77777777" w:rsidR="00564CA2" w:rsidRPr="005C3A66" w:rsidRDefault="00564CA2" w:rsidP="005C3A66">
      <w:pPr>
        <w:jc w:val="center"/>
        <w:rPr>
          <w:rFonts w:ascii="Arial" w:hAnsi="Arial" w:cs="Arial"/>
          <w:b/>
        </w:rPr>
      </w:pPr>
      <w:r w:rsidRPr="005C3A66">
        <w:rPr>
          <w:rFonts w:ascii="Arial" w:hAnsi="Arial" w:cs="Arial"/>
          <w:b/>
        </w:rPr>
        <w:t>Section B</w:t>
      </w:r>
    </w:p>
    <w:p w14:paraId="561DE03B" w14:textId="77777777" w:rsidR="00564CA2" w:rsidRDefault="00564CA2" w:rsidP="00564CA2">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53300A9B" w14:textId="77777777" w:rsidR="00564CA2" w:rsidRPr="0056664B" w:rsidRDefault="00564CA2" w:rsidP="00564CA2">
      <w:pPr>
        <w:pStyle w:val="ListParagraph"/>
        <w:jc w:val="both"/>
        <w:rPr>
          <w:rFonts w:ascii="Arial" w:hAnsi="Arial" w:cs="Arial"/>
          <w:sz w:val="22"/>
          <w:szCs w:val="22"/>
        </w:rPr>
      </w:pPr>
    </w:p>
    <w:p w14:paraId="7513BE9D" w14:textId="3B7DFC37" w:rsidR="00564CA2" w:rsidRPr="0056664B" w:rsidRDefault="0097634D" w:rsidP="004716CF">
      <w:pPr>
        <w:pStyle w:val="ListParagraph"/>
        <w:numPr>
          <w:ilvl w:val="0"/>
          <w:numId w:val="2"/>
        </w:numPr>
        <w:jc w:val="both"/>
        <w:rPr>
          <w:rFonts w:ascii="Arial" w:hAnsi="Arial" w:cs="Arial"/>
          <w:sz w:val="22"/>
          <w:szCs w:val="22"/>
        </w:rPr>
      </w:pPr>
      <w:r>
        <w:rPr>
          <w:rFonts w:ascii="Arial" w:hAnsi="Arial" w:cs="Arial"/>
          <w:sz w:val="22"/>
          <w:szCs w:val="22"/>
        </w:rPr>
        <w:t>Outline the importance of NEFT and RTGS.</w:t>
      </w:r>
    </w:p>
    <w:p w14:paraId="118472DE" w14:textId="6F1AE3A6" w:rsidR="00564CA2" w:rsidRPr="0056664B" w:rsidRDefault="00174967" w:rsidP="004716CF">
      <w:pPr>
        <w:pStyle w:val="ListParagraph"/>
        <w:numPr>
          <w:ilvl w:val="0"/>
          <w:numId w:val="2"/>
        </w:numPr>
        <w:jc w:val="both"/>
        <w:rPr>
          <w:rFonts w:ascii="Arial" w:hAnsi="Arial" w:cs="Arial"/>
          <w:sz w:val="22"/>
          <w:szCs w:val="22"/>
        </w:rPr>
      </w:pPr>
      <w:r>
        <w:rPr>
          <w:rFonts w:ascii="Arial" w:hAnsi="Arial" w:cs="Arial"/>
          <w:sz w:val="22"/>
          <w:szCs w:val="22"/>
        </w:rPr>
        <w:t>Brief out the features of savings and current deposits.</w:t>
      </w:r>
    </w:p>
    <w:p w14:paraId="21375C6F" w14:textId="0FA1B92F" w:rsidR="00564CA2" w:rsidRDefault="00D00D31" w:rsidP="00564CA2">
      <w:pPr>
        <w:pStyle w:val="ListParagraph"/>
        <w:numPr>
          <w:ilvl w:val="0"/>
          <w:numId w:val="2"/>
        </w:numPr>
        <w:jc w:val="both"/>
        <w:rPr>
          <w:rFonts w:ascii="Arial" w:hAnsi="Arial" w:cs="Arial"/>
          <w:sz w:val="22"/>
          <w:szCs w:val="22"/>
        </w:rPr>
      </w:pPr>
      <w:r>
        <w:rPr>
          <w:rFonts w:ascii="Arial" w:hAnsi="Arial" w:cs="Arial"/>
          <w:sz w:val="22"/>
          <w:szCs w:val="22"/>
        </w:rPr>
        <w:t xml:space="preserve">Write </w:t>
      </w:r>
      <w:r w:rsidR="000D1ECB">
        <w:rPr>
          <w:rFonts w:ascii="Arial" w:hAnsi="Arial" w:cs="Arial"/>
          <w:sz w:val="22"/>
          <w:szCs w:val="22"/>
        </w:rPr>
        <w:t xml:space="preserve">a short </w:t>
      </w:r>
      <w:r>
        <w:rPr>
          <w:rFonts w:ascii="Arial" w:hAnsi="Arial" w:cs="Arial"/>
          <w:sz w:val="22"/>
          <w:szCs w:val="22"/>
        </w:rPr>
        <w:t>note on wealth management.</w:t>
      </w:r>
    </w:p>
    <w:p w14:paraId="63E1C120" w14:textId="77777777" w:rsidR="00564CA2" w:rsidRPr="00564CA2" w:rsidRDefault="00564CA2" w:rsidP="00564CA2">
      <w:pPr>
        <w:rPr>
          <w:rFonts w:ascii="Arial" w:hAnsi="Arial" w:cs="Arial"/>
        </w:rPr>
      </w:pPr>
    </w:p>
    <w:p w14:paraId="66BAC84E"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t xml:space="preserve">Section C </w:t>
      </w:r>
    </w:p>
    <w:p w14:paraId="26A356D1" w14:textId="77777777" w:rsidR="00564CA2" w:rsidRPr="0056664B" w:rsidRDefault="00564CA2" w:rsidP="00564CA2">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Pr>
          <w:rFonts w:ascii="Arial" w:hAnsi="Arial" w:cs="Arial"/>
          <w:b/>
          <w:sz w:val="24"/>
          <w:szCs w:val="24"/>
        </w:rPr>
        <w:t>10 x 2 = 2</w:t>
      </w:r>
      <w:r w:rsidRPr="0056664B">
        <w:rPr>
          <w:rFonts w:ascii="Arial" w:hAnsi="Arial" w:cs="Arial"/>
          <w:b/>
          <w:sz w:val="24"/>
          <w:szCs w:val="24"/>
        </w:rPr>
        <w:t>0 marks)</w:t>
      </w:r>
    </w:p>
    <w:p w14:paraId="63465AC7" w14:textId="7DC60F6B" w:rsidR="00564CA2" w:rsidRPr="003E3CCE" w:rsidRDefault="00453C65" w:rsidP="00564CA2">
      <w:pPr>
        <w:pStyle w:val="ListParagraph"/>
        <w:numPr>
          <w:ilvl w:val="0"/>
          <w:numId w:val="2"/>
        </w:numPr>
        <w:tabs>
          <w:tab w:val="center" w:pos="4680"/>
          <w:tab w:val="left" w:pos="6643"/>
        </w:tabs>
        <w:ind w:left="357" w:hanging="357"/>
        <w:jc w:val="both"/>
        <w:rPr>
          <w:rFonts w:ascii="Arial" w:hAnsi="Arial" w:cs="Arial"/>
          <w:sz w:val="22"/>
          <w:szCs w:val="22"/>
        </w:rPr>
      </w:pPr>
      <w:r w:rsidRPr="003E3CCE">
        <w:rPr>
          <w:rFonts w:ascii="Arial" w:hAnsi="Arial" w:cs="Arial"/>
          <w:sz w:val="22"/>
          <w:szCs w:val="22"/>
        </w:rPr>
        <w:t>Discuss</w:t>
      </w:r>
      <w:r w:rsidR="00D64475">
        <w:rPr>
          <w:rFonts w:ascii="Arial" w:hAnsi="Arial" w:cs="Arial"/>
          <w:sz w:val="22"/>
          <w:szCs w:val="22"/>
        </w:rPr>
        <w:t xml:space="preserve"> in detail</w:t>
      </w:r>
      <w:r w:rsidRPr="003E3CCE">
        <w:rPr>
          <w:rFonts w:ascii="Arial" w:hAnsi="Arial" w:cs="Arial"/>
          <w:sz w:val="22"/>
          <w:szCs w:val="22"/>
        </w:rPr>
        <w:t xml:space="preserve"> t</w:t>
      </w:r>
      <w:r w:rsidR="00D64475">
        <w:rPr>
          <w:rFonts w:ascii="Arial" w:hAnsi="Arial" w:cs="Arial"/>
          <w:sz w:val="22"/>
          <w:szCs w:val="22"/>
        </w:rPr>
        <w:t>he types of mortgages.</w:t>
      </w:r>
      <w:r w:rsidR="00564CA2" w:rsidRPr="003E3CCE">
        <w:rPr>
          <w:rFonts w:ascii="Arial" w:hAnsi="Arial" w:cs="Arial"/>
          <w:sz w:val="22"/>
          <w:szCs w:val="22"/>
        </w:rPr>
        <w:tab/>
      </w:r>
      <w:r w:rsidR="00564CA2" w:rsidRPr="003E3CCE">
        <w:rPr>
          <w:rFonts w:ascii="Arial" w:hAnsi="Arial" w:cs="Arial"/>
          <w:sz w:val="22"/>
          <w:szCs w:val="22"/>
        </w:rPr>
        <w:tab/>
      </w:r>
      <w:r w:rsidR="00564CA2" w:rsidRPr="003E3CCE">
        <w:rPr>
          <w:rFonts w:ascii="Arial" w:hAnsi="Arial" w:cs="Arial"/>
          <w:sz w:val="22"/>
          <w:szCs w:val="22"/>
        </w:rPr>
        <w:tab/>
      </w:r>
    </w:p>
    <w:p w14:paraId="1D156FBE" w14:textId="3CAB110E" w:rsidR="00564CA2" w:rsidRPr="003E3CCE" w:rsidRDefault="00D64C3A" w:rsidP="00564CA2">
      <w:pPr>
        <w:pStyle w:val="ListParagraph"/>
        <w:numPr>
          <w:ilvl w:val="0"/>
          <w:numId w:val="2"/>
        </w:numPr>
        <w:tabs>
          <w:tab w:val="center" w:pos="4680"/>
          <w:tab w:val="left" w:pos="6643"/>
        </w:tabs>
        <w:ind w:left="357" w:hanging="357"/>
        <w:jc w:val="both"/>
        <w:rPr>
          <w:rFonts w:ascii="Arial" w:hAnsi="Arial" w:cs="Arial"/>
          <w:sz w:val="22"/>
          <w:szCs w:val="22"/>
        </w:rPr>
      </w:pPr>
      <w:r w:rsidRPr="003E3CCE">
        <w:rPr>
          <w:rFonts w:ascii="Arial" w:hAnsi="Arial" w:cs="Arial"/>
          <w:sz w:val="22"/>
          <w:szCs w:val="22"/>
        </w:rPr>
        <w:t>Describe the role of banks in international trade.</w:t>
      </w:r>
    </w:p>
    <w:p w14:paraId="5A6C91A1" w14:textId="10CC7F79" w:rsidR="00564CA2" w:rsidRPr="00764B0A" w:rsidRDefault="008C5BBF" w:rsidP="00564CA2">
      <w:pPr>
        <w:pStyle w:val="ListParagraph"/>
        <w:numPr>
          <w:ilvl w:val="0"/>
          <w:numId w:val="2"/>
        </w:numPr>
        <w:tabs>
          <w:tab w:val="center" w:pos="4680"/>
          <w:tab w:val="left" w:pos="6643"/>
        </w:tabs>
        <w:ind w:left="357" w:hanging="357"/>
        <w:jc w:val="both"/>
        <w:rPr>
          <w:rFonts w:ascii="Arial" w:hAnsi="Arial" w:cs="Arial"/>
          <w:sz w:val="22"/>
          <w:szCs w:val="22"/>
        </w:rPr>
      </w:pPr>
      <w:r w:rsidRPr="00764B0A">
        <w:rPr>
          <w:rFonts w:ascii="Arial" w:hAnsi="Arial" w:cs="Arial"/>
          <w:sz w:val="22"/>
          <w:szCs w:val="22"/>
        </w:rPr>
        <w:t>Explain in detail the types of bank customers.</w:t>
      </w:r>
    </w:p>
    <w:p w14:paraId="77FBE10F" w14:textId="77777777" w:rsidR="008C5BBF" w:rsidRPr="0056664B" w:rsidRDefault="008C5BBF" w:rsidP="008C5BBF">
      <w:pPr>
        <w:pStyle w:val="ListParagraph"/>
        <w:tabs>
          <w:tab w:val="center" w:pos="4680"/>
          <w:tab w:val="left" w:pos="6643"/>
        </w:tabs>
        <w:ind w:left="357"/>
        <w:jc w:val="both"/>
        <w:rPr>
          <w:rFonts w:ascii="Arial" w:hAnsi="Arial" w:cs="Arial"/>
        </w:rPr>
      </w:pPr>
    </w:p>
    <w:p w14:paraId="3420056D" w14:textId="77777777" w:rsidR="00764B0A" w:rsidRDefault="00764B0A" w:rsidP="00564CA2">
      <w:pPr>
        <w:jc w:val="center"/>
        <w:rPr>
          <w:rFonts w:ascii="Arial" w:hAnsi="Arial" w:cs="Arial"/>
          <w:b/>
          <w:sz w:val="24"/>
          <w:szCs w:val="24"/>
        </w:rPr>
      </w:pPr>
    </w:p>
    <w:p w14:paraId="165E30AA" w14:textId="77777777" w:rsidR="00764B0A" w:rsidRDefault="00764B0A" w:rsidP="00564CA2">
      <w:pPr>
        <w:jc w:val="center"/>
        <w:rPr>
          <w:rFonts w:ascii="Arial" w:hAnsi="Arial" w:cs="Arial"/>
          <w:b/>
          <w:sz w:val="24"/>
          <w:szCs w:val="24"/>
        </w:rPr>
      </w:pPr>
    </w:p>
    <w:p w14:paraId="0BA13D00" w14:textId="77777777" w:rsidR="00764B0A" w:rsidRDefault="00764B0A" w:rsidP="00564CA2">
      <w:pPr>
        <w:jc w:val="center"/>
        <w:rPr>
          <w:rFonts w:ascii="Arial" w:hAnsi="Arial" w:cs="Arial"/>
          <w:b/>
          <w:sz w:val="24"/>
          <w:szCs w:val="24"/>
        </w:rPr>
      </w:pPr>
    </w:p>
    <w:p w14:paraId="121BC3E1" w14:textId="367D9A9D" w:rsidR="00564CA2" w:rsidRPr="0056664B" w:rsidRDefault="00564CA2" w:rsidP="00564CA2">
      <w:pPr>
        <w:jc w:val="center"/>
        <w:rPr>
          <w:rFonts w:ascii="Arial" w:hAnsi="Arial" w:cs="Arial"/>
          <w:b/>
          <w:sz w:val="24"/>
          <w:szCs w:val="24"/>
        </w:rPr>
      </w:pPr>
      <w:r w:rsidRPr="0056664B">
        <w:rPr>
          <w:rFonts w:ascii="Arial" w:hAnsi="Arial" w:cs="Arial"/>
          <w:b/>
          <w:sz w:val="24"/>
          <w:szCs w:val="24"/>
        </w:rPr>
        <w:t>Section D</w:t>
      </w:r>
    </w:p>
    <w:p w14:paraId="4E3641EA" w14:textId="77777777" w:rsidR="00564CA2" w:rsidRPr="0056664B" w:rsidRDefault="00564CA2" w:rsidP="00564CA2">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77819C66" w14:textId="2762D370" w:rsidR="002D2C63" w:rsidRPr="00774A5C" w:rsidRDefault="007B6DE3" w:rsidP="002C4863">
      <w:pPr>
        <w:pStyle w:val="ListParagraph"/>
        <w:numPr>
          <w:ilvl w:val="0"/>
          <w:numId w:val="2"/>
        </w:numPr>
        <w:tabs>
          <w:tab w:val="center" w:pos="4680"/>
          <w:tab w:val="left" w:pos="6643"/>
        </w:tabs>
        <w:spacing w:line="276" w:lineRule="auto"/>
        <w:ind w:left="357" w:hanging="357"/>
        <w:jc w:val="both"/>
        <w:rPr>
          <w:rFonts w:ascii="Arial" w:hAnsi="Arial" w:cs="Arial"/>
          <w:sz w:val="22"/>
          <w:szCs w:val="22"/>
        </w:rPr>
      </w:pPr>
      <w:r w:rsidRPr="00774A5C">
        <w:rPr>
          <w:rFonts w:ascii="Arial" w:hAnsi="Arial" w:cs="Arial"/>
          <w:sz w:val="22"/>
          <w:szCs w:val="22"/>
        </w:rPr>
        <w:t xml:space="preserve">In the bustling city, where digital transactions are part of our livelihood, there was a renowned online bank named </w:t>
      </w:r>
      <w:proofErr w:type="spellStart"/>
      <w:r w:rsidRPr="00774A5C">
        <w:rPr>
          <w:rFonts w:ascii="Arial" w:hAnsi="Arial" w:cs="Arial"/>
          <w:sz w:val="22"/>
          <w:szCs w:val="22"/>
        </w:rPr>
        <w:t>MaxTrust</w:t>
      </w:r>
      <w:proofErr w:type="spellEnd"/>
      <w:r w:rsidRPr="00774A5C">
        <w:rPr>
          <w:rFonts w:ascii="Arial" w:hAnsi="Arial" w:cs="Arial"/>
          <w:sz w:val="22"/>
          <w:szCs w:val="22"/>
        </w:rPr>
        <w:t>.</w:t>
      </w:r>
      <w:r w:rsidR="00764B0A" w:rsidRPr="00774A5C">
        <w:rPr>
          <w:rFonts w:ascii="Arial" w:hAnsi="Arial" w:cs="Arial"/>
          <w:sz w:val="22"/>
          <w:szCs w:val="22"/>
        </w:rPr>
        <w:t xml:space="preserve"> </w:t>
      </w:r>
      <w:r w:rsidRPr="00774A5C">
        <w:rPr>
          <w:rFonts w:ascii="Arial" w:hAnsi="Arial" w:cs="Arial"/>
          <w:sz w:val="22"/>
          <w:szCs w:val="22"/>
        </w:rPr>
        <w:t xml:space="preserve">With its sleek interface and state-of-the-art </w:t>
      </w:r>
      <w:r w:rsidR="00764B0A" w:rsidRPr="00774A5C">
        <w:rPr>
          <w:rFonts w:ascii="Arial" w:hAnsi="Arial" w:cs="Arial"/>
          <w:sz w:val="22"/>
          <w:szCs w:val="22"/>
        </w:rPr>
        <w:t xml:space="preserve">   </w:t>
      </w:r>
      <w:r w:rsidRPr="00774A5C">
        <w:rPr>
          <w:rFonts w:ascii="Arial" w:hAnsi="Arial" w:cs="Arial"/>
          <w:sz w:val="22"/>
          <w:szCs w:val="22"/>
        </w:rPr>
        <w:t>security</w:t>
      </w:r>
      <w:r w:rsidR="00764B0A" w:rsidRPr="00774A5C">
        <w:rPr>
          <w:rFonts w:ascii="Arial" w:hAnsi="Arial" w:cs="Arial"/>
          <w:sz w:val="22"/>
          <w:szCs w:val="22"/>
        </w:rPr>
        <w:t xml:space="preserve">, </w:t>
      </w:r>
      <w:proofErr w:type="spellStart"/>
      <w:r w:rsidRPr="00774A5C">
        <w:rPr>
          <w:rFonts w:ascii="Arial" w:hAnsi="Arial" w:cs="Arial"/>
          <w:sz w:val="22"/>
          <w:szCs w:val="22"/>
        </w:rPr>
        <w:t>MaxTrust</w:t>
      </w:r>
      <w:proofErr w:type="spellEnd"/>
      <w:r w:rsidRPr="00774A5C">
        <w:rPr>
          <w:rFonts w:ascii="Arial" w:hAnsi="Arial" w:cs="Arial"/>
          <w:sz w:val="22"/>
          <w:szCs w:val="22"/>
        </w:rPr>
        <w:t xml:space="preserve"> ha</w:t>
      </w:r>
      <w:r w:rsidR="00A224E2">
        <w:rPr>
          <w:rFonts w:ascii="Arial" w:hAnsi="Arial" w:cs="Arial"/>
          <w:sz w:val="22"/>
          <w:szCs w:val="22"/>
        </w:rPr>
        <w:t xml:space="preserve">d earned the trust of millions. </w:t>
      </w:r>
      <w:r w:rsidRPr="00774A5C">
        <w:rPr>
          <w:rFonts w:ascii="Arial" w:hAnsi="Arial" w:cs="Arial"/>
          <w:sz w:val="22"/>
          <w:szCs w:val="22"/>
        </w:rPr>
        <w:t xml:space="preserve">One day, a skilled hacker known as Alpha, set their sights on exploiting the fortress of </w:t>
      </w:r>
      <w:proofErr w:type="spellStart"/>
      <w:r w:rsidRPr="00774A5C">
        <w:rPr>
          <w:rFonts w:ascii="Arial" w:hAnsi="Arial" w:cs="Arial"/>
          <w:sz w:val="22"/>
          <w:szCs w:val="22"/>
        </w:rPr>
        <w:t>MaxTrust</w:t>
      </w:r>
      <w:proofErr w:type="spellEnd"/>
      <w:r w:rsidRPr="00774A5C">
        <w:rPr>
          <w:rFonts w:ascii="Arial" w:hAnsi="Arial" w:cs="Arial"/>
          <w:sz w:val="22"/>
          <w:szCs w:val="22"/>
        </w:rPr>
        <w:t xml:space="preserve">. Armed with advanced coding skills and an intricate knowledge of social engineering, Alpha has a great master plan. </w:t>
      </w:r>
      <w:r w:rsidR="00764B0A" w:rsidRPr="00774A5C">
        <w:rPr>
          <w:rFonts w:ascii="Arial" w:hAnsi="Arial" w:cs="Arial"/>
          <w:sz w:val="22"/>
          <w:szCs w:val="22"/>
        </w:rPr>
        <w:t xml:space="preserve"> </w:t>
      </w:r>
      <w:r w:rsidRPr="00774A5C">
        <w:rPr>
          <w:rFonts w:ascii="Arial" w:hAnsi="Arial" w:cs="Arial"/>
          <w:sz w:val="22"/>
          <w:szCs w:val="22"/>
        </w:rPr>
        <w:t xml:space="preserve">He crafted convincing phishing emails, resembling official </w:t>
      </w:r>
      <w:proofErr w:type="spellStart"/>
      <w:r w:rsidRPr="00774A5C">
        <w:rPr>
          <w:rFonts w:ascii="Arial" w:hAnsi="Arial" w:cs="Arial"/>
          <w:sz w:val="22"/>
          <w:szCs w:val="22"/>
        </w:rPr>
        <w:t>MaxTrust</w:t>
      </w:r>
      <w:proofErr w:type="spellEnd"/>
      <w:r w:rsidRPr="00774A5C">
        <w:rPr>
          <w:rFonts w:ascii="Arial" w:hAnsi="Arial" w:cs="Arial"/>
          <w:sz w:val="22"/>
          <w:szCs w:val="22"/>
        </w:rPr>
        <w:t xml:space="preserve"> communications. These emails lured unsuspecting customers into a trap, prompting them to click on seemingly harmless links that led to a fraudulent website mirroring the bank's login page. Falling victim to this digital bait, customers unknowingly revealed the</w:t>
      </w:r>
      <w:r w:rsidR="00A224E2">
        <w:rPr>
          <w:rFonts w:ascii="Arial" w:hAnsi="Arial" w:cs="Arial"/>
          <w:sz w:val="22"/>
          <w:szCs w:val="22"/>
        </w:rPr>
        <w:t xml:space="preserve">ir sensitive login credentials. </w:t>
      </w:r>
      <w:r w:rsidRPr="00774A5C">
        <w:rPr>
          <w:rFonts w:ascii="Arial" w:hAnsi="Arial" w:cs="Arial"/>
          <w:sz w:val="22"/>
          <w:szCs w:val="22"/>
        </w:rPr>
        <w:t>In addition, with the stolen credentials, Alpha gained unauthorized access to several accounts. To avoid detection, they subtly manipulated account details, making small transactions that wouldn't immediately raise suspicion. The hacker ensured no traces of evidence</w:t>
      </w:r>
      <w:r w:rsidR="00764B0A" w:rsidRPr="00774A5C">
        <w:rPr>
          <w:rFonts w:ascii="Arial" w:hAnsi="Arial" w:cs="Arial"/>
          <w:sz w:val="22"/>
          <w:szCs w:val="22"/>
        </w:rPr>
        <w:t xml:space="preserve"> </w:t>
      </w:r>
      <w:r w:rsidRPr="00774A5C">
        <w:rPr>
          <w:rFonts w:ascii="Arial" w:hAnsi="Arial" w:cs="Arial"/>
          <w:sz w:val="22"/>
          <w:szCs w:val="22"/>
        </w:rPr>
        <w:t>were found.</w:t>
      </w:r>
      <w:r w:rsidR="00764B0A" w:rsidRPr="00774A5C">
        <w:rPr>
          <w:rFonts w:ascii="Arial" w:hAnsi="Arial" w:cs="Arial"/>
          <w:sz w:val="22"/>
          <w:szCs w:val="22"/>
        </w:rPr>
        <w:t xml:space="preserve"> </w:t>
      </w:r>
      <w:r w:rsidRPr="00774A5C">
        <w:rPr>
          <w:rFonts w:ascii="Arial" w:hAnsi="Arial" w:cs="Arial"/>
          <w:sz w:val="22"/>
          <w:szCs w:val="22"/>
        </w:rPr>
        <w:t xml:space="preserve">Customers began noticing peculiar transactions on their statements. Panic spread as </w:t>
      </w:r>
      <w:proofErr w:type="spellStart"/>
      <w:r w:rsidRPr="00774A5C">
        <w:rPr>
          <w:rFonts w:ascii="Arial" w:hAnsi="Arial" w:cs="Arial"/>
          <w:sz w:val="22"/>
          <w:szCs w:val="22"/>
        </w:rPr>
        <w:t>MaxTrust's</w:t>
      </w:r>
      <w:proofErr w:type="spellEnd"/>
      <w:r w:rsidRPr="00774A5C">
        <w:rPr>
          <w:rFonts w:ascii="Arial" w:hAnsi="Arial" w:cs="Arial"/>
          <w:sz w:val="22"/>
          <w:szCs w:val="22"/>
        </w:rPr>
        <w:t xml:space="preserve"> customer support lines buzzed with worried inquiries. The bank, alerted to the unusual activ</w:t>
      </w:r>
      <w:r w:rsidR="00A224E2">
        <w:rPr>
          <w:rFonts w:ascii="Arial" w:hAnsi="Arial" w:cs="Arial"/>
          <w:sz w:val="22"/>
          <w:szCs w:val="22"/>
        </w:rPr>
        <w:t xml:space="preserve">ity, launched an investigation. </w:t>
      </w:r>
      <w:proofErr w:type="spellStart"/>
      <w:r w:rsidRPr="00774A5C">
        <w:rPr>
          <w:rFonts w:ascii="Arial" w:hAnsi="Arial" w:cs="Arial"/>
          <w:sz w:val="22"/>
          <w:szCs w:val="22"/>
        </w:rPr>
        <w:t>MaxTrust</w:t>
      </w:r>
      <w:proofErr w:type="spellEnd"/>
      <w:r w:rsidRPr="00774A5C">
        <w:rPr>
          <w:rFonts w:ascii="Arial" w:hAnsi="Arial" w:cs="Arial"/>
          <w:sz w:val="22"/>
          <w:szCs w:val="22"/>
        </w:rPr>
        <w:t>, led by their cyber</w:t>
      </w:r>
      <w:r w:rsidR="002C4863">
        <w:rPr>
          <w:rFonts w:ascii="Arial" w:hAnsi="Arial" w:cs="Arial"/>
          <w:sz w:val="22"/>
          <w:szCs w:val="22"/>
        </w:rPr>
        <w:t xml:space="preserve"> </w:t>
      </w:r>
      <w:r w:rsidRPr="00774A5C">
        <w:rPr>
          <w:rFonts w:ascii="Arial" w:hAnsi="Arial" w:cs="Arial"/>
          <w:sz w:val="22"/>
          <w:szCs w:val="22"/>
        </w:rPr>
        <w:t>security team, embarked on a digital chase to trace the source of the fraudulent transactions. As the bank raced against time, Alpha continued to exploit the compromised accounts, always staying one step ahead</w:t>
      </w:r>
      <w:r w:rsidR="004E2388" w:rsidRPr="00774A5C">
        <w:rPr>
          <w:rFonts w:ascii="Arial" w:hAnsi="Arial" w:cs="Arial"/>
          <w:sz w:val="22"/>
          <w:szCs w:val="22"/>
        </w:rPr>
        <w:t xml:space="preserve">. </w:t>
      </w:r>
    </w:p>
    <w:p w14:paraId="6A33C2CA" w14:textId="77777777" w:rsidR="00F12B04" w:rsidRDefault="00F12B04" w:rsidP="00F12B04">
      <w:pPr>
        <w:tabs>
          <w:tab w:val="center" w:pos="4680"/>
          <w:tab w:val="left" w:pos="6643"/>
        </w:tabs>
        <w:jc w:val="both"/>
        <w:rPr>
          <w:rFonts w:ascii="Arial" w:hAnsi="Arial" w:cs="Arial"/>
        </w:rPr>
      </w:pPr>
    </w:p>
    <w:p w14:paraId="49D081B7" w14:textId="3E9344F0" w:rsidR="00F12B04" w:rsidRPr="00F12B04" w:rsidRDefault="00F12B04" w:rsidP="00F12B04">
      <w:pPr>
        <w:pStyle w:val="ListParagraph"/>
        <w:numPr>
          <w:ilvl w:val="0"/>
          <w:numId w:val="4"/>
        </w:numPr>
        <w:tabs>
          <w:tab w:val="center" w:pos="4680"/>
          <w:tab w:val="left" w:pos="6643"/>
        </w:tabs>
        <w:jc w:val="both"/>
        <w:rPr>
          <w:rFonts w:ascii="Arial" w:hAnsi="Arial" w:cs="Arial"/>
          <w:sz w:val="22"/>
          <w:szCs w:val="22"/>
        </w:rPr>
      </w:pPr>
      <w:r w:rsidRPr="00F12B04">
        <w:rPr>
          <w:rFonts w:ascii="Arial" w:hAnsi="Arial" w:cs="Arial"/>
          <w:sz w:val="22"/>
          <w:szCs w:val="22"/>
        </w:rPr>
        <w:t xml:space="preserve">Identify the type of frauds </w:t>
      </w:r>
      <w:r w:rsidR="00761DE2">
        <w:rPr>
          <w:rFonts w:ascii="Arial" w:hAnsi="Arial" w:cs="Arial"/>
          <w:sz w:val="22"/>
          <w:szCs w:val="22"/>
        </w:rPr>
        <w:t>highlighted in the case</w:t>
      </w:r>
      <w:r w:rsidRPr="00F12B04">
        <w:rPr>
          <w:rFonts w:ascii="Arial" w:hAnsi="Arial" w:cs="Arial"/>
          <w:sz w:val="22"/>
          <w:szCs w:val="22"/>
        </w:rPr>
        <w:t xml:space="preserve">. </w:t>
      </w:r>
      <w:r w:rsidRPr="00F12B04">
        <w:rPr>
          <w:rFonts w:ascii="Arial" w:hAnsi="Arial" w:cs="Arial"/>
          <w:b/>
          <w:bCs/>
          <w:sz w:val="22"/>
          <w:szCs w:val="22"/>
        </w:rPr>
        <w:t>(5</w:t>
      </w:r>
      <w:r w:rsidR="002B72CF">
        <w:rPr>
          <w:rFonts w:ascii="Arial" w:hAnsi="Arial" w:cs="Arial"/>
          <w:b/>
          <w:bCs/>
          <w:sz w:val="22"/>
          <w:szCs w:val="22"/>
        </w:rPr>
        <w:t xml:space="preserve"> marks</w:t>
      </w:r>
      <w:r w:rsidRPr="00F12B04">
        <w:rPr>
          <w:rFonts w:ascii="Arial" w:hAnsi="Arial" w:cs="Arial"/>
          <w:b/>
          <w:bCs/>
          <w:sz w:val="22"/>
          <w:szCs w:val="22"/>
        </w:rPr>
        <w:t>)</w:t>
      </w:r>
    </w:p>
    <w:p w14:paraId="4259DC88" w14:textId="53701A86" w:rsidR="002D2C63" w:rsidRPr="00B6554A" w:rsidRDefault="00F12B04" w:rsidP="00B6554A">
      <w:pPr>
        <w:pStyle w:val="ListParagraph"/>
        <w:numPr>
          <w:ilvl w:val="0"/>
          <w:numId w:val="4"/>
        </w:numPr>
        <w:tabs>
          <w:tab w:val="center" w:pos="4680"/>
          <w:tab w:val="left" w:pos="6643"/>
        </w:tabs>
        <w:jc w:val="both"/>
        <w:rPr>
          <w:rFonts w:ascii="Arial" w:hAnsi="Arial" w:cs="Arial"/>
          <w:sz w:val="22"/>
          <w:szCs w:val="22"/>
        </w:rPr>
      </w:pPr>
      <w:r w:rsidRPr="00F12B04">
        <w:rPr>
          <w:rFonts w:ascii="Arial" w:hAnsi="Arial" w:cs="Arial"/>
          <w:sz w:val="22"/>
          <w:szCs w:val="22"/>
        </w:rPr>
        <w:t xml:space="preserve">Explain the problems and provide </w:t>
      </w:r>
      <w:r w:rsidR="00761DE2">
        <w:rPr>
          <w:rFonts w:ascii="Arial" w:hAnsi="Arial" w:cs="Arial"/>
          <w:sz w:val="22"/>
          <w:szCs w:val="22"/>
        </w:rPr>
        <w:t xml:space="preserve">suggestive </w:t>
      </w:r>
      <w:r w:rsidRPr="00F12B04">
        <w:rPr>
          <w:rFonts w:ascii="Arial" w:hAnsi="Arial" w:cs="Arial"/>
          <w:sz w:val="22"/>
          <w:szCs w:val="22"/>
        </w:rPr>
        <w:t xml:space="preserve">measures </w:t>
      </w:r>
      <w:r w:rsidR="00761DE2">
        <w:rPr>
          <w:rFonts w:ascii="Arial" w:hAnsi="Arial" w:cs="Arial"/>
          <w:sz w:val="22"/>
          <w:szCs w:val="22"/>
        </w:rPr>
        <w:t xml:space="preserve">to prevent </w:t>
      </w:r>
      <w:r w:rsidRPr="00F12B04">
        <w:rPr>
          <w:rFonts w:ascii="Arial" w:hAnsi="Arial" w:cs="Arial"/>
          <w:sz w:val="22"/>
          <w:szCs w:val="22"/>
        </w:rPr>
        <w:t>such online frauds</w:t>
      </w:r>
      <w:r w:rsidR="00B6554A">
        <w:rPr>
          <w:rFonts w:ascii="Arial" w:hAnsi="Arial" w:cs="Arial"/>
          <w:sz w:val="22"/>
          <w:szCs w:val="22"/>
        </w:rPr>
        <w:t>.</w:t>
      </w:r>
      <w:r w:rsidR="00EA740D">
        <w:rPr>
          <w:rFonts w:ascii="Arial" w:hAnsi="Arial" w:cs="Arial"/>
          <w:sz w:val="22"/>
          <w:szCs w:val="22"/>
        </w:rPr>
        <w:t xml:space="preserve"> </w:t>
      </w:r>
      <w:r w:rsidRPr="00F12B04">
        <w:rPr>
          <w:rFonts w:ascii="Arial" w:hAnsi="Arial" w:cs="Arial"/>
          <w:b/>
          <w:bCs/>
          <w:sz w:val="22"/>
          <w:szCs w:val="22"/>
        </w:rPr>
        <w:t>(10</w:t>
      </w:r>
      <w:r w:rsidR="002B72CF">
        <w:rPr>
          <w:rFonts w:ascii="Arial" w:hAnsi="Arial" w:cs="Arial"/>
          <w:b/>
          <w:bCs/>
          <w:sz w:val="22"/>
          <w:szCs w:val="22"/>
        </w:rPr>
        <w:t xml:space="preserve"> marks</w:t>
      </w:r>
      <w:r w:rsidRPr="00F12B04">
        <w:rPr>
          <w:rFonts w:ascii="Arial" w:hAnsi="Arial" w:cs="Arial"/>
          <w:b/>
          <w:bCs/>
          <w:sz w:val="22"/>
          <w:szCs w:val="22"/>
        </w:rPr>
        <w:t>)</w:t>
      </w:r>
    </w:p>
    <w:p w14:paraId="0C6E2168" w14:textId="77777777" w:rsidR="002D2C63" w:rsidRDefault="002D2C63">
      <w:pPr>
        <w:pStyle w:val="Normal1"/>
        <w:spacing w:after="0" w:line="259" w:lineRule="auto"/>
        <w:jc w:val="right"/>
        <w:rPr>
          <w:rFonts w:ascii="Arial" w:eastAsia="Arial" w:hAnsi="Arial" w:cs="Arial"/>
          <w:b/>
        </w:rPr>
      </w:pPr>
    </w:p>
    <w:p w14:paraId="780437A5" w14:textId="77777777" w:rsidR="002D2C63" w:rsidRDefault="002D2C63">
      <w:pPr>
        <w:pStyle w:val="Normal1"/>
        <w:spacing w:after="0" w:line="259" w:lineRule="auto"/>
        <w:jc w:val="center"/>
        <w:rPr>
          <w:rFonts w:ascii="Arial" w:eastAsia="Arial" w:hAnsi="Arial" w:cs="Arial"/>
          <w:b/>
        </w:rPr>
      </w:pPr>
    </w:p>
    <w:p w14:paraId="065A7CA3" w14:textId="77777777" w:rsidR="00B37FCB" w:rsidRDefault="00B37FCB" w:rsidP="00761DE2">
      <w:pPr>
        <w:pStyle w:val="Normal1"/>
        <w:spacing w:after="0" w:line="256" w:lineRule="auto"/>
        <w:jc w:val="center"/>
        <w:rPr>
          <w:rFonts w:ascii="Arial" w:eastAsia="Arial" w:hAnsi="Arial" w:cs="Arial"/>
          <w:b/>
        </w:rPr>
      </w:pPr>
    </w:p>
    <w:p w14:paraId="2B92FC9A" w14:textId="3F24EB0F" w:rsidR="00761DE2" w:rsidRDefault="00761DE2" w:rsidP="00761DE2">
      <w:pPr>
        <w:pStyle w:val="Normal1"/>
        <w:spacing w:after="0" w:line="256" w:lineRule="auto"/>
        <w:jc w:val="center"/>
        <w:rPr>
          <w:rFonts w:ascii="Arial" w:eastAsia="Arial" w:hAnsi="Arial" w:cs="Arial"/>
          <w:b/>
        </w:rPr>
      </w:pPr>
      <w:r>
        <w:rPr>
          <w:rFonts w:ascii="Arial" w:eastAsia="Arial" w:hAnsi="Arial" w:cs="Arial"/>
          <w:b/>
        </w:rPr>
        <w:t>*************End of the paper**************</w:t>
      </w:r>
    </w:p>
    <w:p w14:paraId="54D79CDE" w14:textId="77777777" w:rsidR="002D2C63" w:rsidRDefault="002D2C63">
      <w:pPr>
        <w:pStyle w:val="Normal1"/>
        <w:spacing w:after="0" w:line="259" w:lineRule="auto"/>
        <w:rPr>
          <w:rFonts w:ascii="Arial" w:eastAsia="Arial" w:hAnsi="Arial" w:cs="Arial"/>
          <w:b/>
        </w:rPr>
      </w:pPr>
    </w:p>
    <w:p w14:paraId="6EA9C816" w14:textId="2F7588E1" w:rsidR="002D2C63" w:rsidRDefault="00EA740D">
      <w:pPr>
        <w:pStyle w:val="Normal1"/>
        <w:spacing w:after="0" w:line="259" w:lineRule="auto"/>
        <w:jc w:val="center"/>
        <w:rPr>
          <w:rFonts w:ascii="Arial" w:eastAsia="Arial" w:hAnsi="Arial" w:cs="Arial"/>
          <w:b/>
        </w:rPr>
      </w:pPr>
      <w:r>
        <w:rPr>
          <w:rFonts w:ascii="Arial" w:eastAsia="Arial" w:hAnsi="Arial" w:cs="Arial"/>
          <w:b/>
        </w:rPr>
        <w:t xml:space="preserve"> </w:t>
      </w:r>
    </w:p>
    <w:sectPr w:rsidR="002D2C63">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90C5" w14:textId="77777777" w:rsidR="0081020C" w:rsidRDefault="0081020C">
      <w:pPr>
        <w:spacing w:after="0" w:line="240" w:lineRule="auto"/>
      </w:pPr>
      <w:r>
        <w:separator/>
      </w:r>
    </w:p>
  </w:endnote>
  <w:endnote w:type="continuationSeparator" w:id="0">
    <w:p w14:paraId="28FD6742" w14:textId="77777777" w:rsidR="0081020C" w:rsidRDefault="0081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00AC" w14:textId="4AFF6C81" w:rsidR="002D2C63" w:rsidRDefault="004E6B98">
    <w:pPr>
      <w:pStyle w:val="Normal1"/>
      <w:jc w:val="right"/>
    </w:pPr>
    <w:r>
      <w:t>BPS 4222</w:t>
    </w:r>
    <w:r w:rsidR="00564CA2">
      <w:t>_</w:t>
    </w:r>
    <w:r>
      <w:t>B</w:t>
    </w:r>
    <w:r w:rsidR="00A224E2">
      <w:t>_24</w:t>
    </w:r>
  </w:p>
  <w:p w14:paraId="0BE4BB14" w14:textId="77777777" w:rsidR="002D2C63" w:rsidRDefault="00564CA2">
    <w:pPr>
      <w:pStyle w:val="Normal1"/>
      <w:jc w:val="right"/>
    </w:pPr>
    <w:r>
      <w:fldChar w:fldCharType="begin"/>
    </w:r>
    <w:r>
      <w:instrText>PAGE</w:instrText>
    </w:r>
    <w:r>
      <w:fldChar w:fldCharType="separate"/>
    </w:r>
    <w:r w:rsidR="00B011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6001" w14:textId="77777777" w:rsidR="002D2C63" w:rsidRDefault="00564CA2">
    <w:pPr>
      <w:pStyle w:val="Normal1"/>
      <w:jc w:val="right"/>
    </w:pPr>
    <w:r>
      <w:t>MT 0122_A_23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3F77F" w14:textId="77777777" w:rsidR="0081020C" w:rsidRDefault="0081020C">
      <w:pPr>
        <w:spacing w:after="0" w:line="240" w:lineRule="auto"/>
      </w:pPr>
      <w:r>
        <w:separator/>
      </w:r>
    </w:p>
  </w:footnote>
  <w:footnote w:type="continuationSeparator" w:id="0">
    <w:p w14:paraId="1DCBE51B" w14:textId="77777777" w:rsidR="0081020C" w:rsidRDefault="00810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CA54B77E"/>
    <w:lvl w:ilvl="0" w:tplc="63A8ABCE">
      <w:start w:val="1"/>
      <w:numFmt w:val="decimal"/>
      <w:lvlText w:val="%1."/>
      <w:lvlJc w:val="left"/>
      <w:pPr>
        <w:ind w:left="644"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B56A2"/>
    <w:multiLevelType w:val="hybridMultilevel"/>
    <w:tmpl w:val="708640DA"/>
    <w:lvl w:ilvl="0" w:tplc="30AC80D8">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nsid w:val="39C02B0A"/>
    <w:multiLevelType w:val="multilevel"/>
    <w:tmpl w:val="CF2C7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C2F0E25"/>
    <w:multiLevelType w:val="hybridMultilevel"/>
    <w:tmpl w:val="91EC70CC"/>
    <w:lvl w:ilvl="0" w:tplc="614AD7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2C63"/>
    <w:rsid w:val="00014FCA"/>
    <w:rsid w:val="00022CA7"/>
    <w:rsid w:val="000474A7"/>
    <w:rsid w:val="00077697"/>
    <w:rsid w:val="000D1ECB"/>
    <w:rsid w:val="00142E36"/>
    <w:rsid w:val="0017307A"/>
    <w:rsid w:val="00174967"/>
    <w:rsid w:val="002B72CF"/>
    <w:rsid w:val="002C4863"/>
    <w:rsid w:val="002D2C63"/>
    <w:rsid w:val="003009B4"/>
    <w:rsid w:val="00322119"/>
    <w:rsid w:val="00335ACF"/>
    <w:rsid w:val="003E3CCE"/>
    <w:rsid w:val="00453C65"/>
    <w:rsid w:val="004716CF"/>
    <w:rsid w:val="004D7E0F"/>
    <w:rsid w:val="004E2388"/>
    <w:rsid w:val="004E6B98"/>
    <w:rsid w:val="00551C1C"/>
    <w:rsid w:val="00564CA2"/>
    <w:rsid w:val="00571911"/>
    <w:rsid w:val="005C3A66"/>
    <w:rsid w:val="006A489F"/>
    <w:rsid w:val="00734C2D"/>
    <w:rsid w:val="0075577C"/>
    <w:rsid w:val="00761DE2"/>
    <w:rsid w:val="00764B0A"/>
    <w:rsid w:val="00774A5C"/>
    <w:rsid w:val="007B6DE3"/>
    <w:rsid w:val="0081020C"/>
    <w:rsid w:val="008C5BBF"/>
    <w:rsid w:val="00967F8F"/>
    <w:rsid w:val="0097634D"/>
    <w:rsid w:val="00992E29"/>
    <w:rsid w:val="00A224E2"/>
    <w:rsid w:val="00A86C5F"/>
    <w:rsid w:val="00B011AF"/>
    <w:rsid w:val="00B20645"/>
    <w:rsid w:val="00B37FCB"/>
    <w:rsid w:val="00B6554A"/>
    <w:rsid w:val="00BC09E4"/>
    <w:rsid w:val="00CE4487"/>
    <w:rsid w:val="00CE45B5"/>
    <w:rsid w:val="00D00D31"/>
    <w:rsid w:val="00D31069"/>
    <w:rsid w:val="00D64475"/>
    <w:rsid w:val="00D645B2"/>
    <w:rsid w:val="00D64C3A"/>
    <w:rsid w:val="00DD24B4"/>
    <w:rsid w:val="00DF3B7D"/>
    <w:rsid w:val="00E067B2"/>
    <w:rsid w:val="00E60C45"/>
    <w:rsid w:val="00EA740D"/>
    <w:rsid w:val="00F12B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FDA1B"/>
  <w15:docId w15:val="{C3BAF30A-CA36-4EAE-8388-AF9DF206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64CA2"/>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4E6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B98"/>
  </w:style>
  <w:style w:type="paragraph" w:styleId="Footer">
    <w:name w:val="footer"/>
    <w:basedOn w:val="Normal"/>
    <w:link w:val="FooterChar"/>
    <w:uiPriority w:val="99"/>
    <w:unhideWhenUsed/>
    <w:rsid w:val="004E6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B98"/>
  </w:style>
  <w:style w:type="paragraph" w:styleId="NormalWeb">
    <w:name w:val="Normal (Web)"/>
    <w:basedOn w:val="Normal"/>
    <w:uiPriority w:val="99"/>
    <w:semiHidden/>
    <w:unhideWhenUsed/>
    <w:rsid w:val="007B6DE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153429">
      <w:bodyDiv w:val="1"/>
      <w:marLeft w:val="0"/>
      <w:marRight w:val="0"/>
      <w:marTop w:val="0"/>
      <w:marBottom w:val="0"/>
      <w:divBdr>
        <w:top w:val="none" w:sz="0" w:space="0" w:color="auto"/>
        <w:left w:val="none" w:sz="0" w:space="0" w:color="auto"/>
        <w:bottom w:val="none" w:sz="0" w:space="0" w:color="auto"/>
        <w:right w:val="none" w:sz="0" w:space="0" w:color="auto"/>
      </w:divBdr>
    </w:div>
    <w:div w:id="201059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50</cp:revision>
  <dcterms:created xsi:type="dcterms:W3CDTF">2024-02-26T16:13:00Z</dcterms:created>
  <dcterms:modified xsi:type="dcterms:W3CDTF">2024-03-07T20:58:00Z</dcterms:modified>
</cp:coreProperties>
</file>