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9867" w14:textId="77777777" w:rsidR="001B6AD0" w:rsidRPr="004D4989" w:rsidRDefault="00CE294B" w:rsidP="00945124">
      <w:pPr>
        <w:spacing w:after="0" w:line="240" w:lineRule="auto"/>
        <w:rPr>
          <w:rFonts w:ascii="Arial" w:hAnsi="Arial" w:cs="Arial"/>
        </w:rPr>
      </w:pPr>
      <w:r w:rsidRPr="004D498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D0142EF" wp14:editId="4471BAE8">
            <wp:simplePos x="0" y="0"/>
            <wp:positionH relativeFrom="column">
              <wp:posOffset>-247015</wp:posOffset>
            </wp:positionH>
            <wp:positionV relativeFrom="paragraph">
              <wp:posOffset>191135</wp:posOffset>
            </wp:positionV>
            <wp:extent cx="907415" cy="850265"/>
            <wp:effectExtent l="19050" t="0" r="6985" b="0"/>
            <wp:wrapSquare wrapText="bothSides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502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  <w:lang w:eastAsia="zh-TW"/>
        </w:rPr>
        <w:pict w14:anchorId="5A1C3D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8.4pt;margin-top:16.75pt;width:129pt;height:51.9pt;z-index:251660288;mso-position-horizontal-relative:text;mso-position-vertical-relative:text;mso-width-relative:margin;mso-height-relative:margin">
            <v:textbox>
              <w:txbxContent>
                <w:p w14:paraId="7EED5D67" w14:textId="77777777" w:rsidR="00CE294B" w:rsidRDefault="00CE294B">
                  <w:r>
                    <w:t>Register Number</w:t>
                  </w:r>
                </w:p>
              </w:txbxContent>
            </v:textbox>
          </v:shape>
        </w:pict>
      </w:r>
      <w:r w:rsidR="00554957" w:rsidRPr="004D4989">
        <w:rPr>
          <w:rFonts w:ascii="Arial" w:hAnsi="Arial" w:cs="Arial"/>
        </w:rPr>
        <w:br w:type="textWrapping" w:clear="all"/>
      </w:r>
    </w:p>
    <w:p w14:paraId="6CDB5C17" w14:textId="77777777" w:rsidR="00554957" w:rsidRPr="004D4989" w:rsidRDefault="00554957" w:rsidP="00945124">
      <w:pPr>
        <w:spacing w:after="0" w:line="240" w:lineRule="auto"/>
        <w:rPr>
          <w:rFonts w:ascii="Arial" w:hAnsi="Arial" w:cs="Arial"/>
        </w:rPr>
      </w:pPr>
    </w:p>
    <w:p w14:paraId="3668D2CC" w14:textId="77777777" w:rsidR="00CE294B" w:rsidRPr="004D4989" w:rsidRDefault="00CE294B" w:rsidP="00945124">
      <w:pPr>
        <w:spacing w:after="0" w:line="240" w:lineRule="auto"/>
        <w:rPr>
          <w:rFonts w:ascii="Arial" w:hAnsi="Arial" w:cs="Arial"/>
        </w:rPr>
      </w:pPr>
    </w:p>
    <w:p w14:paraId="6E6B9A13" w14:textId="77777777" w:rsidR="00CE294B" w:rsidRPr="004D4989" w:rsidRDefault="00CE294B" w:rsidP="00945124">
      <w:pPr>
        <w:spacing w:after="0" w:line="240" w:lineRule="auto"/>
        <w:rPr>
          <w:rFonts w:ascii="Arial" w:hAnsi="Arial" w:cs="Arial"/>
        </w:rPr>
      </w:pPr>
    </w:p>
    <w:p w14:paraId="3102AD0F" w14:textId="77777777" w:rsidR="00CE294B" w:rsidRPr="004D4989" w:rsidRDefault="00CE294B" w:rsidP="00945124">
      <w:pPr>
        <w:spacing w:after="0" w:line="240" w:lineRule="auto"/>
        <w:rPr>
          <w:rFonts w:ascii="Arial" w:hAnsi="Arial" w:cs="Arial"/>
        </w:rPr>
      </w:pPr>
    </w:p>
    <w:p w14:paraId="4EB5F07D" w14:textId="77777777" w:rsidR="00554957" w:rsidRPr="004D4989" w:rsidRDefault="00554957" w:rsidP="00CE294B">
      <w:pPr>
        <w:spacing w:after="0" w:line="240" w:lineRule="auto"/>
        <w:jc w:val="center"/>
        <w:rPr>
          <w:rFonts w:ascii="Arial" w:hAnsi="Arial" w:cs="Arial"/>
        </w:rPr>
      </w:pPr>
    </w:p>
    <w:p w14:paraId="34D7D5A9" w14:textId="77777777" w:rsidR="00554957" w:rsidRPr="004D4989" w:rsidRDefault="00554957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989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572C7D99" w14:textId="77777777" w:rsidR="00554957" w:rsidRPr="004D4989" w:rsidRDefault="00CE294B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989">
        <w:rPr>
          <w:rFonts w:ascii="Arial" w:hAnsi="Arial" w:cs="Arial"/>
          <w:b/>
          <w:sz w:val="24"/>
          <w:szCs w:val="24"/>
        </w:rPr>
        <w:t xml:space="preserve">B.COM/BPS- VI </w:t>
      </w:r>
      <w:r w:rsidR="00554957" w:rsidRPr="004D4989">
        <w:rPr>
          <w:rFonts w:ascii="Arial" w:hAnsi="Arial" w:cs="Arial"/>
          <w:b/>
          <w:sz w:val="24"/>
          <w:szCs w:val="24"/>
        </w:rPr>
        <w:t>SEMESTER</w:t>
      </w:r>
    </w:p>
    <w:p w14:paraId="60DB422D" w14:textId="77777777" w:rsidR="00554957" w:rsidRPr="004D4989" w:rsidRDefault="00554957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989">
        <w:rPr>
          <w:rFonts w:ascii="Arial" w:hAnsi="Arial" w:cs="Arial"/>
          <w:b/>
          <w:sz w:val="24"/>
          <w:szCs w:val="24"/>
        </w:rPr>
        <w:t>END SE</w:t>
      </w:r>
      <w:r w:rsidR="00CE294B" w:rsidRPr="004D4989">
        <w:rPr>
          <w:rFonts w:ascii="Arial" w:hAnsi="Arial" w:cs="Arial"/>
          <w:b/>
          <w:sz w:val="24"/>
          <w:szCs w:val="24"/>
        </w:rPr>
        <w:t>MESTER EXAMINATION: APRIL 2024</w:t>
      </w:r>
    </w:p>
    <w:p w14:paraId="5686B241" w14:textId="77777777" w:rsidR="00554957" w:rsidRPr="004D4989" w:rsidRDefault="00554957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989">
        <w:rPr>
          <w:rFonts w:ascii="Arial" w:hAnsi="Arial" w:cs="Arial"/>
          <w:b/>
          <w:sz w:val="24"/>
          <w:szCs w:val="24"/>
        </w:rPr>
        <w:t>(Examin</w:t>
      </w:r>
      <w:r w:rsidR="00CE294B" w:rsidRPr="004D4989">
        <w:rPr>
          <w:rFonts w:ascii="Arial" w:hAnsi="Arial" w:cs="Arial"/>
          <w:b/>
          <w:sz w:val="24"/>
          <w:szCs w:val="24"/>
        </w:rPr>
        <w:t>ation Conducted in May/June</w:t>
      </w:r>
      <w:r w:rsidR="004E7EB6" w:rsidRPr="004D4989">
        <w:rPr>
          <w:rFonts w:ascii="Arial" w:hAnsi="Arial" w:cs="Arial"/>
          <w:b/>
          <w:sz w:val="24"/>
          <w:szCs w:val="24"/>
        </w:rPr>
        <w:t xml:space="preserve"> 2024</w:t>
      </w:r>
      <w:r w:rsidRPr="004D4989">
        <w:rPr>
          <w:rFonts w:ascii="Arial" w:hAnsi="Arial" w:cs="Arial"/>
          <w:b/>
          <w:sz w:val="24"/>
          <w:szCs w:val="24"/>
        </w:rPr>
        <w:t>)</w:t>
      </w:r>
    </w:p>
    <w:p w14:paraId="087155C3" w14:textId="77777777" w:rsidR="00554957" w:rsidRPr="004D4989" w:rsidRDefault="00CE294B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4989">
        <w:rPr>
          <w:rFonts w:ascii="Arial" w:hAnsi="Arial" w:cs="Arial"/>
          <w:b/>
          <w:sz w:val="24"/>
          <w:szCs w:val="24"/>
        </w:rPr>
        <w:t>BC 6123/BPS 6123</w:t>
      </w:r>
      <w:r w:rsidR="00554957" w:rsidRPr="004D4989">
        <w:rPr>
          <w:rFonts w:ascii="Arial" w:hAnsi="Arial" w:cs="Arial"/>
          <w:b/>
          <w:sz w:val="24"/>
          <w:szCs w:val="24"/>
        </w:rPr>
        <w:t>- MANAGEMENT ACCOUNTING</w:t>
      </w:r>
      <w:r w:rsidRPr="004D4989">
        <w:rPr>
          <w:rFonts w:ascii="Arial" w:hAnsi="Arial" w:cs="Arial"/>
          <w:b/>
          <w:sz w:val="24"/>
          <w:szCs w:val="24"/>
        </w:rPr>
        <w:t xml:space="preserve"> AND ANALYSIS</w:t>
      </w:r>
    </w:p>
    <w:p w14:paraId="7EF3CDC3" w14:textId="77777777" w:rsidR="00554957" w:rsidRPr="004D4989" w:rsidRDefault="00554957" w:rsidP="00CE29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29AD52" w14:textId="77777777" w:rsidR="00554957" w:rsidRPr="004D4989" w:rsidRDefault="006E2208" w:rsidP="00CE294B">
      <w:pPr>
        <w:spacing w:after="0" w:line="240" w:lineRule="auto"/>
        <w:jc w:val="center"/>
        <w:rPr>
          <w:rFonts w:ascii="Arial" w:hAnsi="Arial" w:cs="Arial"/>
          <w:b/>
        </w:rPr>
      </w:pPr>
      <w:r w:rsidRPr="004D4989">
        <w:rPr>
          <w:rFonts w:ascii="Arial" w:hAnsi="Arial" w:cs="Arial"/>
          <w:b/>
          <w:sz w:val="24"/>
          <w:szCs w:val="24"/>
        </w:rPr>
        <w:t>(For current batch students only</w:t>
      </w:r>
      <w:r w:rsidRPr="004D4989">
        <w:rPr>
          <w:rFonts w:ascii="Arial" w:hAnsi="Arial" w:cs="Arial"/>
          <w:b/>
        </w:rPr>
        <w:t>)</w:t>
      </w:r>
    </w:p>
    <w:p w14:paraId="5BEB09D0" w14:textId="77777777" w:rsidR="001B6AD0" w:rsidRPr="004D4989" w:rsidRDefault="00CE294B" w:rsidP="00CE294B">
      <w:pPr>
        <w:spacing w:after="0" w:line="240" w:lineRule="auto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 xml:space="preserve">Time- 2 Hrs                                                                            </w:t>
      </w:r>
      <w:r w:rsidR="004207C1" w:rsidRPr="004D4989">
        <w:rPr>
          <w:rFonts w:ascii="Arial" w:hAnsi="Arial" w:cs="Arial"/>
          <w:b/>
        </w:rPr>
        <w:t xml:space="preserve">                     </w:t>
      </w:r>
      <w:r w:rsidRPr="004D4989">
        <w:rPr>
          <w:rFonts w:ascii="Arial" w:hAnsi="Arial" w:cs="Arial"/>
          <w:b/>
        </w:rPr>
        <w:t>Max Marks-6</w:t>
      </w:r>
      <w:r w:rsidR="001B6AD0" w:rsidRPr="004D4989">
        <w:rPr>
          <w:rFonts w:ascii="Arial" w:hAnsi="Arial" w:cs="Arial"/>
          <w:b/>
        </w:rPr>
        <w:t xml:space="preserve">0                                                                                                                           </w:t>
      </w:r>
    </w:p>
    <w:p w14:paraId="62E46766" w14:textId="4178ECE8" w:rsidR="001B6AD0" w:rsidRPr="004D4989" w:rsidRDefault="004D4989" w:rsidP="00945124">
      <w:pPr>
        <w:spacing w:after="0" w:line="240" w:lineRule="auto"/>
        <w:jc w:val="center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 xml:space="preserve">This paper contains </w:t>
      </w:r>
      <w:r w:rsidRPr="004D4989">
        <w:rPr>
          <w:rFonts w:ascii="Arial" w:hAnsi="Arial" w:cs="Arial"/>
          <w:b/>
        </w:rPr>
        <w:softHyphen/>
      </w:r>
      <w:r w:rsidRPr="004D4989">
        <w:rPr>
          <w:rFonts w:ascii="Arial" w:hAnsi="Arial" w:cs="Arial"/>
          <w:b/>
        </w:rPr>
        <w:softHyphen/>
      </w:r>
      <w:r w:rsidRPr="004D4989">
        <w:rPr>
          <w:rFonts w:ascii="Arial" w:hAnsi="Arial" w:cs="Arial"/>
          <w:b/>
        </w:rPr>
        <w:softHyphen/>
        <w:t>_</w:t>
      </w:r>
      <w:r w:rsidR="00D33DE7">
        <w:rPr>
          <w:rFonts w:ascii="Arial" w:hAnsi="Arial" w:cs="Arial"/>
          <w:b/>
        </w:rPr>
        <w:t>3</w:t>
      </w:r>
      <w:r w:rsidRPr="004D4989">
        <w:rPr>
          <w:rFonts w:ascii="Arial" w:hAnsi="Arial" w:cs="Arial"/>
          <w:b/>
        </w:rPr>
        <w:t>___</w:t>
      </w:r>
      <w:r w:rsidR="001B6AD0" w:rsidRPr="004D4989">
        <w:rPr>
          <w:rFonts w:ascii="Arial" w:hAnsi="Arial" w:cs="Arial"/>
          <w:b/>
        </w:rPr>
        <w:t xml:space="preserve"> </w:t>
      </w:r>
      <w:r w:rsidRPr="004D4989">
        <w:rPr>
          <w:rFonts w:ascii="Arial" w:hAnsi="Arial" w:cs="Arial"/>
          <w:b/>
        </w:rPr>
        <w:t>printed pages and four parts</w:t>
      </w:r>
    </w:p>
    <w:p w14:paraId="6F5F910A" w14:textId="77777777" w:rsidR="00945124" w:rsidRPr="004D4989" w:rsidRDefault="00945124" w:rsidP="00945124">
      <w:pPr>
        <w:spacing w:after="0" w:line="240" w:lineRule="auto"/>
        <w:jc w:val="center"/>
        <w:rPr>
          <w:rFonts w:ascii="Arial" w:hAnsi="Arial" w:cs="Arial"/>
          <w:b/>
        </w:rPr>
      </w:pPr>
    </w:p>
    <w:p w14:paraId="404C166F" w14:textId="77777777" w:rsidR="00945124" w:rsidRPr="004D4989" w:rsidRDefault="00945124" w:rsidP="00945124">
      <w:pPr>
        <w:spacing w:after="0" w:line="240" w:lineRule="auto"/>
        <w:jc w:val="center"/>
        <w:rPr>
          <w:rFonts w:ascii="Arial" w:hAnsi="Arial" w:cs="Arial"/>
          <w:b/>
        </w:rPr>
      </w:pPr>
    </w:p>
    <w:p w14:paraId="42056615" w14:textId="77777777" w:rsidR="001B6AD0" w:rsidRPr="004D4989" w:rsidRDefault="001B6AD0" w:rsidP="00945124">
      <w:pPr>
        <w:spacing w:after="0" w:line="240" w:lineRule="auto"/>
        <w:jc w:val="center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>SECTION-A</w:t>
      </w:r>
    </w:p>
    <w:p w14:paraId="642A1196" w14:textId="77777777" w:rsidR="00945124" w:rsidRPr="004D4989" w:rsidRDefault="00945124" w:rsidP="00945124">
      <w:pPr>
        <w:spacing w:after="0" w:line="240" w:lineRule="auto"/>
        <w:jc w:val="center"/>
        <w:rPr>
          <w:rFonts w:ascii="Arial" w:hAnsi="Arial" w:cs="Arial"/>
          <w:b/>
        </w:rPr>
      </w:pPr>
    </w:p>
    <w:p w14:paraId="3CF19F27" w14:textId="77777777" w:rsidR="001B6AD0" w:rsidRPr="004D4989" w:rsidRDefault="001B6AD0" w:rsidP="00945124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4D4989">
        <w:rPr>
          <w:rFonts w:ascii="Arial" w:hAnsi="Arial" w:cs="Arial"/>
          <w:b/>
          <w:sz w:val="22"/>
          <w:szCs w:val="22"/>
        </w:rPr>
        <w:t>Answer any FIVE of the following questions.</w:t>
      </w:r>
      <w:r w:rsidR="00CE294B" w:rsidRPr="004D4989">
        <w:rPr>
          <w:rFonts w:ascii="Arial" w:hAnsi="Arial" w:cs="Arial"/>
          <w:b/>
          <w:sz w:val="22"/>
          <w:szCs w:val="22"/>
        </w:rPr>
        <w:t xml:space="preserve"> (5x3=15</w:t>
      </w:r>
      <w:r w:rsidR="004D4989" w:rsidRPr="004D4989">
        <w:rPr>
          <w:rFonts w:ascii="Arial" w:hAnsi="Arial" w:cs="Arial"/>
          <w:b/>
          <w:sz w:val="22"/>
          <w:szCs w:val="22"/>
        </w:rPr>
        <w:t xml:space="preserve"> </w:t>
      </w:r>
      <w:r w:rsidR="00CE294B" w:rsidRPr="004D4989">
        <w:rPr>
          <w:rFonts w:ascii="Arial" w:hAnsi="Arial" w:cs="Arial"/>
          <w:b/>
          <w:sz w:val="22"/>
          <w:szCs w:val="22"/>
        </w:rPr>
        <w:t>marks</w:t>
      </w:r>
      <w:r w:rsidRPr="004D4989">
        <w:rPr>
          <w:rFonts w:ascii="Arial" w:hAnsi="Arial" w:cs="Arial"/>
          <w:b/>
          <w:sz w:val="22"/>
          <w:szCs w:val="22"/>
        </w:rPr>
        <w:t>)</w:t>
      </w:r>
    </w:p>
    <w:p w14:paraId="1C737815" w14:textId="77777777" w:rsidR="00945124" w:rsidRPr="004D4989" w:rsidRDefault="00945124" w:rsidP="00945124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6"/>
      </w:tblGrid>
      <w:tr w:rsidR="001B6AD0" w:rsidRPr="004D4989" w14:paraId="27B6ECF4" w14:textId="77777777" w:rsidTr="00242BB9">
        <w:tc>
          <w:tcPr>
            <w:tcW w:w="704" w:type="dxa"/>
          </w:tcPr>
          <w:p w14:paraId="14D27A19" w14:textId="77777777" w:rsidR="001B6AD0" w:rsidRPr="004D4989" w:rsidRDefault="001B6AD0" w:rsidP="004D4989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69A2DAF6" w14:textId="77777777" w:rsidR="001B6AD0" w:rsidRPr="004D4989" w:rsidRDefault="00CE294B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 xml:space="preserve">Define management accounting. State any two </w:t>
            </w:r>
            <w:r w:rsidR="001E4307" w:rsidRPr="004D4989">
              <w:rPr>
                <w:rFonts w:ascii="Arial" w:hAnsi="Arial" w:cs="Arial"/>
                <w:bCs/>
                <w:sz w:val="22"/>
                <w:szCs w:val="22"/>
              </w:rPr>
              <w:t>features</w:t>
            </w:r>
            <w:r w:rsidRPr="004D4989">
              <w:rPr>
                <w:rFonts w:ascii="Arial" w:hAnsi="Arial" w:cs="Arial"/>
                <w:bCs/>
                <w:sz w:val="22"/>
                <w:szCs w:val="22"/>
              </w:rPr>
              <w:t xml:space="preserve"> of management accounting.</w:t>
            </w:r>
          </w:p>
        </w:tc>
      </w:tr>
      <w:tr w:rsidR="001B6AD0" w:rsidRPr="004D4989" w14:paraId="5A87DBC6" w14:textId="77777777" w:rsidTr="00242BB9">
        <w:tc>
          <w:tcPr>
            <w:tcW w:w="704" w:type="dxa"/>
          </w:tcPr>
          <w:p w14:paraId="2FAD2176" w14:textId="77777777" w:rsidR="001B6AD0" w:rsidRPr="004D4989" w:rsidRDefault="001B6AD0" w:rsidP="004D4989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1FE97706" w14:textId="77777777" w:rsidR="001B6AD0" w:rsidRPr="004D4989" w:rsidRDefault="001E4307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>Give th</w:t>
            </w:r>
            <w:r w:rsidR="000946DE" w:rsidRPr="004D4989">
              <w:rPr>
                <w:rFonts w:ascii="Arial" w:hAnsi="Arial" w:cs="Arial"/>
                <w:bCs/>
                <w:sz w:val="22"/>
                <w:szCs w:val="22"/>
              </w:rPr>
              <w:t>e meaning of ratio analysis</w:t>
            </w:r>
            <w:r w:rsidRPr="004D498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0946DE" w:rsidRPr="004D4989">
              <w:rPr>
                <w:rFonts w:ascii="Arial" w:hAnsi="Arial" w:cs="Arial"/>
                <w:bCs/>
                <w:sz w:val="22"/>
                <w:szCs w:val="22"/>
              </w:rPr>
              <w:t>What is the ideal current ratio as per the industry standard?</w:t>
            </w:r>
          </w:p>
        </w:tc>
      </w:tr>
      <w:tr w:rsidR="001B6AD0" w:rsidRPr="004D4989" w14:paraId="18C16626" w14:textId="77777777" w:rsidTr="00242BB9">
        <w:tc>
          <w:tcPr>
            <w:tcW w:w="704" w:type="dxa"/>
          </w:tcPr>
          <w:p w14:paraId="2907166B" w14:textId="77777777" w:rsidR="001B6AD0" w:rsidRPr="004D4989" w:rsidRDefault="001B6AD0" w:rsidP="004D4989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0FF3D865" w14:textId="77777777" w:rsidR="001B6AD0" w:rsidRPr="004D4989" w:rsidRDefault="004A2A4E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>If Inventory Turnover Ratio is 5 times and average stock at cost is Rs. 85000, find out cost of goods sold.</w:t>
            </w:r>
          </w:p>
        </w:tc>
      </w:tr>
      <w:tr w:rsidR="001B6AD0" w:rsidRPr="004D4989" w14:paraId="67DA9B53" w14:textId="77777777" w:rsidTr="00242BB9">
        <w:tc>
          <w:tcPr>
            <w:tcW w:w="704" w:type="dxa"/>
          </w:tcPr>
          <w:p w14:paraId="4E786FE8" w14:textId="77777777" w:rsidR="001B6AD0" w:rsidRPr="004D4989" w:rsidRDefault="001B6AD0" w:rsidP="004D4989">
            <w:pPr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7D6A08A5" w14:textId="77777777" w:rsidR="001B6AD0" w:rsidRPr="004D4989" w:rsidRDefault="001572F0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>Give the meaning of common size statements</w:t>
            </w:r>
            <w:r w:rsidR="00CE294B" w:rsidRPr="004D4989">
              <w:rPr>
                <w:rFonts w:ascii="Arial" w:hAnsi="Arial" w:cs="Arial"/>
                <w:bCs/>
                <w:sz w:val="22"/>
                <w:szCs w:val="22"/>
              </w:rPr>
              <w:t xml:space="preserve"> and comparative statements.</w:t>
            </w:r>
          </w:p>
        </w:tc>
      </w:tr>
      <w:tr w:rsidR="001B6AD0" w:rsidRPr="004D4989" w14:paraId="607DCBDF" w14:textId="77777777" w:rsidTr="00242BB9">
        <w:tc>
          <w:tcPr>
            <w:tcW w:w="704" w:type="dxa"/>
          </w:tcPr>
          <w:p w14:paraId="4885A2E2" w14:textId="77777777" w:rsidR="001B6AD0" w:rsidRPr="004D4989" w:rsidRDefault="001B6AD0" w:rsidP="004D4989">
            <w:pPr>
              <w:spacing w:after="0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49C688E0" w14:textId="77777777" w:rsidR="007C4AA2" w:rsidRPr="004D4989" w:rsidRDefault="001B2826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 xml:space="preserve">Income tax paid is Rs 25,000, Provision for tax on 31/3/2021- Rs 40,000 and 31/2/2022- Rs 50,000. Find P/L alc. </w:t>
            </w:r>
          </w:p>
        </w:tc>
      </w:tr>
      <w:tr w:rsidR="007C4AA2" w:rsidRPr="004D4989" w14:paraId="6CC39FCD" w14:textId="77777777" w:rsidTr="00242BB9">
        <w:tc>
          <w:tcPr>
            <w:tcW w:w="704" w:type="dxa"/>
          </w:tcPr>
          <w:p w14:paraId="55030353" w14:textId="77777777" w:rsidR="007C4AA2" w:rsidRPr="004D4989" w:rsidRDefault="007C4AA2" w:rsidP="004D498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646" w:type="dxa"/>
          </w:tcPr>
          <w:p w14:paraId="6FA374C5" w14:textId="77777777" w:rsidR="007C4AA2" w:rsidRPr="004D4989" w:rsidRDefault="003A0296" w:rsidP="00C24F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sz w:val="22"/>
                <w:szCs w:val="22"/>
              </w:rPr>
              <w:t xml:space="preserve">Define management reporting. Mention any two requisites of good reporting system.  </w:t>
            </w:r>
          </w:p>
        </w:tc>
      </w:tr>
    </w:tbl>
    <w:p w14:paraId="27D66D97" w14:textId="77777777" w:rsidR="00AF6B9C" w:rsidRPr="004D4989" w:rsidRDefault="00AF6B9C" w:rsidP="004D4989">
      <w:pPr>
        <w:spacing w:after="0" w:line="240" w:lineRule="auto"/>
        <w:rPr>
          <w:rFonts w:ascii="Arial" w:hAnsi="Arial" w:cs="Arial"/>
        </w:rPr>
      </w:pPr>
    </w:p>
    <w:p w14:paraId="683705E8" w14:textId="77777777" w:rsidR="00B74FA9" w:rsidRPr="004D4989" w:rsidRDefault="00B74FA9" w:rsidP="004D4989">
      <w:pPr>
        <w:spacing w:after="0" w:line="240" w:lineRule="auto"/>
        <w:rPr>
          <w:rFonts w:ascii="Arial" w:hAnsi="Arial" w:cs="Arial"/>
        </w:rPr>
      </w:pPr>
    </w:p>
    <w:p w14:paraId="21EA7D22" w14:textId="77777777" w:rsidR="001B6AD0" w:rsidRPr="004D4989" w:rsidRDefault="001B6AD0" w:rsidP="004D4989">
      <w:pPr>
        <w:spacing w:after="0" w:line="240" w:lineRule="auto"/>
        <w:jc w:val="center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>SECTION- B</w:t>
      </w:r>
    </w:p>
    <w:p w14:paraId="3BCF51C0" w14:textId="77777777" w:rsidR="00AF6B9C" w:rsidRPr="004D4989" w:rsidRDefault="00AF6B9C" w:rsidP="00945124">
      <w:pPr>
        <w:spacing w:after="0" w:line="240" w:lineRule="auto"/>
        <w:jc w:val="center"/>
        <w:rPr>
          <w:rFonts w:ascii="Arial" w:hAnsi="Arial" w:cs="Arial"/>
          <w:b/>
        </w:rPr>
      </w:pPr>
    </w:p>
    <w:p w14:paraId="1B8008C5" w14:textId="77777777" w:rsidR="001B6AD0" w:rsidRPr="004D4989" w:rsidRDefault="00CE294B" w:rsidP="00945124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4D4989">
        <w:rPr>
          <w:rFonts w:ascii="Arial" w:hAnsi="Arial" w:cs="Arial"/>
          <w:b/>
          <w:sz w:val="22"/>
          <w:szCs w:val="22"/>
        </w:rPr>
        <w:t>Answer any TWO</w:t>
      </w:r>
      <w:r w:rsidR="001B6AD0" w:rsidRPr="004D4989">
        <w:rPr>
          <w:rFonts w:ascii="Arial" w:hAnsi="Arial" w:cs="Arial"/>
          <w:b/>
          <w:sz w:val="22"/>
          <w:szCs w:val="22"/>
        </w:rPr>
        <w:t xml:space="preserve"> o</w:t>
      </w:r>
      <w:r w:rsidRPr="004D4989">
        <w:rPr>
          <w:rFonts w:ascii="Arial" w:hAnsi="Arial" w:cs="Arial"/>
          <w:b/>
          <w:sz w:val="22"/>
          <w:szCs w:val="22"/>
        </w:rPr>
        <w:t>f the following questions. (2x5=10</w:t>
      </w:r>
      <w:r w:rsidR="004D4989" w:rsidRPr="004D4989">
        <w:rPr>
          <w:rFonts w:ascii="Arial" w:hAnsi="Arial" w:cs="Arial"/>
          <w:b/>
          <w:sz w:val="22"/>
          <w:szCs w:val="22"/>
        </w:rPr>
        <w:t xml:space="preserve"> </w:t>
      </w:r>
      <w:r w:rsidRPr="004D4989">
        <w:rPr>
          <w:rFonts w:ascii="Arial" w:hAnsi="Arial" w:cs="Arial"/>
          <w:b/>
          <w:sz w:val="22"/>
          <w:szCs w:val="22"/>
        </w:rPr>
        <w:t>marks</w:t>
      </w:r>
      <w:r w:rsidR="001B6AD0" w:rsidRPr="004D4989">
        <w:rPr>
          <w:rFonts w:ascii="Arial" w:hAnsi="Arial" w:cs="Arial"/>
          <w:b/>
          <w:sz w:val="22"/>
          <w:szCs w:val="22"/>
        </w:rPr>
        <w:t>)</w:t>
      </w:r>
    </w:p>
    <w:p w14:paraId="19DD3520" w14:textId="77777777" w:rsidR="00786DDB" w:rsidRPr="004D4989" w:rsidRDefault="00786DDB" w:rsidP="00945124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p w14:paraId="564BD202" w14:textId="77777777" w:rsidR="00786DDB" w:rsidRPr="004D4989" w:rsidRDefault="00786DDB" w:rsidP="00C24F5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>Differentiate between Financial accounting and Management accounting</w:t>
      </w:r>
    </w:p>
    <w:p w14:paraId="35C47836" w14:textId="77777777" w:rsidR="008E0902" w:rsidRPr="004D4989" w:rsidRDefault="00C24F52" w:rsidP="00945124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 xml:space="preserve">  </w:t>
      </w:r>
    </w:p>
    <w:p w14:paraId="4D446F28" w14:textId="77777777" w:rsidR="008E0902" w:rsidRPr="004D4989" w:rsidRDefault="008E0902" w:rsidP="00C24F5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>The following information of a company is given:</w:t>
      </w:r>
    </w:p>
    <w:p w14:paraId="55692C91" w14:textId="77777777" w:rsidR="008E0902" w:rsidRPr="004D4989" w:rsidRDefault="008E0902" w:rsidP="00C24F52">
      <w:pPr>
        <w:pStyle w:val="ListParagraph"/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>Current Ratio 2.5:1: Acid-test ratio 1.5:1 Current liabilities Rs.50000Findout:</w:t>
      </w:r>
    </w:p>
    <w:p w14:paraId="3EDFAB1D" w14:textId="77777777" w:rsidR="008E0902" w:rsidRPr="004D4989" w:rsidRDefault="008E0902" w:rsidP="00C24F52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D4989">
        <w:rPr>
          <w:rFonts w:ascii="Arial" w:hAnsi="Arial" w:cs="Arial"/>
          <w:sz w:val="22"/>
          <w:szCs w:val="22"/>
        </w:rPr>
        <w:t>CurrentAssets</w:t>
      </w:r>
      <w:proofErr w:type="spellEnd"/>
    </w:p>
    <w:p w14:paraId="25B45BB7" w14:textId="77777777" w:rsidR="008E0902" w:rsidRPr="004D4989" w:rsidRDefault="008E0902" w:rsidP="00C24F52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D4989">
        <w:rPr>
          <w:rFonts w:ascii="Arial" w:hAnsi="Arial" w:cs="Arial"/>
          <w:sz w:val="22"/>
          <w:szCs w:val="22"/>
        </w:rPr>
        <w:t>LiquidAssets</w:t>
      </w:r>
      <w:proofErr w:type="spellEnd"/>
    </w:p>
    <w:p w14:paraId="132F4FB4" w14:textId="77777777" w:rsidR="00786DDB" w:rsidRPr="004D4989" w:rsidRDefault="008E0902" w:rsidP="00C24F52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>Inventory</w:t>
      </w:r>
    </w:p>
    <w:p w14:paraId="1911662A" w14:textId="77777777" w:rsidR="008E0902" w:rsidRPr="004D4989" w:rsidRDefault="008E0902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4B890E75" w14:textId="77777777" w:rsidR="00B74FA9" w:rsidRPr="004D4989" w:rsidRDefault="00B74FA9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63FC76FE" w14:textId="77777777" w:rsidR="00B74FA9" w:rsidRPr="004D4989" w:rsidRDefault="00B74FA9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676DDBF7" w14:textId="77777777" w:rsidR="00B74FA9" w:rsidRPr="004D4989" w:rsidRDefault="00B74FA9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7C9C8FEF" w14:textId="77777777" w:rsidR="00C24F52" w:rsidRPr="004D4989" w:rsidRDefault="00C24F52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1D4AB1AC" w14:textId="77777777" w:rsidR="008E0902" w:rsidRPr="004D4989" w:rsidRDefault="008E0902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  <w:r w:rsidRPr="004D4989">
        <w:rPr>
          <w:rFonts w:ascii="Arial" w:hAnsi="Arial" w:cs="Arial"/>
          <w:sz w:val="22"/>
          <w:szCs w:val="22"/>
        </w:rPr>
        <w:t xml:space="preserve">9. </w:t>
      </w:r>
      <w:r w:rsidR="00130031" w:rsidRPr="004D4989">
        <w:rPr>
          <w:rFonts w:ascii="Arial" w:hAnsi="Arial" w:cs="Arial"/>
          <w:sz w:val="22"/>
          <w:szCs w:val="22"/>
        </w:rPr>
        <w:t>From the following informatio</w:t>
      </w:r>
      <w:r w:rsidR="00F60AD8" w:rsidRPr="004D4989">
        <w:rPr>
          <w:rFonts w:ascii="Arial" w:hAnsi="Arial" w:cs="Arial"/>
          <w:sz w:val="22"/>
          <w:szCs w:val="22"/>
        </w:rPr>
        <w:t xml:space="preserve">n compute trend ratios use 2020 </w:t>
      </w:r>
      <w:r w:rsidR="00130031" w:rsidRPr="004D4989">
        <w:rPr>
          <w:rFonts w:ascii="Arial" w:hAnsi="Arial" w:cs="Arial"/>
          <w:sz w:val="22"/>
          <w:szCs w:val="22"/>
        </w:rPr>
        <w:t>as the base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960"/>
        <w:gridCol w:w="960"/>
        <w:gridCol w:w="960"/>
        <w:gridCol w:w="960"/>
      </w:tblGrid>
      <w:tr w:rsidR="00F60AD8" w:rsidRPr="004D4989" w14:paraId="78F97CF9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558ED20C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Particulars </w:t>
            </w:r>
          </w:p>
        </w:tc>
        <w:tc>
          <w:tcPr>
            <w:tcW w:w="960" w:type="dxa"/>
            <w:noWrap/>
            <w:hideMark/>
          </w:tcPr>
          <w:p w14:paraId="631D09E6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6C1199D7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60" w:type="dxa"/>
            <w:noWrap/>
            <w:hideMark/>
          </w:tcPr>
          <w:p w14:paraId="7A47AC69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960" w:type="dxa"/>
            <w:noWrap/>
            <w:hideMark/>
          </w:tcPr>
          <w:p w14:paraId="2AAE3A26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sz w:val="22"/>
                <w:szCs w:val="22"/>
              </w:rPr>
              <w:t>2023</w:t>
            </w:r>
          </w:p>
        </w:tc>
      </w:tr>
      <w:tr w:rsidR="00F60AD8" w:rsidRPr="004D4989" w14:paraId="1CECE8C2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163C4D01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lastRenderedPageBreak/>
              <w:t>Net Sales</w:t>
            </w:r>
          </w:p>
        </w:tc>
        <w:tc>
          <w:tcPr>
            <w:tcW w:w="960" w:type="dxa"/>
            <w:noWrap/>
            <w:hideMark/>
          </w:tcPr>
          <w:p w14:paraId="2262CC3F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960" w:type="dxa"/>
            <w:noWrap/>
            <w:hideMark/>
          </w:tcPr>
          <w:p w14:paraId="43425F28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960" w:type="dxa"/>
            <w:noWrap/>
            <w:hideMark/>
          </w:tcPr>
          <w:p w14:paraId="64496C4D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960" w:type="dxa"/>
            <w:noWrap/>
            <w:hideMark/>
          </w:tcPr>
          <w:p w14:paraId="6FCCBFF4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</w:tr>
      <w:tr w:rsidR="00F60AD8" w:rsidRPr="004D4989" w14:paraId="74B58462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47AA0A5B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COGS</w:t>
            </w:r>
          </w:p>
        </w:tc>
        <w:tc>
          <w:tcPr>
            <w:tcW w:w="960" w:type="dxa"/>
            <w:noWrap/>
            <w:hideMark/>
          </w:tcPr>
          <w:p w14:paraId="615C2185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60" w:type="dxa"/>
            <w:noWrap/>
            <w:hideMark/>
          </w:tcPr>
          <w:p w14:paraId="267ECAB4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117.5</w:t>
            </w:r>
          </w:p>
        </w:tc>
        <w:tc>
          <w:tcPr>
            <w:tcW w:w="960" w:type="dxa"/>
            <w:noWrap/>
            <w:hideMark/>
          </w:tcPr>
          <w:p w14:paraId="693317A1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139.2</w:t>
            </w:r>
          </w:p>
        </w:tc>
        <w:tc>
          <w:tcPr>
            <w:tcW w:w="960" w:type="dxa"/>
            <w:noWrap/>
            <w:hideMark/>
          </w:tcPr>
          <w:p w14:paraId="681E7D30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145.6</w:t>
            </w:r>
          </w:p>
        </w:tc>
      </w:tr>
      <w:tr w:rsidR="00F60AD8" w:rsidRPr="004D4989" w14:paraId="65429BF5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72A49DA8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Gross Profit</w:t>
            </w:r>
          </w:p>
        </w:tc>
        <w:tc>
          <w:tcPr>
            <w:tcW w:w="960" w:type="dxa"/>
            <w:noWrap/>
            <w:hideMark/>
          </w:tcPr>
          <w:p w14:paraId="30413230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60" w:type="dxa"/>
            <w:noWrap/>
            <w:hideMark/>
          </w:tcPr>
          <w:p w14:paraId="502F3487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72.2</w:t>
            </w:r>
          </w:p>
        </w:tc>
        <w:tc>
          <w:tcPr>
            <w:tcW w:w="960" w:type="dxa"/>
            <w:noWrap/>
            <w:hideMark/>
          </w:tcPr>
          <w:p w14:paraId="3DFEF7C2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100.8</w:t>
            </w:r>
          </w:p>
        </w:tc>
        <w:tc>
          <w:tcPr>
            <w:tcW w:w="960" w:type="dxa"/>
            <w:noWrap/>
            <w:hideMark/>
          </w:tcPr>
          <w:p w14:paraId="7973A9B6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114.4</w:t>
            </w:r>
          </w:p>
        </w:tc>
      </w:tr>
      <w:tr w:rsidR="00F60AD8" w:rsidRPr="004D4989" w14:paraId="15510968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4765F51F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Operating expenses</w:t>
            </w:r>
          </w:p>
        </w:tc>
        <w:tc>
          <w:tcPr>
            <w:tcW w:w="960" w:type="dxa"/>
            <w:noWrap/>
            <w:hideMark/>
          </w:tcPr>
          <w:p w14:paraId="2D798E6A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2B593E6B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  <w:tc>
          <w:tcPr>
            <w:tcW w:w="960" w:type="dxa"/>
            <w:noWrap/>
            <w:hideMark/>
          </w:tcPr>
          <w:p w14:paraId="19BC5468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68FEE2D6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F60AD8" w:rsidRPr="004D4989" w14:paraId="2B175591" w14:textId="77777777" w:rsidTr="00F60AD8">
        <w:trPr>
          <w:trHeight w:val="300"/>
        </w:trPr>
        <w:tc>
          <w:tcPr>
            <w:tcW w:w="2800" w:type="dxa"/>
            <w:noWrap/>
            <w:hideMark/>
          </w:tcPr>
          <w:p w14:paraId="60E29034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Net operating profit</w:t>
            </w:r>
          </w:p>
        </w:tc>
        <w:tc>
          <w:tcPr>
            <w:tcW w:w="960" w:type="dxa"/>
            <w:noWrap/>
            <w:hideMark/>
          </w:tcPr>
          <w:p w14:paraId="6EC30849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4B21B9DA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52.8</w:t>
            </w:r>
          </w:p>
        </w:tc>
        <w:tc>
          <w:tcPr>
            <w:tcW w:w="960" w:type="dxa"/>
            <w:noWrap/>
            <w:hideMark/>
          </w:tcPr>
          <w:p w14:paraId="67E3B83C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78.8</w:t>
            </w:r>
          </w:p>
        </w:tc>
        <w:tc>
          <w:tcPr>
            <w:tcW w:w="960" w:type="dxa"/>
            <w:noWrap/>
            <w:hideMark/>
          </w:tcPr>
          <w:p w14:paraId="261FC00C" w14:textId="77777777" w:rsidR="00F60AD8" w:rsidRPr="004D4989" w:rsidRDefault="00F60AD8" w:rsidP="00F60AD8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4989">
              <w:rPr>
                <w:rFonts w:ascii="Arial" w:hAnsi="Arial" w:cs="Arial"/>
                <w:sz w:val="22"/>
                <w:szCs w:val="22"/>
              </w:rPr>
              <w:t>90.4</w:t>
            </w:r>
          </w:p>
        </w:tc>
      </w:tr>
    </w:tbl>
    <w:p w14:paraId="393A60E9" w14:textId="77777777" w:rsidR="00F60AD8" w:rsidRPr="004D4989" w:rsidRDefault="00F60AD8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0FA49E31" w14:textId="77777777" w:rsidR="00130031" w:rsidRPr="004D4989" w:rsidRDefault="00130031" w:rsidP="008E0902">
      <w:pPr>
        <w:pStyle w:val="ListParagraph"/>
        <w:ind w:left="90" w:hanging="90"/>
        <w:jc w:val="both"/>
        <w:rPr>
          <w:rFonts w:ascii="Arial" w:hAnsi="Arial" w:cs="Arial"/>
          <w:sz w:val="22"/>
          <w:szCs w:val="22"/>
        </w:rPr>
      </w:pPr>
    </w:p>
    <w:p w14:paraId="39558595" w14:textId="77777777" w:rsidR="00AF6B9C" w:rsidRPr="004D4989" w:rsidRDefault="00AF6B9C" w:rsidP="00945124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p w14:paraId="20F27F6B" w14:textId="77777777" w:rsidR="001B6AD0" w:rsidRPr="004D4989" w:rsidRDefault="001B6AD0" w:rsidP="00945124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  <w:r w:rsidRPr="004D4989">
        <w:rPr>
          <w:rFonts w:ascii="Arial" w:hAnsi="Arial" w:cs="Arial"/>
          <w:b/>
          <w:sz w:val="22"/>
          <w:szCs w:val="22"/>
        </w:rPr>
        <w:t xml:space="preserve">SECTION </w:t>
      </w:r>
      <w:r w:rsidR="00945124" w:rsidRPr="004D4989">
        <w:rPr>
          <w:rFonts w:ascii="Arial" w:hAnsi="Arial" w:cs="Arial"/>
          <w:b/>
          <w:sz w:val="22"/>
          <w:szCs w:val="22"/>
        </w:rPr>
        <w:t>–</w:t>
      </w:r>
      <w:r w:rsidRPr="004D4989">
        <w:rPr>
          <w:rFonts w:ascii="Arial" w:hAnsi="Arial" w:cs="Arial"/>
          <w:b/>
          <w:sz w:val="22"/>
          <w:szCs w:val="22"/>
        </w:rPr>
        <w:t>C</w:t>
      </w:r>
    </w:p>
    <w:p w14:paraId="120F00FE" w14:textId="77777777" w:rsidR="00945124" w:rsidRPr="004D4989" w:rsidRDefault="00945124" w:rsidP="00945124">
      <w:pPr>
        <w:pStyle w:val="ListParagraph"/>
        <w:jc w:val="center"/>
        <w:rPr>
          <w:rFonts w:ascii="Arial" w:hAnsi="Arial" w:cs="Arial"/>
          <w:b/>
          <w:sz w:val="22"/>
          <w:szCs w:val="22"/>
        </w:rPr>
      </w:pPr>
    </w:p>
    <w:p w14:paraId="64A5D0EF" w14:textId="77777777" w:rsidR="001B6AD0" w:rsidRPr="004D4989" w:rsidRDefault="001B6AD0" w:rsidP="00945124">
      <w:pPr>
        <w:spacing w:after="0" w:line="240" w:lineRule="auto"/>
        <w:jc w:val="both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>Answer any TWO o</w:t>
      </w:r>
      <w:r w:rsidR="00CE294B" w:rsidRPr="004D4989">
        <w:rPr>
          <w:rFonts w:ascii="Arial" w:hAnsi="Arial" w:cs="Arial"/>
          <w:b/>
        </w:rPr>
        <w:t>f the following questions.</w:t>
      </w:r>
      <w:r w:rsidR="00757022" w:rsidRPr="004D4989">
        <w:rPr>
          <w:rFonts w:ascii="Arial" w:hAnsi="Arial" w:cs="Arial"/>
          <w:b/>
        </w:rPr>
        <w:t xml:space="preserve"> </w:t>
      </w:r>
      <w:r w:rsidR="00CE294B" w:rsidRPr="004D4989">
        <w:rPr>
          <w:rFonts w:ascii="Arial" w:hAnsi="Arial" w:cs="Arial"/>
          <w:b/>
        </w:rPr>
        <w:t>(2x10=20</w:t>
      </w:r>
      <w:r w:rsidR="004D4989" w:rsidRPr="004D4989">
        <w:rPr>
          <w:rFonts w:ascii="Arial" w:hAnsi="Arial" w:cs="Arial"/>
          <w:b/>
        </w:rPr>
        <w:t xml:space="preserve"> </w:t>
      </w:r>
      <w:r w:rsidR="00CE294B" w:rsidRPr="004D4989">
        <w:rPr>
          <w:rFonts w:ascii="Arial" w:hAnsi="Arial" w:cs="Arial"/>
          <w:b/>
        </w:rPr>
        <w:t>marks</w:t>
      </w:r>
      <w:r w:rsidRPr="004D4989">
        <w:rPr>
          <w:rFonts w:ascii="Arial" w:hAnsi="Arial" w:cs="Arial"/>
          <w:b/>
        </w:rPr>
        <w:t>)</w:t>
      </w:r>
    </w:p>
    <w:p w14:paraId="484D57A9" w14:textId="77777777" w:rsidR="00AF6B9C" w:rsidRPr="004D4989" w:rsidRDefault="00AF6B9C" w:rsidP="00945124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1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126"/>
      </w:tblGrid>
      <w:tr w:rsidR="001B6AD0" w:rsidRPr="004D4989" w14:paraId="59612D49" w14:textId="77777777" w:rsidTr="00242BB9">
        <w:tc>
          <w:tcPr>
            <w:tcW w:w="993" w:type="dxa"/>
          </w:tcPr>
          <w:p w14:paraId="5A28CB61" w14:textId="77777777" w:rsidR="001B6AD0" w:rsidRPr="004D4989" w:rsidRDefault="001B6AD0" w:rsidP="00945124">
            <w:pPr>
              <w:pStyle w:val="ListParagraph"/>
              <w:tabs>
                <w:tab w:val="left" w:pos="2143"/>
                <w:tab w:val="center" w:pos="508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26" w:type="dxa"/>
          </w:tcPr>
          <w:p w14:paraId="6A0F3209" w14:textId="77777777" w:rsidR="001B6AD0" w:rsidRPr="004D4989" w:rsidRDefault="00757022" w:rsidP="00C24F52">
            <w:pPr>
              <w:pStyle w:val="BodyText"/>
              <w:ind w:right="180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10</w:t>
            </w:r>
            <w:r w:rsidR="003426F6" w:rsidRPr="004D4989">
              <w:rPr>
                <w:rFonts w:ascii="Arial" w:hAnsi="Arial" w:cs="Arial"/>
              </w:rPr>
              <w:t xml:space="preserve">. </w:t>
            </w:r>
            <w:r w:rsidR="00633C36" w:rsidRPr="004D4989">
              <w:rPr>
                <w:rFonts w:ascii="Arial" w:hAnsi="Arial" w:cs="Arial"/>
              </w:rPr>
              <w:t>From the following, prepare a cash budget for 3 months ending in June.</w:t>
            </w:r>
          </w:p>
          <w:p w14:paraId="63FF6F64" w14:textId="77777777" w:rsidR="00633C36" w:rsidRPr="004D4989" w:rsidRDefault="00633C36" w:rsidP="00757022">
            <w:pPr>
              <w:pStyle w:val="BodyText"/>
              <w:ind w:left="325" w:right="180" w:hanging="141"/>
              <w:rPr>
                <w:rFonts w:ascii="Arial" w:hAnsi="Arial" w:cs="Arial"/>
              </w:rPr>
            </w:pPr>
          </w:p>
        </w:tc>
      </w:tr>
      <w:tr w:rsidR="001B6AD0" w:rsidRPr="004D4989" w14:paraId="1F71FB3F" w14:textId="77777777" w:rsidTr="00242BB9">
        <w:tc>
          <w:tcPr>
            <w:tcW w:w="993" w:type="dxa"/>
          </w:tcPr>
          <w:p w14:paraId="0013412F" w14:textId="77777777" w:rsidR="001B6AD0" w:rsidRPr="004D4989" w:rsidRDefault="001B6AD0" w:rsidP="00945124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26" w:type="dxa"/>
          </w:tcPr>
          <w:tbl>
            <w:tblPr>
              <w:tblW w:w="0" w:type="auto"/>
              <w:tblInd w:w="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  <w:gridCol w:w="1740"/>
              <w:gridCol w:w="1766"/>
              <w:gridCol w:w="1711"/>
              <w:gridCol w:w="1804"/>
            </w:tblGrid>
            <w:tr w:rsidR="00633C36" w:rsidRPr="004D4989" w14:paraId="1F084EE3" w14:textId="77777777" w:rsidTr="00A20075">
              <w:trPr>
                <w:trHeight w:val="282"/>
              </w:trPr>
              <w:tc>
                <w:tcPr>
                  <w:tcW w:w="2002" w:type="dxa"/>
                </w:tcPr>
                <w:p w14:paraId="7DB85E9E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Months</w:t>
                  </w:r>
                </w:p>
              </w:tc>
              <w:tc>
                <w:tcPr>
                  <w:tcW w:w="1997" w:type="dxa"/>
                </w:tcPr>
                <w:p w14:paraId="2512DC98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Sales</w:t>
                  </w:r>
                </w:p>
              </w:tc>
              <w:tc>
                <w:tcPr>
                  <w:tcW w:w="2002" w:type="dxa"/>
                </w:tcPr>
                <w:p w14:paraId="5FA58ACF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Materials</w:t>
                  </w:r>
                </w:p>
              </w:tc>
              <w:tc>
                <w:tcPr>
                  <w:tcW w:w="2002" w:type="dxa"/>
                </w:tcPr>
                <w:p w14:paraId="6CCB0E00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Wages</w:t>
                  </w:r>
                </w:p>
              </w:tc>
              <w:tc>
                <w:tcPr>
                  <w:tcW w:w="1997" w:type="dxa"/>
                </w:tcPr>
                <w:p w14:paraId="44E4F7EE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szCs w:val="22"/>
                    </w:rPr>
                    <w:t>Overheads</w:t>
                  </w:r>
                </w:p>
              </w:tc>
            </w:tr>
            <w:tr w:rsidR="00633C36" w:rsidRPr="004D4989" w14:paraId="26ECE70B" w14:textId="77777777" w:rsidTr="00A20075">
              <w:trPr>
                <w:trHeight w:val="282"/>
              </w:trPr>
              <w:tc>
                <w:tcPr>
                  <w:tcW w:w="2002" w:type="dxa"/>
                </w:tcPr>
                <w:p w14:paraId="1CC723BF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February</w:t>
                  </w:r>
                </w:p>
              </w:tc>
              <w:tc>
                <w:tcPr>
                  <w:tcW w:w="1997" w:type="dxa"/>
                </w:tcPr>
                <w:p w14:paraId="1EB32297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70,000</w:t>
                  </w:r>
                </w:p>
              </w:tc>
              <w:tc>
                <w:tcPr>
                  <w:tcW w:w="2002" w:type="dxa"/>
                </w:tcPr>
                <w:p w14:paraId="5942CA47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40,000</w:t>
                  </w:r>
                </w:p>
              </w:tc>
              <w:tc>
                <w:tcPr>
                  <w:tcW w:w="2002" w:type="dxa"/>
                </w:tcPr>
                <w:p w14:paraId="7256F44F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8,000</w:t>
                  </w:r>
                </w:p>
              </w:tc>
              <w:tc>
                <w:tcPr>
                  <w:tcW w:w="1997" w:type="dxa"/>
                </w:tcPr>
                <w:p w14:paraId="0CE777D5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6,000</w:t>
                  </w:r>
                </w:p>
              </w:tc>
            </w:tr>
            <w:tr w:rsidR="00633C36" w:rsidRPr="004D4989" w14:paraId="3B0159F8" w14:textId="77777777" w:rsidTr="00A20075">
              <w:trPr>
                <w:trHeight w:val="277"/>
              </w:trPr>
              <w:tc>
                <w:tcPr>
                  <w:tcW w:w="2002" w:type="dxa"/>
                </w:tcPr>
                <w:p w14:paraId="69686178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March</w:t>
                  </w:r>
                </w:p>
              </w:tc>
              <w:tc>
                <w:tcPr>
                  <w:tcW w:w="1997" w:type="dxa"/>
                </w:tcPr>
                <w:p w14:paraId="64701594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80,000</w:t>
                  </w:r>
                </w:p>
              </w:tc>
              <w:tc>
                <w:tcPr>
                  <w:tcW w:w="2002" w:type="dxa"/>
                </w:tcPr>
                <w:p w14:paraId="3AF8B891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50,000</w:t>
                  </w:r>
                </w:p>
              </w:tc>
              <w:tc>
                <w:tcPr>
                  <w:tcW w:w="2002" w:type="dxa"/>
                </w:tcPr>
                <w:p w14:paraId="72CD586E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8,000</w:t>
                  </w:r>
                </w:p>
              </w:tc>
              <w:tc>
                <w:tcPr>
                  <w:tcW w:w="1997" w:type="dxa"/>
                </w:tcPr>
                <w:p w14:paraId="4AC67849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7,000</w:t>
                  </w:r>
                </w:p>
              </w:tc>
            </w:tr>
            <w:tr w:rsidR="00633C36" w:rsidRPr="004D4989" w14:paraId="1F9868F0" w14:textId="77777777" w:rsidTr="00A20075">
              <w:trPr>
                <w:trHeight w:val="282"/>
              </w:trPr>
              <w:tc>
                <w:tcPr>
                  <w:tcW w:w="2002" w:type="dxa"/>
                </w:tcPr>
                <w:p w14:paraId="3DE54394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April</w:t>
                  </w:r>
                </w:p>
              </w:tc>
              <w:tc>
                <w:tcPr>
                  <w:tcW w:w="1997" w:type="dxa"/>
                </w:tcPr>
                <w:p w14:paraId="1F5E5F5B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92,000</w:t>
                  </w:r>
                </w:p>
              </w:tc>
              <w:tc>
                <w:tcPr>
                  <w:tcW w:w="2002" w:type="dxa"/>
                </w:tcPr>
                <w:p w14:paraId="027CF0B1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52,000</w:t>
                  </w:r>
                </w:p>
              </w:tc>
              <w:tc>
                <w:tcPr>
                  <w:tcW w:w="2002" w:type="dxa"/>
                </w:tcPr>
                <w:p w14:paraId="0E2A667C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8,000</w:t>
                  </w:r>
                </w:p>
              </w:tc>
              <w:tc>
                <w:tcPr>
                  <w:tcW w:w="1997" w:type="dxa"/>
                </w:tcPr>
                <w:p w14:paraId="0BAA4EA9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7,000</w:t>
                  </w:r>
                </w:p>
              </w:tc>
            </w:tr>
            <w:tr w:rsidR="00633C36" w:rsidRPr="004D4989" w14:paraId="691122E3" w14:textId="77777777" w:rsidTr="00A20075">
              <w:trPr>
                <w:trHeight w:val="282"/>
              </w:trPr>
              <w:tc>
                <w:tcPr>
                  <w:tcW w:w="2002" w:type="dxa"/>
                </w:tcPr>
                <w:p w14:paraId="34FE73DD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1997" w:type="dxa"/>
                </w:tcPr>
                <w:p w14:paraId="20AFB35D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1,00,000</w:t>
                  </w:r>
                </w:p>
              </w:tc>
              <w:tc>
                <w:tcPr>
                  <w:tcW w:w="2002" w:type="dxa"/>
                </w:tcPr>
                <w:p w14:paraId="0F80B49B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60,000</w:t>
                  </w:r>
                </w:p>
              </w:tc>
              <w:tc>
                <w:tcPr>
                  <w:tcW w:w="2002" w:type="dxa"/>
                </w:tcPr>
                <w:p w14:paraId="579D4C2A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997" w:type="dxa"/>
                </w:tcPr>
                <w:p w14:paraId="487FC764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8,000</w:t>
                  </w:r>
                </w:p>
              </w:tc>
            </w:tr>
            <w:tr w:rsidR="00633C36" w:rsidRPr="004D4989" w14:paraId="55EFC2C2" w14:textId="77777777" w:rsidTr="00A20075">
              <w:trPr>
                <w:trHeight w:val="282"/>
              </w:trPr>
              <w:tc>
                <w:tcPr>
                  <w:tcW w:w="2002" w:type="dxa"/>
                </w:tcPr>
                <w:p w14:paraId="51745D51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June</w:t>
                  </w:r>
                </w:p>
              </w:tc>
              <w:tc>
                <w:tcPr>
                  <w:tcW w:w="1997" w:type="dxa"/>
                </w:tcPr>
                <w:p w14:paraId="782CDA1E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1,20,000</w:t>
                  </w:r>
                </w:p>
              </w:tc>
              <w:tc>
                <w:tcPr>
                  <w:tcW w:w="2002" w:type="dxa"/>
                </w:tcPr>
                <w:p w14:paraId="6BB8AE1A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55,000</w:t>
                  </w:r>
                </w:p>
              </w:tc>
              <w:tc>
                <w:tcPr>
                  <w:tcW w:w="2002" w:type="dxa"/>
                </w:tcPr>
                <w:p w14:paraId="26FC095E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12,000</w:t>
                  </w:r>
                </w:p>
              </w:tc>
              <w:tc>
                <w:tcPr>
                  <w:tcW w:w="1997" w:type="dxa"/>
                </w:tcPr>
                <w:p w14:paraId="2E00209C" w14:textId="77777777" w:rsidR="00633C36" w:rsidRPr="004D4989" w:rsidRDefault="00633C36" w:rsidP="00A20075">
                  <w:pPr>
                    <w:pStyle w:val="Heading2"/>
                    <w:spacing w:before="157" w:line="240" w:lineRule="auto"/>
                    <w:jc w:val="center"/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</w:pPr>
                  <w:r w:rsidRPr="004D4989">
                    <w:rPr>
                      <w:rFonts w:ascii="Arial" w:hAnsi="Arial" w:cs="Arial"/>
                      <w:bCs/>
                      <w:color w:val="auto"/>
                      <w:sz w:val="22"/>
                      <w:szCs w:val="22"/>
                    </w:rPr>
                    <w:t>9,000</w:t>
                  </w:r>
                </w:p>
              </w:tc>
            </w:tr>
          </w:tbl>
          <w:p w14:paraId="6A0F6E41" w14:textId="77777777" w:rsidR="003426F6" w:rsidRPr="004D4989" w:rsidRDefault="003426F6" w:rsidP="00945124">
            <w:pPr>
              <w:pStyle w:val="BodyText"/>
              <w:ind w:right="79"/>
              <w:rPr>
                <w:rFonts w:ascii="Arial" w:hAnsi="Arial" w:cs="Arial"/>
              </w:rPr>
            </w:pPr>
          </w:p>
          <w:p w14:paraId="6D05B563" w14:textId="77777777" w:rsidR="00633C36" w:rsidRPr="004D4989" w:rsidRDefault="00633C36" w:rsidP="00633C36">
            <w:pPr>
              <w:pStyle w:val="Heading2"/>
              <w:spacing w:before="157" w:line="240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Additional Information</w:t>
            </w:r>
          </w:p>
          <w:p w14:paraId="0F0C87E3" w14:textId="77777777" w:rsidR="00633C36" w:rsidRPr="004D4989" w:rsidRDefault="00633C36" w:rsidP="00633C36">
            <w:pPr>
              <w:spacing w:after="0" w:line="240" w:lineRule="auto"/>
            </w:pPr>
          </w:p>
          <w:p w14:paraId="6EC5B8BF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Opening balance of cash on 1st April is Rs.25, 000</w:t>
            </w:r>
          </w:p>
          <w:p w14:paraId="324D7AD0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Out of the total sales, 25% is cash sales whereas the remaining 75% is credit sales</w:t>
            </w:r>
          </w:p>
          <w:p w14:paraId="616D481D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Credit allowed to the customers is 1 month</w:t>
            </w:r>
          </w:p>
          <w:p w14:paraId="38747679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Delay in payment of wages is 1 month</w:t>
            </w:r>
          </w:p>
          <w:p w14:paraId="66F1D60C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Delay in payment of expenses is 1 month</w:t>
            </w:r>
          </w:p>
          <w:p w14:paraId="66AD7F3F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Income tax paid in June is Rs.25,000</w:t>
            </w:r>
          </w:p>
          <w:p w14:paraId="28F77B84" w14:textId="77777777" w:rsidR="00633C36" w:rsidRPr="004D4989" w:rsidRDefault="00633C36" w:rsidP="00633C36">
            <w:pPr>
              <w:pStyle w:val="Heading2"/>
              <w:numPr>
                <w:ilvl w:val="0"/>
                <w:numId w:val="7"/>
              </w:numPr>
              <w:spacing w:before="0" w:line="240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D4989">
              <w:rPr>
                <w:rFonts w:ascii="Arial" w:hAnsi="Arial" w:cs="Arial"/>
                <w:bCs/>
                <w:color w:val="auto"/>
                <w:sz w:val="22"/>
                <w:szCs w:val="22"/>
              </w:rPr>
              <w:t>Period of credit allowed by suppliers is 2 months</w:t>
            </w:r>
          </w:p>
          <w:p w14:paraId="394A3272" w14:textId="77777777" w:rsidR="00326210" w:rsidRPr="004D4989" w:rsidRDefault="00326210" w:rsidP="00945124">
            <w:pPr>
              <w:pStyle w:val="BodyText"/>
              <w:ind w:right="79"/>
              <w:rPr>
                <w:rFonts w:ascii="Arial" w:hAnsi="Arial" w:cs="Arial"/>
              </w:rPr>
            </w:pPr>
          </w:p>
          <w:p w14:paraId="6E7E21CB" w14:textId="77777777" w:rsidR="00326210" w:rsidRPr="004D4989" w:rsidRDefault="00326210" w:rsidP="00945124">
            <w:pPr>
              <w:pStyle w:val="BodyText"/>
              <w:ind w:right="79"/>
              <w:rPr>
                <w:rFonts w:ascii="Arial" w:hAnsi="Arial" w:cs="Arial"/>
              </w:rPr>
            </w:pPr>
          </w:p>
          <w:p w14:paraId="77E3558A" w14:textId="77777777" w:rsidR="002E1017" w:rsidRPr="004D4989" w:rsidRDefault="00757022" w:rsidP="002E1017">
            <w:pPr>
              <w:pStyle w:val="BodyText"/>
              <w:ind w:right="79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11</w:t>
            </w:r>
            <w:r w:rsidR="003426F6" w:rsidRPr="004D4989">
              <w:rPr>
                <w:rFonts w:ascii="Arial" w:hAnsi="Arial" w:cs="Arial"/>
              </w:rPr>
              <w:t xml:space="preserve">. </w:t>
            </w:r>
            <w:r w:rsidR="002E1017" w:rsidRPr="004D4989">
              <w:rPr>
                <w:rFonts w:ascii="Arial" w:hAnsi="Arial" w:cs="Arial"/>
              </w:rPr>
              <w:t>From the following balance sheets a</w:t>
            </w:r>
            <w:r w:rsidR="00B74FA9" w:rsidRPr="004D4989">
              <w:rPr>
                <w:rFonts w:ascii="Arial" w:hAnsi="Arial" w:cs="Arial"/>
              </w:rPr>
              <w:t>nd additional information of Jolly</w:t>
            </w:r>
            <w:r w:rsidR="002E1017" w:rsidRPr="004D4989">
              <w:rPr>
                <w:rFonts w:ascii="Arial" w:hAnsi="Arial" w:cs="Arial"/>
              </w:rPr>
              <w:t xml:space="preserve"> Ltd. Prepare cash flow statement.</w:t>
            </w:r>
          </w:p>
          <w:p w14:paraId="67558571" w14:textId="77777777" w:rsidR="002E1017" w:rsidRPr="004D4989" w:rsidRDefault="002E1017" w:rsidP="002E1017">
            <w:pPr>
              <w:pStyle w:val="BodyText"/>
              <w:ind w:right="79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6"/>
              <w:gridCol w:w="1170"/>
              <w:gridCol w:w="1164"/>
              <w:gridCol w:w="1362"/>
              <w:gridCol w:w="1180"/>
              <w:gridCol w:w="1248"/>
            </w:tblGrid>
            <w:tr w:rsidR="0089552B" w:rsidRPr="0089552B" w14:paraId="73300FC3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56ED390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Liabilities</w:t>
                  </w:r>
                </w:p>
              </w:tc>
              <w:tc>
                <w:tcPr>
                  <w:tcW w:w="1170" w:type="dxa"/>
                  <w:hideMark/>
                </w:tcPr>
                <w:p w14:paraId="65B2DBB3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1164" w:type="dxa"/>
                  <w:hideMark/>
                </w:tcPr>
                <w:p w14:paraId="19A34768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2020</w:t>
                  </w:r>
                </w:p>
              </w:tc>
              <w:tc>
                <w:tcPr>
                  <w:tcW w:w="1362" w:type="dxa"/>
                  <w:hideMark/>
                </w:tcPr>
                <w:p w14:paraId="27F73168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Assets</w:t>
                  </w:r>
                </w:p>
              </w:tc>
              <w:tc>
                <w:tcPr>
                  <w:tcW w:w="1180" w:type="dxa"/>
                  <w:hideMark/>
                </w:tcPr>
                <w:p w14:paraId="512F2757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2021</w:t>
                  </w:r>
                </w:p>
              </w:tc>
              <w:tc>
                <w:tcPr>
                  <w:tcW w:w="1248" w:type="dxa"/>
                  <w:hideMark/>
                </w:tcPr>
                <w:p w14:paraId="1905162A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2020</w:t>
                  </w:r>
                </w:p>
              </w:tc>
            </w:tr>
            <w:tr w:rsidR="0089552B" w:rsidRPr="0089552B" w14:paraId="7DB1E92F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15D9A91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Share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Capital</w:t>
                  </w:r>
                </w:p>
              </w:tc>
              <w:tc>
                <w:tcPr>
                  <w:tcW w:w="1170" w:type="dxa"/>
                  <w:hideMark/>
                </w:tcPr>
                <w:p w14:paraId="5A39D8B6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74,000</w:t>
                  </w:r>
                </w:p>
              </w:tc>
              <w:tc>
                <w:tcPr>
                  <w:tcW w:w="1164" w:type="dxa"/>
                  <w:hideMark/>
                </w:tcPr>
                <w:p w14:paraId="783B9EC6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70,000</w:t>
                  </w:r>
                </w:p>
              </w:tc>
              <w:tc>
                <w:tcPr>
                  <w:tcW w:w="1362" w:type="dxa"/>
                  <w:hideMark/>
                </w:tcPr>
                <w:p w14:paraId="2246F7E9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Cash</w:t>
                  </w:r>
                </w:p>
              </w:tc>
              <w:tc>
                <w:tcPr>
                  <w:tcW w:w="1180" w:type="dxa"/>
                  <w:hideMark/>
                </w:tcPr>
                <w:p w14:paraId="17A1615D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7,800</w:t>
                  </w:r>
                </w:p>
              </w:tc>
              <w:tc>
                <w:tcPr>
                  <w:tcW w:w="1248" w:type="dxa"/>
                  <w:hideMark/>
                </w:tcPr>
                <w:p w14:paraId="2520FDB6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9,000</w:t>
                  </w:r>
                </w:p>
              </w:tc>
            </w:tr>
            <w:tr w:rsidR="0089552B" w:rsidRPr="0089552B" w14:paraId="10A4A2EC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2D4BA783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Debentures</w:t>
                  </w:r>
                </w:p>
              </w:tc>
              <w:tc>
                <w:tcPr>
                  <w:tcW w:w="1170" w:type="dxa"/>
                  <w:hideMark/>
                </w:tcPr>
                <w:p w14:paraId="4A6614B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6,000</w:t>
                  </w:r>
                </w:p>
              </w:tc>
              <w:tc>
                <w:tcPr>
                  <w:tcW w:w="1164" w:type="dxa"/>
                  <w:hideMark/>
                </w:tcPr>
                <w:p w14:paraId="4936BA27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12,000</w:t>
                  </w:r>
                </w:p>
              </w:tc>
              <w:tc>
                <w:tcPr>
                  <w:tcW w:w="1362" w:type="dxa"/>
                  <w:hideMark/>
                </w:tcPr>
                <w:p w14:paraId="5390510B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Debtors</w:t>
                  </w:r>
                </w:p>
              </w:tc>
              <w:tc>
                <w:tcPr>
                  <w:tcW w:w="1180" w:type="dxa"/>
                  <w:hideMark/>
                </w:tcPr>
                <w:p w14:paraId="6281FBE5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17,700</w:t>
                  </w:r>
                </w:p>
              </w:tc>
              <w:tc>
                <w:tcPr>
                  <w:tcW w:w="1248" w:type="dxa"/>
                  <w:hideMark/>
                </w:tcPr>
                <w:p w14:paraId="2FA9656C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14,900</w:t>
                  </w:r>
                </w:p>
              </w:tc>
            </w:tr>
            <w:tr w:rsidR="0089552B" w:rsidRPr="0089552B" w14:paraId="077394BB" w14:textId="77777777" w:rsidTr="0089552B">
              <w:trPr>
                <w:trHeight w:val="570"/>
              </w:trPr>
              <w:tc>
                <w:tcPr>
                  <w:tcW w:w="2776" w:type="dxa"/>
                  <w:hideMark/>
                </w:tcPr>
                <w:p w14:paraId="170B048A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Reserve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for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doubtful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debts</w:t>
                  </w:r>
                </w:p>
              </w:tc>
              <w:tc>
                <w:tcPr>
                  <w:tcW w:w="1170" w:type="dxa"/>
                  <w:hideMark/>
                </w:tcPr>
                <w:p w14:paraId="1CB9DC94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800</w:t>
                  </w:r>
                </w:p>
              </w:tc>
              <w:tc>
                <w:tcPr>
                  <w:tcW w:w="1164" w:type="dxa"/>
                  <w:hideMark/>
                </w:tcPr>
                <w:p w14:paraId="214FE752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700</w:t>
                  </w:r>
                </w:p>
              </w:tc>
              <w:tc>
                <w:tcPr>
                  <w:tcW w:w="1362" w:type="dxa"/>
                  <w:hideMark/>
                </w:tcPr>
                <w:p w14:paraId="1169E831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Stock</w:t>
                  </w:r>
                </w:p>
              </w:tc>
              <w:tc>
                <w:tcPr>
                  <w:tcW w:w="1180" w:type="dxa"/>
                  <w:hideMark/>
                </w:tcPr>
                <w:p w14:paraId="26FD6A82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42,700</w:t>
                  </w:r>
                </w:p>
              </w:tc>
              <w:tc>
                <w:tcPr>
                  <w:tcW w:w="1248" w:type="dxa"/>
                  <w:hideMark/>
                </w:tcPr>
                <w:p w14:paraId="62EBB45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49,200</w:t>
                  </w:r>
                </w:p>
              </w:tc>
            </w:tr>
            <w:tr w:rsidR="0089552B" w:rsidRPr="0089552B" w14:paraId="6C599916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781D72D7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Trade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</w:t>
                  </w: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Creditors</w:t>
                  </w:r>
                </w:p>
              </w:tc>
              <w:tc>
                <w:tcPr>
                  <w:tcW w:w="1170" w:type="dxa"/>
                  <w:hideMark/>
                </w:tcPr>
                <w:p w14:paraId="1CCBA90E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11,840</w:t>
                  </w:r>
                </w:p>
              </w:tc>
              <w:tc>
                <w:tcPr>
                  <w:tcW w:w="1164" w:type="dxa"/>
                  <w:hideMark/>
                </w:tcPr>
                <w:p w14:paraId="4C2136CE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10,360</w:t>
                  </w:r>
                </w:p>
              </w:tc>
              <w:tc>
                <w:tcPr>
                  <w:tcW w:w="1362" w:type="dxa"/>
                  <w:hideMark/>
                </w:tcPr>
                <w:p w14:paraId="314069E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Land</w:t>
                  </w:r>
                </w:p>
              </w:tc>
              <w:tc>
                <w:tcPr>
                  <w:tcW w:w="1180" w:type="dxa"/>
                  <w:hideMark/>
                </w:tcPr>
                <w:p w14:paraId="0F2CBB49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30,000</w:t>
                  </w:r>
                </w:p>
              </w:tc>
              <w:tc>
                <w:tcPr>
                  <w:tcW w:w="1248" w:type="dxa"/>
                  <w:hideMark/>
                </w:tcPr>
                <w:p w14:paraId="4219A19B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20,000</w:t>
                  </w:r>
                </w:p>
              </w:tc>
            </w:tr>
            <w:tr w:rsidR="0089552B" w:rsidRPr="0089552B" w14:paraId="1E916960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4452E2C5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P/LA/c</w:t>
                  </w:r>
                </w:p>
              </w:tc>
              <w:tc>
                <w:tcPr>
                  <w:tcW w:w="1170" w:type="dxa"/>
                  <w:hideMark/>
                </w:tcPr>
                <w:p w14:paraId="3AD26A1F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10560</w:t>
                  </w:r>
                </w:p>
              </w:tc>
              <w:tc>
                <w:tcPr>
                  <w:tcW w:w="1164" w:type="dxa"/>
                  <w:hideMark/>
                </w:tcPr>
                <w:p w14:paraId="353DF6D6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10,040</w:t>
                  </w:r>
                </w:p>
              </w:tc>
              <w:tc>
                <w:tcPr>
                  <w:tcW w:w="1362" w:type="dxa"/>
                  <w:hideMark/>
                </w:tcPr>
                <w:p w14:paraId="253345D6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Goodwill</w:t>
                  </w:r>
                </w:p>
              </w:tc>
              <w:tc>
                <w:tcPr>
                  <w:tcW w:w="1180" w:type="dxa"/>
                  <w:hideMark/>
                </w:tcPr>
                <w:p w14:paraId="3B0AF145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5,000</w:t>
                  </w:r>
                </w:p>
              </w:tc>
              <w:tc>
                <w:tcPr>
                  <w:tcW w:w="1248" w:type="dxa"/>
                  <w:hideMark/>
                </w:tcPr>
                <w:p w14:paraId="2DD6A555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10,000</w:t>
                  </w:r>
                </w:p>
              </w:tc>
            </w:tr>
            <w:tr w:rsidR="0089552B" w:rsidRPr="0089552B" w14:paraId="58F585A4" w14:textId="77777777" w:rsidTr="0089552B">
              <w:trPr>
                <w:trHeight w:val="300"/>
              </w:trPr>
              <w:tc>
                <w:tcPr>
                  <w:tcW w:w="2776" w:type="dxa"/>
                  <w:hideMark/>
                </w:tcPr>
                <w:p w14:paraId="4B8443E4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170" w:type="dxa"/>
                  <w:hideMark/>
                </w:tcPr>
                <w:p w14:paraId="2C2D6EA0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103200</w:t>
                  </w:r>
                </w:p>
              </w:tc>
              <w:tc>
                <w:tcPr>
                  <w:tcW w:w="1164" w:type="dxa"/>
                  <w:hideMark/>
                </w:tcPr>
                <w:p w14:paraId="65F9C012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103100</w:t>
                  </w:r>
                </w:p>
              </w:tc>
              <w:tc>
                <w:tcPr>
                  <w:tcW w:w="1362" w:type="dxa"/>
                  <w:hideMark/>
                </w:tcPr>
                <w:p w14:paraId="394A6B79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80" w:type="dxa"/>
                  <w:hideMark/>
                </w:tcPr>
                <w:p w14:paraId="7709E13D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103200</w:t>
                  </w:r>
                </w:p>
              </w:tc>
              <w:tc>
                <w:tcPr>
                  <w:tcW w:w="1248" w:type="dxa"/>
                  <w:hideMark/>
                </w:tcPr>
                <w:p w14:paraId="5112CAA9" w14:textId="77777777" w:rsidR="0089552B" w:rsidRPr="0089552B" w:rsidRDefault="0089552B" w:rsidP="0089552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</w:pPr>
                  <w:r w:rsidRPr="0089552B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103100</w:t>
                  </w:r>
                </w:p>
              </w:tc>
            </w:tr>
          </w:tbl>
          <w:p w14:paraId="5E14D305" w14:textId="77777777" w:rsidR="00135F84" w:rsidRPr="00135F84" w:rsidRDefault="00135F84" w:rsidP="00135F84">
            <w:pPr>
              <w:pStyle w:val="BodyText"/>
              <w:ind w:right="79"/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>In addition, you are given:</w:t>
            </w:r>
          </w:p>
          <w:p w14:paraId="5FF05CFA" w14:textId="77777777" w:rsidR="00135F84" w:rsidRPr="00135F84" w:rsidRDefault="00135F84" w:rsidP="00135F84">
            <w:pPr>
              <w:pStyle w:val="BodyText"/>
              <w:ind w:right="79"/>
              <w:rPr>
                <w:rFonts w:ascii="Arial" w:hAnsi="Arial" w:cs="Arial"/>
              </w:rPr>
            </w:pPr>
          </w:p>
          <w:p w14:paraId="232BCDD2" w14:textId="77777777" w:rsidR="00135F84" w:rsidRPr="00135F84" w:rsidRDefault="00135F84" w:rsidP="00135F84">
            <w:pPr>
              <w:pStyle w:val="BodyText"/>
              <w:numPr>
                <w:ilvl w:val="0"/>
                <w:numId w:val="12"/>
              </w:numPr>
              <w:ind w:right="79"/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 xml:space="preserve">Dividend paid is total Rs. </w:t>
            </w:r>
            <w:proofErr w:type="gramStart"/>
            <w:r w:rsidRPr="00135F84">
              <w:rPr>
                <w:rFonts w:ascii="Arial" w:hAnsi="Arial" w:cs="Arial"/>
              </w:rPr>
              <w:t>3,500.Land</w:t>
            </w:r>
            <w:proofErr w:type="gramEnd"/>
            <w:r w:rsidRPr="00135F84">
              <w:rPr>
                <w:rFonts w:ascii="Arial" w:hAnsi="Arial" w:cs="Arial"/>
              </w:rPr>
              <w:t xml:space="preserve"> was purchased for Rs.10,000.</w:t>
            </w:r>
          </w:p>
          <w:p w14:paraId="6283B373" w14:textId="77777777" w:rsidR="00135F84" w:rsidRPr="00135F84" w:rsidRDefault="00135F84" w:rsidP="00135F84">
            <w:pPr>
              <w:pStyle w:val="BodyText"/>
              <w:numPr>
                <w:ilvl w:val="0"/>
                <w:numId w:val="12"/>
              </w:numPr>
              <w:ind w:right="79"/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>Amount provided for an amortization of goodwill - Rs.5,000.</w:t>
            </w:r>
          </w:p>
          <w:p w14:paraId="71882B86" w14:textId="77777777" w:rsidR="00135F84" w:rsidRPr="00135F84" w:rsidRDefault="00135F84" w:rsidP="00135F84">
            <w:pPr>
              <w:pStyle w:val="BodyText"/>
              <w:numPr>
                <w:ilvl w:val="0"/>
                <w:numId w:val="12"/>
              </w:numPr>
              <w:tabs>
                <w:tab w:val="left" w:pos="6520"/>
              </w:tabs>
              <w:ind w:right="79"/>
              <w:rPr>
                <w:rFonts w:ascii="Arial" w:hAnsi="Arial" w:cs="Arial"/>
              </w:rPr>
            </w:pPr>
            <w:r w:rsidRPr="00135F84">
              <w:rPr>
                <w:rFonts w:ascii="Arial" w:hAnsi="Arial" w:cs="Arial"/>
              </w:rPr>
              <w:t>Debentures paid off Rs.6, 00</w:t>
            </w:r>
            <w:r w:rsidR="005A3D7B">
              <w:rPr>
                <w:rFonts w:ascii="Arial" w:hAnsi="Arial" w:cs="Arial"/>
              </w:rPr>
              <w:t xml:space="preserve">0.  </w:t>
            </w:r>
          </w:p>
          <w:p w14:paraId="0FFAB156" w14:textId="77777777" w:rsidR="001B6AD0" w:rsidRPr="004D4989" w:rsidRDefault="001B6AD0" w:rsidP="00C320FA">
            <w:pPr>
              <w:pStyle w:val="BodyText"/>
              <w:ind w:right="79"/>
              <w:rPr>
                <w:rFonts w:ascii="Arial" w:hAnsi="Arial" w:cs="Arial"/>
              </w:rPr>
            </w:pPr>
          </w:p>
        </w:tc>
      </w:tr>
      <w:tr w:rsidR="001B6AD0" w:rsidRPr="004D4989" w14:paraId="57CB60DC" w14:textId="77777777" w:rsidTr="00242BB9">
        <w:tc>
          <w:tcPr>
            <w:tcW w:w="993" w:type="dxa"/>
          </w:tcPr>
          <w:p w14:paraId="72C072E8" w14:textId="77777777" w:rsidR="001B6AD0" w:rsidRPr="004D4989" w:rsidRDefault="001B6AD0" w:rsidP="00945124">
            <w:pPr>
              <w:tabs>
                <w:tab w:val="left" w:pos="2143"/>
                <w:tab w:val="center" w:pos="5085"/>
              </w:tabs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126" w:type="dxa"/>
          </w:tcPr>
          <w:p w14:paraId="5C051202" w14:textId="77777777" w:rsidR="001B6AD0" w:rsidRPr="004D4989" w:rsidRDefault="003F23A2" w:rsidP="00945124">
            <w:pPr>
              <w:tabs>
                <w:tab w:val="left" w:pos="2143"/>
                <w:tab w:val="center" w:pos="5085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4D4989">
              <w:rPr>
                <w:rFonts w:ascii="Arial" w:hAnsi="Arial" w:cs="Arial"/>
                <w:bCs/>
              </w:rPr>
              <w:t>12</w:t>
            </w:r>
            <w:r w:rsidR="00360B7D" w:rsidRPr="004D4989">
              <w:rPr>
                <w:rFonts w:ascii="Arial" w:hAnsi="Arial" w:cs="Arial"/>
                <w:bCs/>
              </w:rPr>
              <w:t>. Explain</w:t>
            </w:r>
            <w:r w:rsidR="004A2A4E" w:rsidRPr="004D4989">
              <w:rPr>
                <w:rFonts w:ascii="Arial" w:hAnsi="Arial" w:cs="Arial"/>
                <w:bCs/>
              </w:rPr>
              <w:t xml:space="preserve"> </w:t>
            </w:r>
            <w:r w:rsidR="00F64C40">
              <w:rPr>
                <w:rFonts w:ascii="Arial" w:hAnsi="Arial" w:cs="Arial"/>
                <w:bCs/>
              </w:rPr>
              <w:t xml:space="preserve">the </w:t>
            </w:r>
            <w:r w:rsidR="004A2A4E" w:rsidRPr="004D4989">
              <w:rPr>
                <w:rFonts w:ascii="Arial" w:hAnsi="Arial" w:cs="Arial"/>
                <w:bCs/>
              </w:rPr>
              <w:t>differen</w:t>
            </w:r>
            <w:r w:rsidR="00EF2858" w:rsidRPr="004D4989">
              <w:rPr>
                <w:rFonts w:ascii="Arial" w:hAnsi="Arial" w:cs="Arial"/>
                <w:bCs/>
              </w:rPr>
              <w:t>t types of management</w:t>
            </w:r>
            <w:r w:rsidR="004A2A4E" w:rsidRPr="004D4989">
              <w:rPr>
                <w:rFonts w:ascii="Arial" w:hAnsi="Arial" w:cs="Arial"/>
                <w:bCs/>
              </w:rPr>
              <w:t xml:space="preserve"> reports</w:t>
            </w:r>
            <w:r w:rsidRPr="004D4989">
              <w:rPr>
                <w:rFonts w:ascii="Arial" w:hAnsi="Arial" w:cs="Arial"/>
                <w:bCs/>
              </w:rPr>
              <w:t>.</w:t>
            </w:r>
          </w:p>
          <w:p w14:paraId="4990CDF0" w14:textId="77777777" w:rsidR="00FA1356" w:rsidRPr="004D4989" w:rsidRDefault="00D34F7D" w:rsidP="00945124">
            <w:pPr>
              <w:tabs>
                <w:tab w:val="left" w:pos="2143"/>
                <w:tab w:val="center" w:pos="5085"/>
              </w:tabs>
              <w:spacing w:after="0" w:line="240" w:lineRule="auto"/>
              <w:rPr>
                <w:rFonts w:ascii="Arial" w:hAnsi="Arial" w:cs="Arial"/>
                <w:bCs/>
              </w:rPr>
            </w:pPr>
            <w:r w:rsidRPr="004D4989">
              <w:rPr>
                <w:rFonts w:ascii="Arial" w:hAnsi="Arial" w:cs="Arial"/>
                <w:bCs/>
              </w:rPr>
              <w:t xml:space="preserve">    </w:t>
            </w:r>
          </w:p>
          <w:p w14:paraId="533949A7" w14:textId="77777777" w:rsidR="00CE294B" w:rsidRPr="004D4989" w:rsidRDefault="00CE294B" w:rsidP="00945124">
            <w:pPr>
              <w:tabs>
                <w:tab w:val="left" w:pos="2143"/>
                <w:tab w:val="center" w:pos="5085"/>
              </w:tabs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04FC5EB" w14:textId="77777777" w:rsidR="001B6AD0" w:rsidRPr="004D4989" w:rsidRDefault="001B6AD0" w:rsidP="00945124">
      <w:pPr>
        <w:tabs>
          <w:tab w:val="left" w:pos="2143"/>
          <w:tab w:val="center" w:pos="5085"/>
        </w:tabs>
        <w:spacing w:after="0" w:line="240" w:lineRule="auto"/>
        <w:jc w:val="center"/>
        <w:rPr>
          <w:rFonts w:ascii="Arial" w:hAnsi="Arial" w:cs="Arial"/>
          <w:b/>
        </w:rPr>
      </w:pPr>
      <w:r w:rsidRPr="004D4989">
        <w:rPr>
          <w:rFonts w:ascii="Arial" w:hAnsi="Arial" w:cs="Arial"/>
          <w:b/>
        </w:rPr>
        <w:t xml:space="preserve">SECTION </w:t>
      </w:r>
      <w:r w:rsidR="00945124" w:rsidRPr="004D4989">
        <w:rPr>
          <w:rFonts w:ascii="Arial" w:hAnsi="Arial" w:cs="Arial"/>
          <w:b/>
        </w:rPr>
        <w:t>–</w:t>
      </w:r>
      <w:r w:rsidRPr="004D4989">
        <w:rPr>
          <w:rFonts w:ascii="Arial" w:hAnsi="Arial" w:cs="Arial"/>
          <w:b/>
        </w:rPr>
        <w:t>D</w:t>
      </w:r>
    </w:p>
    <w:p w14:paraId="7F6894B8" w14:textId="77777777" w:rsidR="00945124" w:rsidRPr="004D4989" w:rsidRDefault="00945124" w:rsidP="00945124">
      <w:pPr>
        <w:tabs>
          <w:tab w:val="left" w:pos="2143"/>
          <w:tab w:val="center" w:pos="5085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6A1E5A91" w14:textId="77777777" w:rsidR="001B6AD0" w:rsidRPr="004D4989" w:rsidRDefault="00CE294B" w:rsidP="00945124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  <w:r w:rsidRPr="004D4989">
        <w:rPr>
          <w:rFonts w:ascii="Arial" w:hAnsi="Arial" w:cs="Arial"/>
          <w:b/>
          <w:sz w:val="22"/>
          <w:szCs w:val="22"/>
        </w:rPr>
        <w:t xml:space="preserve">Answer the following question. </w:t>
      </w:r>
      <w:r w:rsidR="001B6AD0" w:rsidRPr="004D4989">
        <w:rPr>
          <w:rFonts w:ascii="Arial" w:hAnsi="Arial" w:cs="Arial"/>
          <w:b/>
          <w:sz w:val="22"/>
          <w:szCs w:val="22"/>
        </w:rPr>
        <w:t xml:space="preserve"> (1x15=15</w:t>
      </w:r>
      <w:r w:rsidR="004D4989" w:rsidRPr="004D4989">
        <w:rPr>
          <w:rFonts w:ascii="Arial" w:hAnsi="Arial" w:cs="Arial"/>
          <w:b/>
          <w:sz w:val="22"/>
          <w:szCs w:val="22"/>
        </w:rPr>
        <w:t xml:space="preserve"> </w:t>
      </w:r>
      <w:r w:rsidRPr="004D4989">
        <w:rPr>
          <w:rFonts w:ascii="Arial" w:hAnsi="Arial" w:cs="Arial"/>
          <w:b/>
          <w:sz w:val="22"/>
          <w:szCs w:val="22"/>
        </w:rPr>
        <w:t>marks</w:t>
      </w:r>
      <w:r w:rsidR="001B6AD0" w:rsidRPr="004D4989">
        <w:rPr>
          <w:rFonts w:ascii="Arial" w:hAnsi="Arial" w:cs="Arial"/>
          <w:b/>
          <w:sz w:val="22"/>
          <w:szCs w:val="22"/>
        </w:rPr>
        <w:t>)</w:t>
      </w:r>
    </w:p>
    <w:p w14:paraId="2985531B" w14:textId="77777777" w:rsidR="001B25B1" w:rsidRPr="004D4989" w:rsidRDefault="001B25B1" w:rsidP="00945124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AD1F1E5" w14:textId="77777777" w:rsidR="00757022" w:rsidRPr="004D4989" w:rsidRDefault="00757022" w:rsidP="00757022">
      <w:pPr>
        <w:pStyle w:val="BodyText"/>
        <w:ind w:left="325" w:right="180" w:hanging="141"/>
        <w:rPr>
          <w:rFonts w:ascii="Arial" w:hAnsi="Arial" w:cs="Arial"/>
        </w:rPr>
      </w:pPr>
      <w:r w:rsidRPr="004D4989">
        <w:rPr>
          <w:rFonts w:ascii="Arial" w:hAnsi="Arial" w:cs="Arial"/>
        </w:rPr>
        <w:t>13. The income statements of ABC Ltd are given for the year ending on 31</w:t>
      </w:r>
      <w:r w:rsidRPr="004D4989">
        <w:rPr>
          <w:rFonts w:ascii="Arial" w:hAnsi="Arial" w:cs="Arial"/>
          <w:vertAlign w:val="superscript"/>
        </w:rPr>
        <w:t>st</w:t>
      </w:r>
      <w:r w:rsidRPr="004D4989">
        <w:rPr>
          <w:rFonts w:ascii="Arial" w:hAnsi="Arial" w:cs="Arial"/>
        </w:rPr>
        <w:t xml:space="preserve"> Dec, 2022 and 2023. Re-arrange the figures in a comparative form and study the profitability position of the concern by interpreting the results.</w:t>
      </w:r>
    </w:p>
    <w:tbl>
      <w:tblPr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859"/>
        <w:gridCol w:w="2807"/>
      </w:tblGrid>
      <w:tr w:rsidR="00757022" w:rsidRPr="004D4989" w14:paraId="1EA0955D" w14:textId="77777777" w:rsidTr="00C13DA6">
        <w:trPr>
          <w:trHeight w:val="470"/>
        </w:trPr>
        <w:tc>
          <w:tcPr>
            <w:tcW w:w="2789" w:type="dxa"/>
          </w:tcPr>
          <w:p w14:paraId="6339DC25" w14:textId="77777777" w:rsidR="00757022" w:rsidRPr="004D4989" w:rsidRDefault="00757022" w:rsidP="00C13DA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59" w:type="dxa"/>
          </w:tcPr>
          <w:p w14:paraId="3DBF5E52" w14:textId="77777777" w:rsidR="00757022" w:rsidRPr="004D4989" w:rsidRDefault="00757022" w:rsidP="00C13DA6">
            <w:pPr>
              <w:pStyle w:val="TableParagraph"/>
              <w:spacing w:before="96"/>
              <w:ind w:left="260" w:right="279"/>
              <w:jc w:val="center"/>
              <w:rPr>
                <w:rFonts w:ascii="Arial" w:hAnsi="Arial" w:cs="Arial"/>
                <w:b/>
              </w:rPr>
            </w:pPr>
            <w:r w:rsidRPr="004D4989">
              <w:rPr>
                <w:rFonts w:ascii="Arial" w:hAnsi="Arial" w:cs="Arial"/>
                <w:b/>
              </w:rPr>
              <w:t>2022 Rs. (000)</w:t>
            </w:r>
          </w:p>
        </w:tc>
        <w:tc>
          <w:tcPr>
            <w:tcW w:w="2807" w:type="dxa"/>
          </w:tcPr>
          <w:p w14:paraId="71923253" w14:textId="77777777" w:rsidR="00757022" w:rsidRPr="004D4989" w:rsidRDefault="00757022" w:rsidP="00C13DA6">
            <w:pPr>
              <w:pStyle w:val="TableParagraph"/>
              <w:spacing w:before="96"/>
              <w:ind w:left="184" w:right="205"/>
              <w:jc w:val="center"/>
              <w:rPr>
                <w:rFonts w:ascii="Arial" w:hAnsi="Arial" w:cs="Arial"/>
                <w:b/>
              </w:rPr>
            </w:pPr>
            <w:r w:rsidRPr="004D4989">
              <w:rPr>
                <w:rFonts w:ascii="Arial" w:hAnsi="Arial" w:cs="Arial"/>
                <w:b/>
              </w:rPr>
              <w:t>2023 Rs.</w:t>
            </w:r>
          </w:p>
          <w:p w14:paraId="10A17F62" w14:textId="77777777" w:rsidR="00757022" w:rsidRPr="004D4989" w:rsidRDefault="00757022" w:rsidP="00C13DA6">
            <w:pPr>
              <w:pStyle w:val="TableParagraph"/>
              <w:spacing w:before="96"/>
              <w:ind w:left="184" w:right="205"/>
              <w:jc w:val="center"/>
              <w:rPr>
                <w:rFonts w:ascii="Arial" w:hAnsi="Arial" w:cs="Arial"/>
                <w:b/>
              </w:rPr>
            </w:pPr>
            <w:r w:rsidRPr="004D4989">
              <w:rPr>
                <w:rFonts w:ascii="Arial" w:hAnsi="Arial" w:cs="Arial"/>
                <w:b/>
              </w:rPr>
              <w:t xml:space="preserve"> (000)</w:t>
            </w:r>
          </w:p>
        </w:tc>
      </w:tr>
      <w:tr w:rsidR="00757022" w:rsidRPr="004D4989" w14:paraId="2BFF704D" w14:textId="77777777" w:rsidTr="00C13DA6">
        <w:trPr>
          <w:trHeight w:val="528"/>
        </w:trPr>
        <w:tc>
          <w:tcPr>
            <w:tcW w:w="2789" w:type="dxa"/>
          </w:tcPr>
          <w:p w14:paraId="118EE48F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Net</w:t>
            </w:r>
            <w:r w:rsidR="00633C36" w:rsidRPr="004D4989">
              <w:rPr>
                <w:rFonts w:ascii="Arial" w:hAnsi="Arial" w:cs="Arial"/>
              </w:rPr>
              <w:t xml:space="preserve"> </w:t>
            </w:r>
            <w:r w:rsidRPr="004D4989">
              <w:rPr>
                <w:rFonts w:ascii="Arial" w:hAnsi="Arial" w:cs="Arial"/>
              </w:rPr>
              <w:t>sales</w:t>
            </w:r>
          </w:p>
        </w:tc>
        <w:tc>
          <w:tcPr>
            <w:tcW w:w="1859" w:type="dxa"/>
          </w:tcPr>
          <w:p w14:paraId="31E2F846" w14:textId="77777777" w:rsidR="00757022" w:rsidRPr="004D4989" w:rsidRDefault="00757022" w:rsidP="00C13DA6">
            <w:pPr>
              <w:pStyle w:val="TableParagraph"/>
              <w:spacing w:before="125"/>
              <w:ind w:left="258" w:right="279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785</w:t>
            </w:r>
          </w:p>
        </w:tc>
        <w:tc>
          <w:tcPr>
            <w:tcW w:w="2807" w:type="dxa"/>
          </w:tcPr>
          <w:p w14:paraId="6B5B635A" w14:textId="77777777" w:rsidR="00757022" w:rsidRPr="004D4989" w:rsidRDefault="00757022" w:rsidP="00C13DA6">
            <w:pPr>
              <w:pStyle w:val="TableParagraph"/>
              <w:spacing w:before="125"/>
              <w:ind w:left="182" w:right="205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900</w:t>
            </w:r>
          </w:p>
        </w:tc>
      </w:tr>
      <w:tr w:rsidR="00757022" w:rsidRPr="004D4989" w14:paraId="1867716E" w14:textId="77777777" w:rsidTr="00C13DA6">
        <w:trPr>
          <w:trHeight w:val="465"/>
        </w:trPr>
        <w:tc>
          <w:tcPr>
            <w:tcW w:w="2789" w:type="dxa"/>
          </w:tcPr>
          <w:p w14:paraId="01841683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Cost of goods sold</w:t>
            </w:r>
          </w:p>
        </w:tc>
        <w:tc>
          <w:tcPr>
            <w:tcW w:w="1859" w:type="dxa"/>
          </w:tcPr>
          <w:p w14:paraId="43605F94" w14:textId="77777777" w:rsidR="00757022" w:rsidRPr="004D4989" w:rsidRDefault="00757022" w:rsidP="00C13DA6">
            <w:pPr>
              <w:pStyle w:val="TableParagraph"/>
              <w:spacing w:before="94"/>
              <w:ind w:left="258" w:right="279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450</w:t>
            </w:r>
          </w:p>
        </w:tc>
        <w:tc>
          <w:tcPr>
            <w:tcW w:w="2807" w:type="dxa"/>
          </w:tcPr>
          <w:p w14:paraId="633F8F40" w14:textId="77777777" w:rsidR="00757022" w:rsidRPr="004D4989" w:rsidRDefault="00757022" w:rsidP="00C13DA6">
            <w:pPr>
              <w:pStyle w:val="TableParagraph"/>
              <w:spacing w:before="94"/>
              <w:ind w:left="182" w:right="205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500</w:t>
            </w:r>
          </w:p>
        </w:tc>
      </w:tr>
      <w:tr w:rsidR="00757022" w:rsidRPr="004D4989" w14:paraId="78380627" w14:textId="77777777" w:rsidTr="00C13DA6">
        <w:trPr>
          <w:trHeight w:val="470"/>
        </w:trPr>
        <w:tc>
          <w:tcPr>
            <w:tcW w:w="2789" w:type="dxa"/>
          </w:tcPr>
          <w:p w14:paraId="53774102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  <w:b/>
              </w:rPr>
              <w:t>Operating Expenses</w:t>
            </w:r>
            <w:r w:rsidRPr="004D4989">
              <w:rPr>
                <w:rFonts w:ascii="Arial" w:hAnsi="Arial" w:cs="Arial"/>
              </w:rPr>
              <w:t>:</w:t>
            </w:r>
          </w:p>
        </w:tc>
        <w:tc>
          <w:tcPr>
            <w:tcW w:w="1859" w:type="dxa"/>
          </w:tcPr>
          <w:p w14:paraId="2105BE79" w14:textId="77777777" w:rsidR="00757022" w:rsidRPr="004D4989" w:rsidRDefault="00757022" w:rsidP="00C13DA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468EC24" w14:textId="77777777" w:rsidR="00757022" w:rsidRPr="004D4989" w:rsidRDefault="00757022" w:rsidP="00C13DA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022" w:rsidRPr="004D4989" w14:paraId="7AADA0FE" w14:textId="77777777" w:rsidTr="00C13DA6">
        <w:trPr>
          <w:trHeight w:val="467"/>
        </w:trPr>
        <w:tc>
          <w:tcPr>
            <w:tcW w:w="2789" w:type="dxa"/>
          </w:tcPr>
          <w:p w14:paraId="185107B9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General and administrative expenses</w:t>
            </w:r>
          </w:p>
        </w:tc>
        <w:tc>
          <w:tcPr>
            <w:tcW w:w="1859" w:type="dxa"/>
          </w:tcPr>
          <w:p w14:paraId="77A1F9ED" w14:textId="77777777" w:rsidR="00757022" w:rsidRPr="004D4989" w:rsidRDefault="00757022" w:rsidP="00C13DA6">
            <w:pPr>
              <w:pStyle w:val="TableParagraph"/>
              <w:spacing w:before="96"/>
              <w:ind w:left="260" w:right="278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70</w:t>
            </w:r>
          </w:p>
        </w:tc>
        <w:tc>
          <w:tcPr>
            <w:tcW w:w="2807" w:type="dxa"/>
          </w:tcPr>
          <w:p w14:paraId="1BFE025E" w14:textId="77777777" w:rsidR="00757022" w:rsidRPr="004D4989" w:rsidRDefault="00757022" w:rsidP="00C13DA6">
            <w:pPr>
              <w:pStyle w:val="TableParagraph"/>
              <w:spacing w:before="96"/>
              <w:ind w:left="184" w:right="205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72</w:t>
            </w:r>
          </w:p>
        </w:tc>
      </w:tr>
      <w:tr w:rsidR="00757022" w:rsidRPr="004D4989" w14:paraId="5ECBA0B2" w14:textId="77777777" w:rsidTr="00C13DA6">
        <w:trPr>
          <w:trHeight w:val="470"/>
        </w:trPr>
        <w:tc>
          <w:tcPr>
            <w:tcW w:w="2789" w:type="dxa"/>
          </w:tcPr>
          <w:p w14:paraId="72063019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Selling expenses</w:t>
            </w:r>
          </w:p>
        </w:tc>
        <w:tc>
          <w:tcPr>
            <w:tcW w:w="1859" w:type="dxa"/>
          </w:tcPr>
          <w:p w14:paraId="72702AC9" w14:textId="77777777" w:rsidR="00757022" w:rsidRPr="004D4989" w:rsidRDefault="00757022" w:rsidP="00C13DA6">
            <w:pPr>
              <w:pStyle w:val="TableParagraph"/>
              <w:spacing w:before="96"/>
              <w:ind w:left="260" w:right="278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80</w:t>
            </w:r>
          </w:p>
        </w:tc>
        <w:tc>
          <w:tcPr>
            <w:tcW w:w="2807" w:type="dxa"/>
          </w:tcPr>
          <w:p w14:paraId="54265D06" w14:textId="77777777" w:rsidR="00757022" w:rsidRPr="004D4989" w:rsidRDefault="00757022" w:rsidP="00C13DA6">
            <w:pPr>
              <w:pStyle w:val="TableParagraph"/>
              <w:spacing w:before="96"/>
              <w:ind w:left="184" w:right="205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90</w:t>
            </w:r>
          </w:p>
        </w:tc>
      </w:tr>
      <w:tr w:rsidR="00757022" w:rsidRPr="004D4989" w14:paraId="324A0762" w14:textId="77777777" w:rsidTr="00C13DA6">
        <w:trPr>
          <w:trHeight w:val="467"/>
        </w:trPr>
        <w:tc>
          <w:tcPr>
            <w:tcW w:w="2789" w:type="dxa"/>
          </w:tcPr>
          <w:p w14:paraId="44E0AD9F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  <w:b/>
              </w:rPr>
              <w:t>Non-operating Expenses</w:t>
            </w:r>
            <w:r w:rsidRPr="004D4989">
              <w:rPr>
                <w:rFonts w:ascii="Arial" w:hAnsi="Arial" w:cs="Arial"/>
                <w:spacing w:val="-4"/>
              </w:rPr>
              <w:t>:</w:t>
            </w:r>
          </w:p>
        </w:tc>
        <w:tc>
          <w:tcPr>
            <w:tcW w:w="1859" w:type="dxa"/>
          </w:tcPr>
          <w:p w14:paraId="7A71883F" w14:textId="77777777" w:rsidR="00757022" w:rsidRPr="004D4989" w:rsidRDefault="00757022" w:rsidP="00C13DA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07" w:type="dxa"/>
          </w:tcPr>
          <w:p w14:paraId="7084D0C5" w14:textId="77777777" w:rsidR="00757022" w:rsidRPr="004D4989" w:rsidRDefault="00757022" w:rsidP="00C13DA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57022" w:rsidRPr="004D4989" w14:paraId="1B5D20E3" w14:textId="77777777" w:rsidTr="00C13DA6">
        <w:trPr>
          <w:trHeight w:val="470"/>
        </w:trPr>
        <w:tc>
          <w:tcPr>
            <w:tcW w:w="2789" w:type="dxa"/>
          </w:tcPr>
          <w:p w14:paraId="5D0A1124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Interest paid</w:t>
            </w:r>
          </w:p>
        </w:tc>
        <w:tc>
          <w:tcPr>
            <w:tcW w:w="1859" w:type="dxa"/>
          </w:tcPr>
          <w:p w14:paraId="66408A69" w14:textId="77777777" w:rsidR="00757022" w:rsidRPr="004D4989" w:rsidRDefault="00757022" w:rsidP="00C13DA6">
            <w:pPr>
              <w:pStyle w:val="TableParagraph"/>
              <w:spacing w:before="96"/>
              <w:ind w:left="260" w:right="278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25</w:t>
            </w:r>
          </w:p>
        </w:tc>
        <w:tc>
          <w:tcPr>
            <w:tcW w:w="2807" w:type="dxa"/>
          </w:tcPr>
          <w:p w14:paraId="550AD368" w14:textId="77777777" w:rsidR="00757022" w:rsidRPr="004D4989" w:rsidRDefault="00757022" w:rsidP="00C13DA6">
            <w:pPr>
              <w:pStyle w:val="TableParagraph"/>
              <w:spacing w:before="96"/>
              <w:ind w:left="184" w:right="204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30</w:t>
            </w:r>
          </w:p>
        </w:tc>
      </w:tr>
      <w:tr w:rsidR="00757022" w:rsidRPr="004D4989" w14:paraId="02E10110" w14:textId="77777777" w:rsidTr="00C13DA6">
        <w:trPr>
          <w:trHeight w:val="465"/>
        </w:trPr>
        <w:tc>
          <w:tcPr>
            <w:tcW w:w="2789" w:type="dxa"/>
          </w:tcPr>
          <w:p w14:paraId="5EC371B7" w14:textId="77777777" w:rsidR="00757022" w:rsidRPr="004D4989" w:rsidRDefault="00757022" w:rsidP="00C13DA6">
            <w:pPr>
              <w:pStyle w:val="TableParagraph"/>
              <w:ind w:left="4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Income-tax</w:t>
            </w:r>
          </w:p>
        </w:tc>
        <w:tc>
          <w:tcPr>
            <w:tcW w:w="1859" w:type="dxa"/>
          </w:tcPr>
          <w:p w14:paraId="0AEE5DBD" w14:textId="77777777" w:rsidR="00757022" w:rsidRPr="004D4989" w:rsidRDefault="00757022" w:rsidP="00C13DA6">
            <w:pPr>
              <w:pStyle w:val="TableParagraph"/>
              <w:spacing w:before="94"/>
              <w:ind w:left="260" w:right="278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70</w:t>
            </w:r>
          </w:p>
        </w:tc>
        <w:tc>
          <w:tcPr>
            <w:tcW w:w="2807" w:type="dxa"/>
          </w:tcPr>
          <w:p w14:paraId="758ED07B" w14:textId="77777777" w:rsidR="00757022" w:rsidRPr="004D4989" w:rsidRDefault="00757022" w:rsidP="00C13DA6">
            <w:pPr>
              <w:pStyle w:val="TableParagraph"/>
              <w:spacing w:before="94"/>
              <w:ind w:left="184" w:right="205"/>
              <w:jc w:val="center"/>
              <w:rPr>
                <w:rFonts w:ascii="Arial" w:hAnsi="Arial" w:cs="Arial"/>
              </w:rPr>
            </w:pPr>
            <w:r w:rsidRPr="004D4989">
              <w:rPr>
                <w:rFonts w:ascii="Arial" w:hAnsi="Arial" w:cs="Arial"/>
              </w:rPr>
              <w:t>80</w:t>
            </w:r>
          </w:p>
        </w:tc>
      </w:tr>
    </w:tbl>
    <w:p w14:paraId="0CF27864" w14:textId="77777777" w:rsidR="00000000" w:rsidRPr="004D4989" w:rsidRDefault="00000000" w:rsidP="00945124">
      <w:pPr>
        <w:spacing w:after="0" w:line="240" w:lineRule="auto"/>
        <w:rPr>
          <w:rFonts w:ascii="Arial" w:hAnsi="Arial" w:cs="Arial"/>
        </w:rPr>
      </w:pPr>
    </w:p>
    <w:sectPr w:rsidR="004759EC" w:rsidRPr="004D4989" w:rsidSect="00525A6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024"/>
    <w:multiLevelType w:val="hybridMultilevel"/>
    <w:tmpl w:val="FD36A5CC"/>
    <w:lvl w:ilvl="0" w:tplc="1AB0525E">
      <w:start w:val="1"/>
      <w:numFmt w:val="decimal"/>
      <w:lvlText w:val="%1."/>
      <w:lvlJc w:val="left"/>
      <w:pPr>
        <w:ind w:left="954" w:hanging="360"/>
      </w:pPr>
      <w:rPr>
        <w:rFonts w:ascii="Cambria" w:eastAsia="Cambria" w:hAnsi="Cambria" w:cs="Cambria" w:hint="default"/>
        <w:w w:val="100"/>
        <w:sz w:val="24"/>
        <w:szCs w:val="24"/>
        <w:lang w:val="en-US" w:eastAsia="en-US" w:bidi="ar-SA"/>
      </w:rPr>
    </w:lvl>
    <w:lvl w:ilvl="1" w:tplc="5EEAA566"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 w:tplc="B2723E6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1D64FE70">
      <w:numFmt w:val="bullet"/>
      <w:lvlText w:val="•"/>
      <w:lvlJc w:val="left"/>
      <w:pPr>
        <w:ind w:left="3745" w:hanging="360"/>
      </w:pPr>
      <w:rPr>
        <w:rFonts w:hint="default"/>
        <w:lang w:val="en-US" w:eastAsia="en-US" w:bidi="ar-SA"/>
      </w:rPr>
    </w:lvl>
    <w:lvl w:ilvl="4" w:tplc="9D460076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5" w:tplc="1B98FAB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8A706250"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 w:tplc="F9282C16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8F3ED7EE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CD212A"/>
    <w:multiLevelType w:val="hybridMultilevel"/>
    <w:tmpl w:val="E78C8A0A"/>
    <w:lvl w:ilvl="0" w:tplc="3CB69080">
      <w:numFmt w:val="bullet"/>
      <w:lvlText w:val=""/>
      <w:lvlJc w:val="left"/>
      <w:pPr>
        <w:ind w:left="95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77895DC">
      <w:numFmt w:val="bullet"/>
      <w:lvlText w:val="o"/>
      <w:lvlJc w:val="left"/>
      <w:pPr>
        <w:ind w:left="167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9EC836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 w:tplc="3F8C5348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 w:tplc="5D029F30">
      <w:numFmt w:val="bullet"/>
      <w:lvlText w:val="•"/>
      <w:lvlJc w:val="left"/>
      <w:pPr>
        <w:ind w:left="4535" w:hanging="360"/>
      </w:pPr>
      <w:rPr>
        <w:rFonts w:hint="default"/>
        <w:lang w:val="en-US" w:eastAsia="en-US" w:bidi="ar-SA"/>
      </w:rPr>
    </w:lvl>
    <w:lvl w:ilvl="5" w:tplc="6ECC246A">
      <w:numFmt w:val="bullet"/>
      <w:lvlText w:val="•"/>
      <w:lvlJc w:val="left"/>
      <w:pPr>
        <w:ind w:left="5487" w:hanging="360"/>
      </w:pPr>
      <w:rPr>
        <w:rFonts w:hint="default"/>
        <w:lang w:val="en-US" w:eastAsia="en-US" w:bidi="ar-SA"/>
      </w:rPr>
    </w:lvl>
    <w:lvl w:ilvl="6" w:tplc="7C984062">
      <w:numFmt w:val="bullet"/>
      <w:lvlText w:val="•"/>
      <w:lvlJc w:val="left"/>
      <w:pPr>
        <w:ind w:left="6438" w:hanging="360"/>
      </w:pPr>
      <w:rPr>
        <w:rFonts w:hint="default"/>
        <w:lang w:val="en-US" w:eastAsia="en-US" w:bidi="ar-SA"/>
      </w:rPr>
    </w:lvl>
    <w:lvl w:ilvl="7" w:tplc="7CB48592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DC2C060A"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4958E8"/>
    <w:multiLevelType w:val="hybridMultilevel"/>
    <w:tmpl w:val="91226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274278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C5C2B"/>
    <w:multiLevelType w:val="hybridMultilevel"/>
    <w:tmpl w:val="5B044102"/>
    <w:lvl w:ilvl="0" w:tplc="5FEA1AE8">
      <w:start w:val="1"/>
      <w:numFmt w:val="decimal"/>
      <w:lvlText w:val="%1."/>
      <w:lvlJc w:val="left"/>
      <w:pPr>
        <w:ind w:left="1341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8F566902">
      <w:start w:val="1"/>
      <w:numFmt w:val="lowerLetter"/>
      <w:lvlText w:val="%2."/>
      <w:lvlJc w:val="left"/>
      <w:pPr>
        <w:ind w:left="2421" w:hanging="361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1FC9DEE">
      <w:numFmt w:val="bullet"/>
      <w:lvlText w:val="•"/>
      <w:lvlJc w:val="left"/>
      <w:pPr>
        <w:ind w:left="3383" w:hanging="361"/>
      </w:pPr>
      <w:rPr>
        <w:lang w:val="en-US" w:eastAsia="en-US" w:bidi="ar-SA"/>
      </w:rPr>
    </w:lvl>
    <w:lvl w:ilvl="3" w:tplc="5E6CE1D8">
      <w:numFmt w:val="bullet"/>
      <w:lvlText w:val="•"/>
      <w:lvlJc w:val="left"/>
      <w:pPr>
        <w:ind w:left="4346" w:hanging="361"/>
      </w:pPr>
      <w:rPr>
        <w:lang w:val="en-US" w:eastAsia="en-US" w:bidi="ar-SA"/>
      </w:rPr>
    </w:lvl>
    <w:lvl w:ilvl="4" w:tplc="C674C2A4">
      <w:numFmt w:val="bullet"/>
      <w:lvlText w:val="•"/>
      <w:lvlJc w:val="left"/>
      <w:pPr>
        <w:ind w:left="5309" w:hanging="361"/>
      </w:pPr>
      <w:rPr>
        <w:lang w:val="en-US" w:eastAsia="en-US" w:bidi="ar-SA"/>
      </w:rPr>
    </w:lvl>
    <w:lvl w:ilvl="5" w:tplc="9168AE28">
      <w:numFmt w:val="bullet"/>
      <w:lvlText w:val="•"/>
      <w:lvlJc w:val="left"/>
      <w:pPr>
        <w:ind w:left="6272" w:hanging="361"/>
      </w:pPr>
      <w:rPr>
        <w:lang w:val="en-US" w:eastAsia="en-US" w:bidi="ar-SA"/>
      </w:rPr>
    </w:lvl>
    <w:lvl w:ilvl="6" w:tplc="E64A4F84">
      <w:numFmt w:val="bullet"/>
      <w:lvlText w:val="•"/>
      <w:lvlJc w:val="left"/>
      <w:pPr>
        <w:ind w:left="7236" w:hanging="361"/>
      </w:pPr>
      <w:rPr>
        <w:lang w:val="en-US" w:eastAsia="en-US" w:bidi="ar-SA"/>
      </w:rPr>
    </w:lvl>
    <w:lvl w:ilvl="7" w:tplc="EF6219BC">
      <w:numFmt w:val="bullet"/>
      <w:lvlText w:val="•"/>
      <w:lvlJc w:val="left"/>
      <w:pPr>
        <w:ind w:left="8199" w:hanging="361"/>
      </w:pPr>
      <w:rPr>
        <w:lang w:val="en-US" w:eastAsia="en-US" w:bidi="ar-SA"/>
      </w:rPr>
    </w:lvl>
    <w:lvl w:ilvl="8" w:tplc="BF76A848">
      <w:numFmt w:val="bullet"/>
      <w:lvlText w:val="•"/>
      <w:lvlJc w:val="left"/>
      <w:pPr>
        <w:ind w:left="9162" w:hanging="361"/>
      </w:pPr>
      <w:rPr>
        <w:lang w:val="en-US" w:eastAsia="en-US" w:bidi="ar-SA"/>
      </w:rPr>
    </w:lvl>
  </w:abstractNum>
  <w:abstractNum w:abstractNumId="4" w15:restartNumberingAfterBreak="0">
    <w:nsid w:val="36B619DE"/>
    <w:multiLevelType w:val="hybridMultilevel"/>
    <w:tmpl w:val="3EF6C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546C0"/>
    <w:multiLevelType w:val="hybridMultilevel"/>
    <w:tmpl w:val="A2A07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E660C"/>
    <w:multiLevelType w:val="hybridMultilevel"/>
    <w:tmpl w:val="36F4C0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3262"/>
    <w:multiLevelType w:val="hybridMultilevel"/>
    <w:tmpl w:val="D9869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FA7"/>
    <w:multiLevelType w:val="hybridMultilevel"/>
    <w:tmpl w:val="F2CE4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D70BF"/>
    <w:multiLevelType w:val="hybridMultilevel"/>
    <w:tmpl w:val="62BEAAF6"/>
    <w:lvl w:ilvl="0" w:tplc="270A11B8">
      <w:start w:val="1"/>
      <w:numFmt w:val="lowerLetter"/>
      <w:lvlText w:val="(%1)"/>
      <w:lvlJc w:val="left"/>
      <w:pPr>
        <w:ind w:left="2011" w:hanging="108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1DBE8312">
      <w:numFmt w:val="bullet"/>
      <w:lvlText w:val=""/>
      <w:lvlJc w:val="left"/>
      <w:pPr>
        <w:ind w:left="2011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AC4439F2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3" w:tplc="4D1CA8EE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4" w:tplc="29260CA6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5" w:tplc="98D0C7EC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6" w:tplc="4E66FA5A"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7" w:tplc="DFEC24B2"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  <w:lvl w:ilvl="8" w:tplc="33281272">
      <w:numFmt w:val="bullet"/>
      <w:lvlText w:val="•"/>
      <w:lvlJc w:val="left"/>
      <w:pPr>
        <w:ind w:left="959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8EC3678"/>
    <w:multiLevelType w:val="hybridMultilevel"/>
    <w:tmpl w:val="D8BC4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F41B2"/>
    <w:multiLevelType w:val="hybridMultilevel"/>
    <w:tmpl w:val="90DCE6B2"/>
    <w:lvl w:ilvl="0" w:tplc="06E86C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90197">
    <w:abstractNumId w:val="11"/>
  </w:num>
  <w:num w:numId="2" w16cid:durableId="897593903">
    <w:abstractNumId w:val="8"/>
  </w:num>
  <w:num w:numId="3" w16cid:durableId="375011273">
    <w:abstractNumId w:val="4"/>
  </w:num>
  <w:num w:numId="4" w16cid:durableId="344794650">
    <w:abstractNumId w:val="10"/>
  </w:num>
  <w:num w:numId="5" w16cid:durableId="1853687205">
    <w:abstractNumId w:val="9"/>
  </w:num>
  <w:num w:numId="6" w16cid:durableId="188378227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998116639">
    <w:abstractNumId w:val="1"/>
  </w:num>
  <w:num w:numId="8" w16cid:durableId="607935067">
    <w:abstractNumId w:val="0"/>
  </w:num>
  <w:num w:numId="9" w16cid:durableId="1990553093">
    <w:abstractNumId w:val="7"/>
  </w:num>
  <w:num w:numId="10" w16cid:durableId="849566007">
    <w:abstractNumId w:val="5"/>
  </w:num>
  <w:num w:numId="11" w16cid:durableId="2032106980">
    <w:abstractNumId w:val="2"/>
  </w:num>
  <w:num w:numId="12" w16cid:durableId="1216431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7C4"/>
    <w:rsid w:val="00017507"/>
    <w:rsid w:val="000507C4"/>
    <w:rsid w:val="00067906"/>
    <w:rsid w:val="000946DE"/>
    <w:rsid w:val="000A1ADA"/>
    <w:rsid w:val="0012125D"/>
    <w:rsid w:val="00130031"/>
    <w:rsid w:val="001326C0"/>
    <w:rsid w:val="00135F84"/>
    <w:rsid w:val="001434F1"/>
    <w:rsid w:val="001572F0"/>
    <w:rsid w:val="001B25B1"/>
    <w:rsid w:val="001B2826"/>
    <w:rsid w:val="001B3EC0"/>
    <w:rsid w:val="001B6AD0"/>
    <w:rsid w:val="001C15D4"/>
    <w:rsid w:val="001E4307"/>
    <w:rsid w:val="001F0025"/>
    <w:rsid w:val="00210943"/>
    <w:rsid w:val="00242BB9"/>
    <w:rsid w:val="002A2E85"/>
    <w:rsid w:val="002C079A"/>
    <w:rsid w:val="002E1017"/>
    <w:rsid w:val="00304221"/>
    <w:rsid w:val="00305100"/>
    <w:rsid w:val="00325D71"/>
    <w:rsid w:val="00326210"/>
    <w:rsid w:val="00327DC4"/>
    <w:rsid w:val="00334162"/>
    <w:rsid w:val="003426F6"/>
    <w:rsid w:val="00354EDD"/>
    <w:rsid w:val="00360B7D"/>
    <w:rsid w:val="003A0296"/>
    <w:rsid w:val="003C21F2"/>
    <w:rsid w:val="003C71CB"/>
    <w:rsid w:val="003F23A2"/>
    <w:rsid w:val="004207C1"/>
    <w:rsid w:val="004374F3"/>
    <w:rsid w:val="004451EF"/>
    <w:rsid w:val="004A2A4E"/>
    <w:rsid w:val="004D4989"/>
    <w:rsid w:val="004E7EB6"/>
    <w:rsid w:val="004F4082"/>
    <w:rsid w:val="00525A6B"/>
    <w:rsid w:val="00540549"/>
    <w:rsid w:val="0054509A"/>
    <w:rsid w:val="00554957"/>
    <w:rsid w:val="00583CD9"/>
    <w:rsid w:val="0059418B"/>
    <w:rsid w:val="005A3D7B"/>
    <w:rsid w:val="00615438"/>
    <w:rsid w:val="00633C36"/>
    <w:rsid w:val="00677792"/>
    <w:rsid w:val="00677812"/>
    <w:rsid w:val="006818CB"/>
    <w:rsid w:val="006E2208"/>
    <w:rsid w:val="00703B28"/>
    <w:rsid w:val="0074574C"/>
    <w:rsid w:val="00757022"/>
    <w:rsid w:val="0076499B"/>
    <w:rsid w:val="00786DDB"/>
    <w:rsid w:val="007A57CA"/>
    <w:rsid w:val="007C3E6F"/>
    <w:rsid w:val="007C4AA2"/>
    <w:rsid w:val="007E7D55"/>
    <w:rsid w:val="00827FBE"/>
    <w:rsid w:val="0089552B"/>
    <w:rsid w:val="008A05A5"/>
    <w:rsid w:val="008C766B"/>
    <w:rsid w:val="008E0902"/>
    <w:rsid w:val="00935146"/>
    <w:rsid w:val="00945124"/>
    <w:rsid w:val="00985FAE"/>
    <w:rsid w:val="00993D07"/>
    <w:rsid w:val="00A27420"/>
    <w:rsid w:val="00A95502"/>
    <w:rsid w:val="00A95CAE"/>
    <w:rsid w:val="00AF529D"/>
    <w:rsid w:val="00AF6B9C"/>
    <w:rsid w:val="00B00B03"/>
    <w:rsid w:val="00B24AF8"/>
    <w:rsid w:val="00B7245C"/>
    <w:rsid w:val="00B74FA9"/>
    <w:rsid w:val="00BB74F2"/>
    <w:rsid w:val="00BE409D"/>
    <w:rsid w:val="00BF0F08"/>
    <w:rsid w:val="00C24F52"/>
    <w:rsid w:val="00C320FA"/>
    <w:rsid w:val="00C6195E"/>
    <w:rsid w:val="00C63166"/>
    <w:rsid w:val="00C81E74"/>
    <w:rsid w:val="00CC3409"/>
    <w:rsid w:val="00CE294B"/>
    <w:rsid w:val="00CE5441"/>
    <w:rsid w:val="00D21BA9"/>
    <w:rsid w:val="00D3002B"/>
    <w:rsid w:val="00D33DE7"/>
    <w:rsid w:val="00D34F7D"/>
    <w:rsid w:val="00D91BAD"/>
    <w:rsid w:val="00E814A5"/>
    <w:rsid w:val="00EC3F47"/>
    <w:rsid w:val="00EF2858"/>
    <w:rsid w:val="00F01430"/>
    <w:rsid w:val="00F60AD8"/>
    <w:rsid w:val="00F64C40"/>
    <w:rsid w:val="00FA1356"/>
    <w:rsid w:val="00FC2DE1"/>
    <w:rsid w:val="00FC5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5BBE5C9"/>
  <w15:docId w15:val="{30032370-E576-4C4D-9441-04DCC87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D0"/>
    <w:pPr>
      <w:spacing w:after="200" w:line="276" w:lineRule="auto"/>
    </w:pPr>
    <w:rPr>
      <w:lang w:val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B6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B6A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BodyTextChar">
    <w:name w:val="Body Text Char"/>
    <w:basedOn w:val="DefaultParagraphFont"/>
    <w:link w:val="BodyText"/>
    <w:uiPriority w:val="1"/>
    <w:rsid w:val="001B6AD0"/>
    <w:rPr>
      <w:rFonts w:ascii="Georgia" w:eastAsia="Georgia" w:hAnsi="Georgia" w:cs="Georgia"/>
      <w:lang w:val="en-US" w:bidi="ar-SA"/>
    </w:rPr>
  </w:style>
  <w:style w:type="table" w:customStyle="1" w:styleId="PlainTable11">
    <w:name w:val="Plain Table 11"/>
    <w:basedOn w:val="TableNormal"/>
    <w:uiPriority w:val="41"/>
    <w:rsid w:val="001B6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1B6A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4A2A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4A2A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F0"/>
    <w:rPr>
      <w:rFonts w:ascii="Tahoma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sarlin veno</dc:creator>
  <cp:keywords/>
  <dc:description/>
  <cp:lastModifiedBy>sjucoe1@outlook.com</cp:lastModifiedBy>
  <cp:revision>57</cp:revision>
  <cp:lastPrinted>2024-04-24T06:14:00Z</cp:lastPrinted>
  <dcterms:created xsi:type="dcterms:W3CDTF">2021-12-29T01:40:00Z</dcterms:created>
  <dcterms:modified xsi:type="dcterms:W3CDTF">2024-04-24T06:14:00Z</dcterms:modified>
</cp:coreProperties>
</file>