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54751"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rPr>
        <w:t>ST. JOSEPH’S COLLEGE (AUTONOMOUS), BENGALURU -27</w:t>
      </w:r>
      <w:r>
        <w:rPr>
          <w:noProof/>
          <w:lang w:val="en-IN" w:eastAsia="en-IN"/>
        </w:rPr>
        <mc:AlternateContent>
          <mc:Choice Requires="wps">
            <w:drawing>
              <wp:anchor distT="0" distB="0" distL="114300" distR="114300" simplePos="0" relativeHeight="251658240" behindDoc="0" locked="0" layoutInCell="1" hidden="0" allowOverlap="1" wp14:anchorId="18C0409B" wp14:editId="227B325B">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E81881" w14:textId="3BED7971" w:rsidR="006E5696" w:rsidRDefault="00BF0808">
                            <w:pPr>
                              <w:pStyle w:val="Normal1"/>
                              <w:spacing w:before="120" w:after="120" w:line="240" w:lineRule="auto"/>
                              <w:textDirection w:val="btLr"/>
                            </w:pPr>
                            <w:r>
                              <w:rPr>
                                <w:color w:val="000000"/>
                              </w:rPr>
                              <w:t xml:space="preserve">Registration </w:t>
                            </w:r>
                            <w:r w:rsidR="00C9295D">
                              <w:rPr>
                                <w:color w:val="000000"/>
                              </w:rPr>
                              <w:t>Number:</w:t>
                            </w:r>
                          </w:p>
                          <w:p w14:paraId="7200E6D9" w14:textId="77777777" w:rsidR="006E5696" w:rsidRDefault="00C9295D">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18C0409B" id="Rectangle 1" o:spid="_x0000_s1026" style="position:absolute;left:0;text-align:left;margin-left:391pt;margin-top:-55pt;width:146.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">
                <v:stroke startarrowwidth="narrow" startarrowlength="short" endarrowwidth="narrow" endarrowlength="short"/>
                <v:textbox inset="2.53958mm,1.2694mm,2.53958mm,1.2694mm">
                  <w:txbxContent>
                    <w:p w14:paraId="5BE81881" w14:textId="3BED7971" w:rsidR="006E5696" w:rsidRDefault="00BF0808">
                      <w:pPr>
                        <w:pStyle w:val="Normal1"/>
                        <w:spacing w:before="120" w:after="120" w:line="240" w:lineRule="auto"/>
                        <w:textDirection w:val="btLr"/>
                      </w:pPr>
                      <w:r>
                        <w:rPr>
                          <w:color w:val="000000"/>
                        </w:rPr>
                        <w:t xml:space="preserve">Registration </w:t>
                      </w:r>
                      <w:r w:rsidR="00C9295D">
                        <w:rPr>
                          <w:color w:val="000000"/>
                        </w:rPr>
                        <w:t>Number:</w:t>
                      </w:r>
                    </w:p>
                    <w:p w14:paraId="7200E6D9" w14:textId="77777777" w:rsidR="006E5696" w:rsidRDefault="00C9295D">
                      <w:pPr>
                        <w:pStyle w:val="Normal1"/>
                        <w:spacing w:before="120" w:after="120" w:line="240" w:lineRule="auto"/>
                        <w:textDirection w:val="btLr"/>
                      </w:pPr>
                      <w:r>
                        <w:rPr>
                          <w:color w:val="000000"/>
                        </w:rPr>
                        <w:t>Date &amp; Session</w:t>
                      </w:r>
                    </w:p>
                  </w:txbxContent>
                </v:textbox>
              </v:rect>
            </w:pict>
          </mc:Fallback>
        </mc:AlternateContent>
      </w:r>
      <w:r>
        <w:rPr>
          <w:noProof/>
          <w:lang w:val="en-IN" w:eastAsia="en-IN"/>
        </w:rPr>
        <w:drawing>
          <wp:anchor distT="0" distB="0" distL="114300" distR="114300" simplePos="0" relativeHeight="251659264" behindDoc="0" locked="0" layoutInCell="1" hidden="0" allowOverlap="1" wp14:anchorId="6B47A1CD" wp14:editId="36172006">
            <wp:simplePos x="0" y="0"/>
            <wp:positionH relativeFrom="column">
              <wp:posOffset>-581024</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590DACEA" w14:textId="1BEB4A19" w:rsidR="006E5696" w:rsidRDefault="00D55758">
      <w:pPr>
        <w:pStyle w:val="Normal1"/>
        <w:spacing w:after="0" w:line="259" w:lineRule="auto"/>
        <w:jc w:val="center"/>
        <w:rPr>
          <w:rFonts w:ascii="Arial" w:eastAsia="Arial" w:hAnsi="Arial" w:cs="Arial"/>
          <w:b/>
          <w:sz w:val="24"/>
          <w:szCs w:val="24"/>
        </w:rPr>
      </w:pPr>
      <w:r>
        <w:rPr>
          <w:rFonts w:ascii="Arial" w:eastAsia="Arial" w:hAnsi="Arial" w:cs="Arial"/>
          <w:b/>
          <w:sz w:val="24"/>
          <w:szCs w:val="24"/>
        </w:rPr>
        <w:t>B.Com–VI</w:t>
      </w:r>
      <w:r w:rsidR="00C9295D">
        <w:rPr>
          <w:rFonts w:ascii="Arial" w:eastAsia="Arial" w:hAnsi="Arial" w:cs="Arial"/>
          <w:b/>
          <w:sz w:val="24"/>
          <w:szCs w:val="24"/>
        </w:rPr>
        <w:t xml:space="preserve"> SEMESTER</w:t>
      </w:r>
    </w:p>
    <w:p w14:paraId="7CAF7993"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72D8042B" w14:textId="74BD887D" w:rsidR="006E5696" w:rsidRDefault="00C9295D">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w:t>
      </w:r>
      <w:r w:rsidR="001B1E4B">
        <w:rPr>
          <w:rFonts w:ascii="Arial" w:eastAsia="Arial" w:hAnsi="Arial" w:cs="Arial"/>
          <w:b/>
          <w:sz w:val="18"/>
          <w:szCs w:val="18"/>
        </w:rPr>
        <w:t xml:space="preserve">ination conducted in May /June </w:t>
      </w:r>
      <w:r>
        <w:rPr>
          <w:rFonts w:ascii="Arial" w:eastAsia="Arial" w:hAnsi="Arial" w:cs="Arial"/>
          <w:b/>
          <w:sz w:val="18"/>
          <w:szCs w:val="18"/>
        </w:rPr>
        <w:t>2024)</w:t>
      </w:r>
    </w:p>
    <w:p w14:paraId="6424EAEB" w14:textId="77777777" w:rsidR="00C9295D" w:rsidRPr="005B4737" w:rsidRDefault="00C9295D">
      <w:pPr>
        <w:pStyle w:val="Normal1"/>
        <w:spacing w:after="0" w:line="259" w:lineRule="auto"/>
        <w:jc w:val="center"/>
        <w:rPr>
          <w:rFonts w:ascii="Arial" w:eastAsia="Arial" w:hAnsi="Arial" w:cs="Arial"/>
          <w:b/>
          <w:szCs w:val="24"/>
        </w:rPr>
      </w:pPr>
    </w:p>
    <w:p w14:paraId="169DC6FB" w14:textId="02F3E948" w:rsidR="006E5696" w:rsidRPr="005B4737" w:rsidRDefault="00617C44" w:rsidP="00617C44">
      <w:pPr>
        <w:pStyle w:val="Normal1"/>
        <w:spacing w:after="0" w:line="259" w:lineRule="auto"/>
        <w:jc w:val="center"/>
        <w:rPr>
          <w:rFonts w:ascii="Arial" w:hAnsi="Arial" w:cs="Arial"/>
          <w:b/>
          <w:color w:val="000000"/>
          <w:sz w:val="24"/>
          <w:u w:val="single"/>
          <w:shd w:val="clear" w:color="auto" w:fill="FFFFFF"/>
        </w:rPr>
      </w:pPr>
      <w:r w:rsidRPr="005B4737">
        <w:rPr>
          <w:rFonts w:ascii="Arial" w:hAnsi="Arial" w:cs="Arial"/>
          <w:b/>
          <w:color w:val="000000"/>
          <w:sz w:val="24"/>
          <w:u w:val="single"/>
          <w:shd w:val="clear" w:color="auto" w:fill="FFFFFF"/>
        </w:rPr>
        <w:t>BC 6323 / BPS 6323: PRINCIPLES AND PRACTICE OF AUDITING</w:t>
      </w:r>
    </w:p>
    <w:p w14:paraId="083AB095" w14:textId="77777777" w:rsidR="00617C44" w:rsidRPr="00617C44" w:rsidRDefault="00617C44" w:rsidP="00617C44">
      <w:pPr>
        <w:pStyle w:val="Normal1"/>
        <w:spacing w:after="0" w:line="259" w:lineRule="auto"/>
        <w:jc w:val="center"/>
        <w:rPr>
          <w:rFonts w:ascii="Arial" w:eastAsia="Arial" w:hAnsi="Arial" w:cs="Arial"/>
          <w:b/>
          <w:sz w:val="32"/>
          <w:szCs w:val="24"/>
          <w:u w:val="single"/>
        </w:rPr>
      </w:pPr>
    </w:p>
    <w:p w14:paraId="3DE7488D"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6CD719FE" w14:textId="77777777" w:rsidR="006E5696" w:rsidRDefault="006E5696">
      <w:pPr>
        <w:pStyle w:val="Normal1"/>
        <w:spacing w:after="0" w:line="259" w:lineRule="auto"/>
        <w:jc w:val="center"/>
        <w:rPr>
          <w:rFonts w:ascii="Arial" w:eastAsia="Arial" w:hAnsi="Arial" w:cs="Arial"/>
          <w:b/>
          <w:sz w:val="24"/>
          <w:szCs w:val="24"/>
        </w:rPr>
      </w:pPr>
    </w:p>
    <w:p w14:paraId="130D1E23" w14:textId="77777777" w:rsidR="006E5696" w:rsidRDefault="00C9295D">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03BBB611" w14:textId="77777777" w:rsidR="00582739" w:rsidRDefault="00582739">
      <w:pPr>
        <w:pStyle w:val="Normal1"/>
        <w:spacing w:after="0" w:line="259" w:lineRule="auto"/>
        <w:jc w:val="center"/>
        <w:rPr>
          <w:rFonts w:ascii="Arial" w:eastAsia="Arial" w:hAnsi="Arial" w:cs="Arial"/>
          <w:b/>
        </w:rPr>
      </w:pPr>
    </w:p>
    <w:p w14:paraId="7949D7BD" w14:textId="1A05F72D" w:rsidR="006E5696" w:rsidRDefault="00F5537F" w:rsidP="00FE7588">
      <w:pPr>
        <w:pStyle w:val="Normal1"/>
        <w:spacing w:after="0" w:line="259" w:lineRule="auto"/>
        <w:jc w:val="center"/>
        <w:rPr>
          <w:rFonts w:ascii="Arial" w:eastAsia="Arial" w:hAnsi="Arial" w:cs="Arial"/>
          <w:b/>
        </w:rPr>
      </w:pPr>
      <w:r>
        <w:rPr>
          <w:rFonts w:ascii="Arial" w:eastAsia="Arial" w:hAnsi="Arial" w:cs="Arial"/>
          <w:b/>
        </w:rPr>
        <w:t xml:space="preserve">This paper contains two printed pages and four </w:t>
      </w:r>
      <w:r w:rsidR="00C9295D">
        <w:rPr>
          <w:rFonts w:ascii="Arial" w:eastAsia="Arial" w:hAnsi="Arial" w:cs="Arial"/>
          <w:b/>
        </w:rPr>
        <w:t>parts</w:t>
      </w:r>
    </w:p>
    <w:p w14:paraId="20E66240" w14:textId="77777777" w:rsidR="006E5696" w:rsidRDefault="006E5696" w:rsidP="00FE7588">
      <w:pPr>
        <w:pStyle w:val="Normal1"/>
        <w:spacing w:after="0" w:line="259" w:lineRule="auto"/>
        <w:jc w:val="center"/>
        <w:rPr>
          <w:rFonts w:ascii="Arial" w:eastAsia="Arial" w:hAnsi="Arial" w:cs="Arial"/>
          <w:b/>
        </w:rPr>
      </w:pPr>
    </w:p>
    <w:p w14:paraId="4153FD01" w14:textId="32E8A78E" w:rsidR="00C9295D" w:rsidRPr="00FD7745" w:rsidRDefault="00C9295D" w:rsidP="00233518">
      <w:pPr>
        <w:jc w:val="center"/>
        <w:rPr>
          <w:rFonts w:ascii="Arial" w:hAnsi="Arial" w:cs="Arial"/>
          <w:b/>
        </w:rPr>
      </w:pPr>
      <w:r w:rsidRPr="00FD7745">
        <w:rPr>
          <w:rFonts w:ascii="Arial" w:hAnsi="Arial" w:cs="Arial"/>
          <w:b/>
        </w:rPr>
        <w:t>Section A</w:t>
      </w:r>
    </w:p>
    <w:p w14:paraId="4E1DDB57" w14:textId="2327C046" w:rsidR="00C9295D" w:rsidRPr="00FD7745" w:rsidRDefault="00C9295D" w:rsidP="00FE7588">
      <w:pPr>
        <w:jc w:val="both"/>
        <w:rPr>
          <w:rFonts w:ascii="Arial" w:hAnsi="Arial" w:cs="Arial"/>
          <w:b/>
        </w:rPr>
      </w:pPr>
      <w:r w:rsidRPr="00FD7745">
        <w:rPr>
          <w:rFonts w:ascii="Arial" w:hAnsi="Arial" w:cs="Arial"/>
          <w:b/>
        </w:rPr>
        <w:t xml:space="preserve">I. </w:t>
      </w:r>
      <w:r w:rsidRPr="00FD7745">
        <w:rPr>
          <w:rFonts w:ascii="Arial" w:hAnsi="Arial" w:cs="Arial"/>
        </w:rPr>
        <w:t xml:space="preserve">Answer </w:t>
      </w:r>
      <w:r w:rsidRPr="00FD7745">
        <w:rPr>
          <w:rFonts w:ascii="Arial" w:hAnsi="Arial" w:cs="Arial"/>
          <w:b/>
          <w:i/>
        </w:rPr>
        <w:t xml:space="preserve">any five </w:t>
      </w:r>
      <w:r w:rsidRPr="00FD7745">
        <w:rPr>
          <w:rFonts w:ascii="Arial" w:hAnsi="Arial" w:cs="Arial"/>
        </w:rPr>
        <w:t xml:space="preserve">of the following </w:t>
      </w:r>
      <w:r w:rsidRPr="00FD7745">
        <w:rPr>
          <w:rFonts w:ascii="Arial" w:hAnsi="Arial" w:cs="Arial"/>
        </w:rPr>
        <w:tab/>
      </w:r>
      <w:r w:rsidRPr="00FD7745">
        <w:rPr>
          <w:rFonts w:ascii="Arial" w:hAnsi="Arial" w:cs="Arial"/>
        </w:rPr>
        <w:tab/>
      </w:r>
      <w:r w:rsidRPr="00FD7745">
        <w:rPr>
          <w:rFonts w:ascii="Arial" w:hAnsi="Arial" w:cs="Arial"/>
        </w:rPr>
        <w:tab/>
        <w:t xml:space="preserve">                 </w:t>
      </w:r>
      <w:r w:rsidR="00436C83">
        <w:rPr>
          <w:rFonts w:ascii="Arial" w:hAnsi="Arial" w:cs="Arial"/>
        </w:rPr>
        <w:tab/>
      </w:r>
      <w:r w:rsidR="00436C83">
        <w:rPr>
          <w:rFonts w:ascii="Arial" w:hAnsi="Arial" w:cs="Arial"/>
        </w:rPr>
        <w:tab/>
      </w:r>
      <w:r w:rsidRPr="00FD7745">
        <w:rPr>
          <w:rFonts w:ascii="Arial" w:hAnsi="Arial" w:cs="Arial"/>
        </w:rPr>
        <w:t xml:space="preserve"> (</w:t>
      </w:r>
      <w:r w:rsidRPr="00FD7745">
        <w:rPr>
          <w:rFonts w:ascii="Arial" w:hAnsi="Arial" w:cs="Arial"/>
          <w:b/>
        </w:rPr>
        <w:t>3 x 5 = 15 marks)</w:t>
      </w:r>
    </w:p>
    <w:p w14:paraId="3C4A5D90" w14:textId="0BEB7255" w:rsidR="00A576EA" w:rsidRPr="004C744D" w:rsidRDefault="00A576EA" w:rsidP="00FE7588">
      <w:pPr>
        <w:pStyle w:val="ListParagraph"/>
        <w:numPr>
          <w:ilvl w:val="0"/>
          <w:numId w:val="2"/>
        </w:numPr>
        <w:jc w:val="both"/>
        <w:rPr>
          <w:rFonts w:ascii="Arial" w:hAnsi="Arial" w:cs="Arial"/>
          <w:sz w:val="22"/>
          <w:szCs w:val="22"/>
        </w:rPr>
      </w:pPr>
      <w:r w:rsidRPr="00FD7745">
        <w:rPr>
          <w:rFonts w:ascii="Arial" w:hAnsi="Arial" w:cs="Arial"/>
          <w:sz w:val="22"/>
          <w:szCs w:val="22"/>
        </w:rPr>
        <w:t>State the difference between book keeping, accountancy and audit.</w:t>
      </w:r>
    </w:p>
    <w:p w14:paraId="116584EF" w14:textId="5012DC8B" w:rsidR="00C9295D" w:rsidRPr="00FD7745" w:rsidRDefault="00A576EA" w:rsidP="00FE7588">
      <w:pPr>
        <w:pStyle w:val="ListParagraph"/>
        <w:numPr>
          <w:ilvl w:val="0"/>
          <w:numId w:val="2"/>
        </w:numPr>
        <w:jc w:val="both"/>
        <w:rPr>
          <w:rFonts w:ascii="Arial" w:hAnsi="Arial" w:cs="Arial"/>
          <w:sz w:val="22"/>
          <w:szCs w:val="22"/>
        </w:rPr>
      </w:pPr>
      <w:r w:rsidRPr="00FD7745">
        <w:rPr>
          <w:rFonts w:ascii="Arial" w:hAnsi="Arial" w:cs="Arial"/>
          <w:sz w:val="22"/>
          <w:szCs w:val="22"/>
        </w:rPr>
        <w:t>Give the meaning of routine checking and test checking.</w:t>
      </w:r>
    </w:p>
    <w:p w14:paraId="7EA9741A" w14:textId="7CA765D0" w:rsidR="00C9295D" w:rsidRPr="00FD7745" w:rsidRDefault="008D5F12" w:rsidP="00FE7588">
      <w:pPr>
        <w:pStyle w:val="ListParagraph"/>
        <w:numPr>
          <w:ilvl w:val="0"/>
          <w:numId w:val="2"/>
        </w:numPr>
        <w:jc w:val="both"/>
        <w:rPr>
          <w:rFonts w:ascii="Arial" w:hAnsi="Arial" w:cs="Arial"/>
          <w:sz w:val="22"/>
          <w:szCs w:val="22"/>
        </w:rPr>
      </w:pPr>
      <w:r w:rsidRPr="00FD7745">
        <w:rPr>
          <w:rFonts w:ascii="Arial" w:hAnsi="Arial" w:cs="Arial"/>
          <w:sz w:val="22"/>
          <w:szCs w:val="22"/>
        </w:rPr>
        <w:t xml:space="preserve">What is </w:t>
      </w:r>
      <w:r w:rsidR="000A4B75">
        <w:rPr>
          <w:rFonts w:ascii="Arial" w:hAnsi="Arial" w:cs="Arial"/>
          <w:sz w:val="22"/>
          <w:szCs w:val="22"/>
        </w:rPr>
        <w:t>I</w:t>
      </w:r>
      <w:r w:rsidR="004D28E2">
        <w:rPr>
          <w:rFonts w:ascii="Arial" w:hAnsi="Arial" w:cs="Arial"/>
          <w:sz w:val="22"/>
          <w:szCs w:val="22"/>
        </w:rPr>
        <w:t>nternal</w:t>
      </w:r>
      <w:r w:rsidRPr="00FD7745">
        <w:rPr>
          <w:rFonts w:ascii="Arial" w:hAnsi="Arial" w:cs="Arial"/>
          <w:sz w:val="22"/>
          <w:szCs w:val="22"/>
        </w:rPr>
        <w:t xml:space="preserve"> control, </w:t>
      </w:r>
      <w:r w:rsidR="000A4B75">
        <w:rPr>
          <w:rFonts w:ascii="Arial" w:hAnsi="Arial" w:cs="Arial"/>
          <w:sz w:val="22"/>
          <w:szCs w:val="22"/>
        </w:rPr>
        <w:t>I</w:t>
      </w:r>
      <w:r w:rsidR="004D28E2" w:rsidRPr="00FD7745">
        <w:rPr>
          <w:rFonts w:ascii="Arial" w:hAnsi="Arial" w:cs="Arial"/>
          <w:sz w:val="22"/>
          <w:szCs w:val="22"/>
        </w:rPr>
        <w:t>nternal</w:t>
      </w:r>
      <w:r w:rsidRPr="00FD7745">
        <w:rPr>
          <w:rFonts w:ascii="Arial" w:hAnsi="Arial" w:cs="Arial"/>
          <w:sz w:val="22"/>
          <w:szCs w:val="22"/>
        </w:rPr>
        <w:t xml:space="preserve"> check and Internal Audit?</w:t>
      </w:r>
    </w:p>
    <w:p w14:paraId="36AF33B7" w14:textId="2270B08E" w:rsidR="006B616B" w:rsidRPr="00FD7745" w:rsidRDefault="00D55758" w:rsidP="00FE7588">
      <w:pPr>
        <w:pStyle w:val="ListParagraph"/>
        <w:numPr>
          <w:ilvl w:val="0"/>
          <w:numId w:val="2"/>
        </w:numPr>
        <w:jc w:val="both"/>
        <w:rPr>
          <w:rFonts w:ascii="Arial" w:hAnsi="Arial" w:cs="Arial"/>
          <w:sz w:val="22"/>
          <w:szCs w:val="22"/>
        </w:rPr>
      </w:pPr>
      <w:r>
        <w:rPr>
          <w:rFonts w:ascii="Arial" w:hAnsi="Arial" w:cs="Arial"/>
          <w:sz w:val="22"/>
          <w:szCs w:val="22"/>
        </w:rPr>
        <w:t>What is voucher and mention any three</w:t>
      </w:r>
      <w:r w:rsidR="006B616B" w:rsidRPr="00FD7745">
        <w:rPr>
          <w:rFonts w:ascii="Arial" w:hAnsi="Arial" w:cs="Arial"/>
          <w:sz w:val="22"/>
          <w:szCs w:val="22"/>
        </w:rPr>
        <w:t xml:space="preserve"> types</w:t>
      </w:r>
      <w:r>
        <w:rPr>
          <w:rFonts w:ascii="Arial" w:hAnsi="Arial" w:cs="Arial"/>
          <w:sz w:val="22"/>
          <w:szCs w:val="22"/>
        </w:rPr>
        <w:t xml:space="preserve"> of voucher</w:t>
      </w:r>
      <w:r w:rsidR="006B616B" w:rsidRPr="00FD7745">
        <w:rPr>
          <w:rFonts w:ascii="Arial" w:hAnsi="Arial" w:cs="Arial"/>
          <w:sz w:val="22"/>
          <w:szCs w:val="22"/>
        </w:rPr>
        <w:t>?</w:t>
      </w:r>
    </w:p>
    <w:p w14:paraId="2213E0E3" w14:textId="3E8A6C56" w:rsidR="00881513" w:rsidRDefault="00FC56D7" w:rsidP="00FE7588">
      <w:pPr>
        <w:pStyle w:val="ListParagraph"/>
        <w:numPr>
          <w:ilvl w:val="0"/>
          <w:numId w:val="2"/>
        </w:numPr>
        <w:jc w:val="both"/>
        <w:rPr>
          <w:rFonts w:ascii="Arial" w:hAnsi="Arial" w:cs="Arial"/>
          <w:sz w:val="22"/>
          <w:szCs w:val="22"/>
        </w:rPr>
      </w:pPr>
      <w:r w:rsidRPr="00FD7745">
        <w:rPr>
          <w:rFonts w:ascii="Arial" w:hAnsi="Arial" w:cs="Arial"/>
          <w:sz w:val="22"/>
          <w:szCs w:val="22"/>
        </w:rPr>
        <w:t>What is the difference between verification and valuation?</w:t>
      </w:r>
    </w:p>
    <w:p w14:paraId="5F6AEB85" w14:textId="65FC285E" w:rsidR="00D55758" w:rsidRDefault="00D55758" w:rsidP="00FE7588">
      <w:pPr>
        <w:pStyle w:val="ListParagraph"/>
        <w:numPr>
          <w:ilvl w:val="0"/>
          <w:numId w:val="2"/>
        </w:numPr>
        <w:jc w:val="both"/>
        <w:rPr>
          <w:rFonts w:ascii="Arial" w:hAnsi="Arial" w:cs="Arial"/>
          <w:sz w:val="22"/>
          <w:szCs w:val="22"/>
        </w:rPr>
      </w:pPr>
      <w:r>
        <w:rPr>
          <w:rFonts w:ascii="Arial" w:hAnsi="Arial" w:cs="Arial"/>
          <w:sz w:val="22"/>
          <w:szCs w:val="22"/>
        </w:rPr>
        <w:t>What are contingent liabilities? Give example.</w:t>
      </w:r>
    </w:p>
    <w:p w14:paraId="15A58B2C" w14:textId="77777777" w:rsidR="00D55758" w:rsidRPr="00D55758" w:rsidRDefault="00D55758" w:rsidP="00FE7588">
      <w:pPr>
        <w:pStyle w:val="ListParagraph"/>
        <w:jc w:val="both"/>
        <w:rPr>
          <w:rFonts w:ascii="Arial" w:hAnsi="Arial" w:cs="Arial"/>
          <w:sz w:val="22"/>
          <w:szCs w:val="22"/>
        </w:rPr>
      </w:pPr>
    </w:p>
    <w:p w14:paraId="099437AF" w14:textId="77777777" w:rsidR="00C9295D" w:rsidRPr="00F5537F" w:rsidRDefault="00C9295D" w:rsidP="00233518">
      <w:pPr>
        <w:jc w:val="center"/>
        <w:rPr>
          <w:rFonts w:ascii="Arial" w:hAnsi="Arial" w:cs="Arial"/>
          <w:b/>
        </w:rPr>
      </w:pPr>
      <w:r w:rsidRPr="00F5537F">
        <w:rPr>
          <w:rFonts w:ascii="Arial" w:hAnsi="Arial" w:cs="Arial"/>
          <w:b/>
        </w:rPr>
        <w:t>Section B</w:t>
      </w:r>
    </w:p>
    <w:p w14:paraId="1628DDF0" w14:textId="17D418E5" w:rsidR="00C9295D" w:rsidRPr="00FD7745" w:rsidRDefault="00C9295D" w:rsidP="00FE7588">
      <w:pPr>
        <w:jc w:val="both"/>
        <w:rPr>
          <w:rFonts w:ascii="Arial" w:hAnsi="Arial" w:cs="Arial"/>
          <w:b/>
        </w:rPr>
      </w:pPr>
      <w:r w:rsidRPr="00FD7745">
        <w:rPr>
          <w:rFonts w:ascii="Arial" w:hAnsi="Arial" w:cs="Arial"/>
          <w:b/>
        </w:rPr>
        <w:t xml:space="preserve">II. </w:t>
      </w:r>
      <w:r w:rsidRPr="00FD7745">
        <w:rPr>
          <w:rFonts w:ascii="Arial" w:hAnsi="Arial" w:cs="Arial"/>
        </w:rPr>
        <w:t xml:space="preserve">Answer </w:t>
      </w:r>
      <w:r w:rsidRPr="00FD7745">
        <w:rPr>
          <w:rFonts w:ascii="Arial" w:hAnsi="Arial" w:cs="Arial"/>
          <w:b/>
          <w:i/>
        </w:rPr>
        <w:t xml:space="preserve">any two </w:t>
      </w:r>
      <w:r w:rsidRPr="00FD7745">
        <w:rPr>
          <w:rFonts w:ascii="Arial" w:hAnsi="Arial" w:cs="Arial"/>
        </w:rPr>
        <w:t xml:space="preserve">of the following </w:t>
      </w:r>
      <w:r w:rsidRPr="00FD7745">
        <w:rPr>
          <w:rFonts w:ascii="Arial" w:hAnsi="Arial" w:cs="Arial"/>
        </w:rPr>
        <w:tab/>
      </w:r>
      <w:r w:rsidRPr="00FD7745">
        <w:rPr>
          <w:rFonts w:ascii="Arial" w:hAnsi="Arial" w:cs="Arial"/>
        </w:rPr>
        <w:tab/>
      </w:r>
      <w:r w:rsidRPr="00FD7745">
        <w:rPr>
          <w:rFonts w:ascii="Arial" w:hAnsi="Arial" w:cs="Arial"/>
        </w:rPr>
        <w:tab/>
        <w:t xml:space="preserve">                </w:t>
      </w:r>
      <w:r w:rsidR="00436C83">
        <w:rPr>
          <w:rFonts w:ascii="Arial" w:hAnsi="Arial" w:cs="Arial"/>
        </w:rPr>
        <w:tab/>
      </w:r>
      <w:r w:rsidR="00436C83">
        <w:rPr>
          <w:rFonts w:ascii="Arial" w:hAnsi="Arial" w:cs="Arial"/>
        </w:rPr>
        <w:tab/>
      </w:r>
      <w:r w:rsidRPr="00FD7745">
        <w:rPr>
          <w:rFonts w:ascii="Arial" w:hAnsi="Arial" w:cs="Arial"/>
        </w:rPr>
        <w:t xml:space="preserve">  (</w:t>
      </w:r>
      <w:r w:rsidRPr="00FD7745">
        <w:rPr>
          <w:rFonts w:ascii="Arial" w:hAnsi="Arial" w:cs="Arial"/>
          <w:b/>
        </w:rPr>
        <w:t>5 x 2 = 10 marks)</w:t>
      </w:r>
    </w:p>
    <w:p w14:paraId="38D6FDDB" w14:textId="77777777" w:rsidR="00C9295D" w:rsidRPr="00FD7745" w:rsidRDefault="00C9295D" w:rsidP="00FE7588">
      <w:pPr>
        <w:pStyle w:val="ListParagraph"/>
        <w:jc w:val="both"/>
        <w:rPr>
          <w:rFonts w:ascii="Arial" w:hAnsi="Arial" w:cs="Arial"/>
          <w:sz w:val="22"/>
          <w:szCs w:val="22"/>
        </w:rPr>
      </w:pPr>
    </w:p>
    <w:p w14:paraId="2AD580D8" w14:textId="6C04BBE5" w:rsidR="00C9295D" w:rsidRPr="00FD7745" w:rsidRDefault="00FD7745" w:rsidP="00FE7588">
      <w:pPr>
        <w:pStyle w:val="ListParagraph"/>
        <w:numPr>
          <w:ilvl w:val="0"/>
          <w:numId w:val="2"/>
        </w:numPr>
        <w:jc w:val="both"/>
        <w:rPr>
          <w:rFonts w:ascii="Arial" w:hAnsi="Arial" w:cs="Arial"/>
          <w:sz w:val="22"/>
          <w:szCs w:val="22"/>
        </w:rPr>
      </w:pPr>
      <w:r w:rsidRPr="00FD7745">
        <w:rPr>
          <w:rFonts w:ascii="Arial" w:hAnsi="Arial" w:cs="Arial"/>
          <w:sz w:val="22"/>
          <w:szCs w:val="22"/>
        </w:rPr>
        <w:t>Write short note on adoption of distinctive ticks.</w:t>
      </w:r>
    </w:p>
    <w:p w14:paraId="09D1C0B0" w14:textId="41AA777E" w:rsidR="00FD7745" w:rsidRPr="004C744D" w:rsidRDefault="00D55758" w:rsidP="00FE7588">
      <w:pPr>
        <w:pStyle w:val="ListParagraph"/>
        <w:numPr>
          <w:ilvl w:val="0"/>
          <w:numId w:val="2"/>
        </w:numPr>
        <w:jc w:val="both"/>
        <w:rPr>
          <w:rFonts w:ascii="Arial" w:hAnsi="Arial" w:cs="Arial"/>
          <w:sz w:val="22"/>
          <w:szCs w:val="22"/>
        </w:rPr>
      </w:pPr>
      <w:r>
        <w:rPr>
          <w:rFonts w:ascii="Arial" w:hAnsi="Arial" w:cs="Arial"/>
          <w:sz w:val="22"/>
          <w:szCs w:val="22"/>
        </w:rPr>
        <w:t>Briefly explain five</w:t>
      </w:r>
      <w:r w:rsidR="00FD7745" w:rsidRPr="00FD7745">
        <w:rPr>
          <w:rFonts w:ascii="Arial" w:hAnsi="Arial" w:cs="Arial"/>
          <w:sz w:val="22"/>
          <w:szCs w:val="22"/>
        </w:rPr>
        <w:t xml:space="preserve"> advantages of Internal Check.</w:t>
      </w:r>
    </w:p>
    <w:p w14:paraId="6E65697F" w14:textId="579C9238" w:rsidR="00C9295D" w:rsidRPr="00FD7745" w:rsidRDefault="00D55758" w:rsidP="00FE7588">
      <w:pPr>
        <w:pStyle w:val="ListParagraph"/>
        <w:numPr>
          <w:ilvl w:val="0"/>
          <w:numId w:val="2"/>
        </w:numPr>
        <w:jc w:val="both"/>
        <w:rPr>
          <w:rFonts w:ascii="Arial" w:hAnsi="Arial" w:cs="Arial"/>
          <w:sz w:val="22"/>
          <w:szCs w:val="22"/>
        </w:rPr>
      </w:pPr>
      <w:r>
        <w:rPr>
          <w:rFonts w:ascii="Arial" w:hAnsi="Arial" w:cs="Arial"/>
          <w:sz w:val="22"/>
          <w:szCs w:val="22"/>
        </w:rPr>
        <w:t xml:space="preserve">Highlight the duties of </w:t>
      </w:r>
      <w:r w:rsidR="000A4B75">
        <w:rPr>
          <w:rFonts w:ascii="Arial" w:hAnsi="Arial" w:cs="Arial"/>
          <w:sz w:val="22"/>
          <w:szCs w:val="22"/>
        </w:rPr>
        <w:t xml:space="preserve">an </w:t>
      </w:r>
      <w:r>
        <w:rPr>
          <w:rFonts w:ascii="Arial" w:hAnsi="Arial" w:cs="Arial"/>
          <w:sz w:val="22"/>
          <w:szCs w:val="22"/>
        </w:rPr>
        <w:t>Auditor.</w:t>
      </w:r>
    </w:p>
    <w:p w14:paraId="152BECBE" w14:textId="77777777" w:rsidR="00C9295D" w:rsidRPr="00FD7745" w:rsidRDefault="00C9295D" w:rsidP="00FE7588">
      <w:pPr>
        <w:pStyle w:val="ListParagraph"/>
        <w:jc w:val="both"/>
        <w:rPr>
          <w:rFonts w:ascii="Arial" w:hAnsi="Arial" w:cs="Arial"/>
          <w:sz w:val="22"/>
          <w:szCs w:val="22"/>
        </w:rPr>
      </w:pPr>
    </w:p>
    <w:p w14:paraId="5125E8B9" w14:textId="5831F361" w:rsidR="00C9295D" w:rsidRPr="00FD7745" w:rsidRDefault="00C9295D" w:rsidP="00233518">
      <w:pPr>
        <w:jc w:val="center"/>
        <w:rPr>
          <w:rFonts w:ascii="Arial" w:hAnsi="Arial" w:cs="Arial"/>
          <w:b/>
        </w:rPr>
      </w:pPr>
      <w:r w:rsidRPr="00FD7745">
        <w:rPr>
          <w:rFonts w:ascii="Arial" w:hAnsi="Arial" w:cs="Arial"/>
          <w:b/>
        </w:rPr>
        <w:t>Section C</w:t>
      </w:r>
    </w:p>
    <w:p w14:paraId="365DE7C9" w14:textId="29DDD49D" w:rsidR="00C9295D" w:rsidRPr="00FD7745" w:rsidRDefault="00C9295D" w:rsidP="00FE7588">
      <w:pPr>
        <w:jc w:val="both"/>
        <w:rPr>
          <w:rFonts w:ascii="Arial" w:hAnsi="Arial" w:cs="Arial"/>
          <w:b/>
        </w:rPr>
      </w:pPr>
      <w:r w:rsidRPr="00FD7745">
        <w:rPr>
          <w:rFonts w:ascii="Arial" w:hAnsi="Arial" w:cs="Arial"/>
          <w:b/>
        </w:rPr>
        <w:t xml:space="preserve">III. </w:t>
      </w:r>
      <w:r w:rsidRPr="00FD7745">
        <w:rPr>
          <w:rFonts w:ascii="Arial" w:hAnsi="Arial" w:cs="Arial"/>
        </w:rPr>
        <w:t xml:space="preserve">Answer </w:t>
      </w:r>
      <w:r w:rsidRPr="00FD7745">
        <w:rPr>
          <w:rFonts w:ascii="Arial" w:hAnsi="Arial" w:cs="Arial"/>
          <w:b/>
          <w:i/>
        </w:rPr>
        <w:t xml:space="preserve">any two </w:t>
      </w:r>
      <w:r w:rsidRPr="00FD7745">
        <w:rPr>
          <w:rFonts w:ascii="Arial" w:hAnsi="Arial" w:cs="Arial"/>
        </w:rPr>
        <w:t xml:space="preserve">of the following </w:t>
      </w:r>
      <w:r w:rsidRPr="00FD7745">
        <w:rPr>
          <w:rFonts w:ascii="Arial" w:hAnsi="Arial" w:cs="Arial"/>
        </w:rPr>
        <w:tab/>
      </w:r>
      <w:r w:rsidRPr="00FD7745">
        <w:rPr>
          <w:rFonts w:ascii="Arial" w:hAnsi="Arial" w:cs="Arial"/>
        </w:rPr>
        <w:tab/>
      </w:r>
      <w:r w:rsidRPr="00FD7745">
        <w:rPr>
          <w:rFonts w:ascii="Arial" w:hAnsi="Arial" w:cs="Arial"/>
        </w:rPr>
        <w:tab/>
        <w:t xml:space="preserve">             </w:t>
      </w:r>
      <w:r w:rsidR="00436C83">
        <w:rPr>
          <w:rFonts w:ascii="Arial" w:hAnsi="Arial" w:cs="Arial"/>
        </w:rPr>
        <w:tab/>
      </w:r>
      <w:r w:rsidR="00436C83">
        <w:rPr>
          <w:rFonts w:ascii="Arial" w:hAnsi="Arial" w:cs="Arial"/>
        </w:rPr>
        <w:tab/>
      </w:r>
      <w:r w:rsidRPr="00FD7745">
        <w:rPr>
          <w:rFonts w:ascii="Arial" w:hAnsi="Arial" w:cs="Arial"/>
        </w:rPr>
        <w:t xml:space="preserve">  (</w:t>
      </w:r>
      <w:r w:rsidRPr="00FD7745">
        <w:rPr>
          <w:rFonts w:ascii="Arial" w:hAnsi="Arial" w:cs="Arial"/>
          <w:b/>
        </w:rPr>
        <w:t>10 x 2 = 20 marks)</w:t>
      </w:r>
    </w:p>
    <w:p w14:paraId="4B91D70C" w14:textId="0F52A822" w:rsidR="00C9295D" w:rsidRPr="004C744D" w:rsidRDefault="004665E4" w:rsidP="00FE7588">
      <w:pPr>
        <w:pStyle w:val="ListParagraph"/>
        <w:numPr>
          <w:ilvl w:val="0"/>
          <w:numId w:val="2"/>
        </w:numPr>
        <w:tabs>
          <w:tab w:val="center" w:pos="4680"/>
          <w:tab w:val="left" w:pos="6643"/>
        </w:tabs>
        <w:ind w:left="357" w:hanging="357"/>
        <w:jc w:val="both"/>
        <w:rPr>
          <w:rFonts w:ascii="Arial" w:hAnsi="Arial" w:cs="Arial"/>
          <w:sz w:val="22"/>
          <w:szCs w:val="22"/>
        </w:rPr>
      </w:pPr>
      <w:r>
        <w:rPr>
          <w:rFonts w:ascii="Arial" w:hAnsi="Arial" w:cs="Arial"/>
          <w:sz w:val="22"/>
          <w:szCs w:val="22"/>
        </w:rPr>
        <w:t>Explain the professional ethics of an auditor and advantages of audit.</w:t>
      </w:r>
    </w:p>
    <w:p w14:paraId="34F3B6B6" w14:textId="19EE9843" w:rsidR="00C9295D" w:rsidRPr="00FD7745" w:rsidRDefault="00FD7745" w:rsidP="00FE7588">
      <w:pPr>
        <w:pStyle w:val="ListParagraph"/>
        <w:numPr>
          <w:ilvl w:val="0"/>
          <w:numId w:val="2"/>
        </w:numPr>
        <w:tabs>
          <w:tab w:val="center" w:pos="4680"/>
          <w:tab w:val="left" w:pos="6643"/>
        </w:tabs>
        <w:ind w:left="357" w:hanging="357"/>
        <w:jc w:val="both"/>
        <w:rPr>
          <w:rFonts w:ascii="Arial" w:hAnsi="Arial" w:cs="Arial"/>
          <w:sz w:val="22"/>
          <w:szCs w:val="22"/>
        </w:rPr>
      </w:pPr>
      <w:r w:rsidRPr="00FD7745">
        <w:rPr>
          <w:rFonts w:ascii="Arial" w:hAnsi="Arial" w:cs="Arial"/>
          <w:sz w:val="22"/>
          <w:szCs w:val="22"/>
        </w:rPr>
        <w:t>Explore v</w:t>
      </w:r>
      <w:r w:rsidR="00733137" w:rsidRPr="00FD7745">
        <w:rPr>
          <w:rFonts w:ascii="Arial" w:hAnsi="Arial" w:cs="Arial"/>
          <w:sz w:val="22"/>
          <w:szCs w:val="22"/>
        </w:rPr>
        <w:t>ouch</w:t>
      </w:r>
      <w:r w:rsidRPr="00FD7745">
        <w:rPr>
          <w:rFonts w:ascii="Arial" w:hAnsi="Arial" w:cs="Arial"/>
          <w:sz w:val="22"/>
          <w:szCs w:val="22"/>
        </w:rPr>
        <w:t>ing of</w:t>
      </w:r>
      <w:r w:rsidR="00733137" w:rsidRPr="00FD7745">
        <w:rPr>
          <w:rFonts w:ascii="Arial" w:hAnsi="Arial" w:cs="Arial"/>
          <w:sz w:val="22"/>
          <w:szCs w:val="22"/>
        </w:rPr>
        <w:t xml:space="preserve"> deferred revenue expenditure and </w:t>
      </w:r>
      <w:r w:rsidR="000A4B75">
        <w:rPr>
          <w:rFonts w:ascii="Arial" w:hAnsi="Arial" w:cs="Arial"/>
          <w:sz w:val="22"/>
          <w:szCs w:val="22"/>
        </w:rPr>
        <w:t>payments of creditors.</w:t>
      </w:r>
    </w:p>
    <w:p w14:paraId="0F885108" w14:textId="2880987E" w:rsidR="005338C2" w:rsidRPr="004C744D" w:rsidRDefault="00FD7745" w:rsidP="00FE7588">
      <w:pPr>
        <w:pStyle w:val="ListParagraph"/>
        <w:numPr>
          <w:ilvl w:val="0"/>
          <w:numId w:val="2"/>
        </w:numPr>
        <w:tabs>
          <w:tab w:val="center" w:pos="4680"/>
          <w:tab w:val="left" w:pos="6643"/>
        </w:tabs>
        <w:ind w:left="357" w:hanging="357"/>
        <w:jc w:val="both"/>
        <w:rPr>
          <w:rFonts w:ascii="Arial" w:hAnsi="Arial" w:cs="Arial"/>
          <w:sz w:val="22"/>
          <w:szCs w:val="22"/>
        </w:rPr>
      </w:pPr>
      <w:r w:rsidRPr="00FD7745">
        <w:rPr>
          <w:rFonts w:ascii="Arial" w:hAnsi="Arial" w:cs="Arial"/>
          <w:sz w:val="22"/>
          <w:szCs w:val="22"/>
        </w:rPr>
        <w:t>Describe the verification and</w:t>
      </w:r>
      <w:r w:rsidR="00FC2D36">
        <w:rPr>
          <w:rFonts w:ascii="Arial" w:hAnsi="Arial" w:cs="Arial"/>
          <w:sz w:val="22"/>
          <w:szCs w:val="22"/>
        </w:rPr>
        <w:t xml:space="preserve"> valuation of land and building and sundry creditors.</w:t>
      </w:r>
    </w:p>
    <w:p w14:paraId="70DA3E18" w14:textId="77777777" w:rsidR="005338C2" w:rsidRPr="00FD7745" w:rsidRDefault="005338C2" w:rsidP="00FE7588">
      <w:pPr>
        <w:pStyle w:val="ListParagraph"/>
        <w:tabs>
          <w:tab w:val="center" w:pos="4680"/>
          <w:tab w:val="left" w:pos="6643"/>
        </w:tabs>
        <w:jc w:val="both"/>
        <w:rPr>
          <w:rFonts w:ascii="Arial" w:hAnsi="Arial" w:cs="Arial"/>
          <w:sz w:val="22"/>
          <w:szCs w:val="22"/>
        </w:rPr>
      </w:pPr>
    </w:p>
    <w:p w14:paraId="6291F5D9" w14:textId="77777777" w:rsidR="00CC10AD" w:rsidRDefault="00CC10AD" w:rsidP="00FE7588">
      <w:pPr>
        <w:jc w:val="both"/>
        <w:rPr>
          <w:rFonts w:ascii="Arial" w:hAnsi="Arial" w:cs="Arial"/>
          <w:b/>
        </w:rPr>
      </w:pPr>
      <w:bookmarkStart w:id="0" w:name="_GoBack"/>
      <w:bookmarkEnd w:id="0"/>
    </w:p>
    <w:p w14:paraId="1491831D" w14:textId="77777777" w:rsidR="00CC10AD" w:rsidRDefault="00CC10AD" w:rsidP="00FE7588">
      <w:pPr>
        <w:jc w:val="both"/>
        <w:rPr>
          <w:rFonts w:ascii="Arial" w:hAnsi="Arial" w:cs="Arial"/>
          <w:b/>
        </w:rPr>
      </w:pPr>
    </w:p>
    <w:p w14:paraId="2D5FBDFD" w14:textId="77777777" w:rsidR="00CC10AD" w:rsidRDefault="00CC10AD" w:rsidP="00FE7588">
      <w:pPr>
        <w:jc w:val="both"/>
        <w:rPr>
          <w:rFonts w:ascii="Arial" w:hAnsi="Arial" w:cs="Arial"/>
          <w:b/>
        </w:rPr>
      </w:pPr>
    </w:p>
    <w:p w14:paraId="3464FC3A" w14:textId="77777777" w:rsidR="00C9295D" w:rsidRPr="00FD7745" w:rsidRDefault="00C9295D" w:rsidP="00233518">
      <w:pPr>
        <w:jc w:val="center"/>
        <w:rPr>
          <w:rFonts w:ascii="Arial" w:hAnsi="Arial" w:cs="Arial"/>
          <w:b/>
        </w:rPr>
      </w:pPr>
      <w:r w:rsidRPr="00FD7745">
        <w:rPr>
          <w:rFonts w:ascii="Arial" w:hAnsi="Arial" w:cs="Arial"/>
          <w:b/>
        </w:rPr>
        <w:t>Section D</w:t>
      </w:r>
    </w:p>
    <w:p w14:paraId="212CFD36" w14:textId="3E324C60" w:rsidR="00C9295D" w:rsidRPr="00FD7745" w:rsidRDefault="00C9295D" w:rsidP="00FE7588">
      <w:pPr>
        <w:jc w:val="both"/>
        <w:rPr>
          <w:rFonts w:ascii="Arial" w:hAnsi="Arial" w:cs="Arial"/>
          <w:b/>
        </w:rPr>
      </w:pPr>
      <w:r w:rsidRPr="00FD7745">
        <w:rPr>
          <w:rFonts w:ascii="Arial" w:hAnsi="Arial" w:cs="Arial"/>
          <w:b/>
        </w:rPr>
        <w:t xml:space="preserve">IV. Answer the following </w:t>
      </w:r>
      <w:r w:rsidRPr="00FD7745">
        <w:rPr>
          <w:rFonts w:ascii="Arial" w:hAnsi="Arial" w:cs="Arial"/>
          <w:b/>
        </w:rPr>
        <w:tab/>
      </w:r>
      <w:r w:rsidRPr="00FD7745">
        <w:rPr>
          <w:rFonts w:ascii="Arial" w:hAnsi="Arial" w:cs="Arial"/>
          <w:b/>
        </w:rPr>
        <w:tab/>
      </w:r>
      <w:r w:rsidRPr="00FD7745">
        <w:rPr>
          <w:rFonts w:ascii="Arial" w:hAnsi="Arial" w:cs="Arial"/>
          <w:b/>
        </w:rPr>
        <w:tab/>
      </w:r>
      <w:r w:rsidRPr="00FD7745">
        <w:rPr>
          <w:rFonts w:ascii="Arial" w:hAnsi="Arial" w:cs="Arial"/>
          <w:b/>
        </w:rPr>
        <w:tab/>
      </w:r>
      <w:r w:rsidRPr="00FD7745">
        <w:rPr>
          <w:rFonts w:ascii="Arial" w:hAnsi="Arial" w:cs="Arial"/>
          <w:b/>
        </w:rPr>
        <w:tab/>
        <w:t xml:space="preserve">            </w:t>
      </w:r>
      <w:r w:rsidR="00436C83">
        <w:rPr>
          <w:rFonts w:ascii="Arial" w:hAnsi="Arial" w:cs="Arial"/>
          <w:b/>
        </w:rPr>
        <w:tab/>
      </w:r>
      <w:r w:rsidRPr="00FD7745">
        <w:rPr>
          <w:rFonts w:ascii="Arial" w:hAnsi="Arial" w:cs="Arial"/>
          <w:b/>
        </w:rPr>
        <w:t xml:space="preserve">       </w:t>
      </w:r>
      <w:r w:rsidRPr="00FD7745">
        <w:rPr>
          <w:rFonts w:ascii="Arial" w:hAnsi="Arial" w:cs="Arial"/>
          <w:b/>
        </w:rPr>
        <w:tab/>
        <w:t>(15marks)</w:t>
      </w:r>
    </w:p>
    <w:p w14:paraId="03439798" w14:textId="35839904" w:rsidR="004D28E2" w:rsidRDefault="004D28E2" w:rsidP="00FE7588">
      <w:pPr>
        <w:pStyle w:val="ListParagraph"/>
        <w:numPr>
          <w:ilvl w:val="0"/>
          <w:numId w:val="2"/>
        </w:numPr>
        <w:tabs>
          <w:tab w:val="center" w:pos="4680"/>
          <w:tab w:val="left" w:pos="6643"/>
        </w:tabs>
        <w:jc w:val="both"/>
        <w:rPr>
          <w:rFonts w:ascii="Arial" w:hAnsi="Arial" w:cs="Arial"/>
          <w:sz w:val="22"/>
          <w:szCs w:val="22"/>
        </w:rPr>
      </w:pPr>
      <w:r w:rsidRPr="004D28E2">
        <w:rPr>
          <w:rFonts w:ascii="Arial" w:hAnsi="Arial" w:cs="Arial"/>
          <w:sz w:val="22"/>
          <w:szCs w:val="22"/>
        </w:rPr>
        <w:t>XYZ Limited is a retail company undergoing an annual financial audit. The auditors are conducting vouching procedures to verify the accuracy and authenticity of the company's assets and liabilities. Assets include cash, inventory, and fixed assets, while liabilities encompass loans, accounts payable, and accrued expenses.</w:t>
      </w:r>
    </w:p>
    <w:p w14:paraId="14920E5D" w14:textId="77777777" w:rsidR="000A4B75" w:rsidRPr="000A4B75" w:rsidRDefault="000A4B75" w:rsidP="00FE7588">
      <w:pPr>
        <w:pStyle w:val="ListParagraph"/>
        <w:tabs>
          <w:tab w:val="center" w:pos="4680"/>
          <w:tab w:val="left" w:pos="6643"/>
        </w:tabs>
        <w:jc w:val="both"/>
        <w:rPr>
          <w:rFonts w:ascii="Arial" w:hAnsi="Arial" w:cs="Arial"/>
          <w:sz w:val="22"/>
          <w:szCs w:val="22"/>
        </w:rPr>
      </w:pPr>
    </w:p>
    <w:p w14:paraId="531B65BA" w14:textId="77777777" w:rsidR="004D28E2" w:rsidRPr="000A4B75" w:rsidRDefault="004D28E2" w:rsidP="00FE7588">
      <w:pPr>
        <w:tabs>
          <w:tab w:val="center" w:pos="4680"/>
          <w:tab w:val="left" w:pos="6643"/>
        </w:tabs>
        <w:ind w:left="720"/>
        <w:jc w:val="both"/>
        <w:rPr>
          <w:rFonts w:ascii="Arial" w:eastAsiaTheme="minorEastAsia" w:hAnsi="Arial" w:cs="Arial"/>
          <w:b/>
          <w:lang w:val="en-AU"/>
        </w:rPr>
      </w:pPr>
      <w:r w:rsidRPr="000A4B75">
        <w:rPr>
          <w:rFonts w:ascii="Arial" w:eastAsiaTheme="minorEastAsia" w:hAnsi="Arial" w:cs="Arial"/>
          <w:b/>
          <w:lang w:val="en-AU"/>
        </w:rPr>
        <w:t>Scenario:</w:t>
      </w:r>
    </w:p>
    <w:p w14:paraId="5D1A83A9" w14:textId="77777777" w:rsidR="004D28E2" w:rsidRPr="004D28E2" w:rsidRDefault="004D28E2" w:rsidP="00FE7588">
      <w:pPr>
        <w:tabs>
          <w:tab w:val="center" w:pos="4680"/>
          <w:tab w:val="left" w:pos="6643"/>
        </w:tabs>
        <w:ind w:left="720"/>
        <w:jc w:val="both"/>
        <w:rPr>
          <w:rFonts w:ascii="Arial" w:eastAsiaTheme="minorEastAsia" w:hAnsi="Arial" w:cs="Arial"/>
          <w:lang w:val="en-AU"/>
        </w:rPr>
      </w:pPr>
      <w:r w:rsidRPr="004D28E2">
        <w:rPr>
          <w:rFonts w:ascii="Arial" w:eastAsiaTheme="minorEastAsia" w:hAnsi="Arial" w:cs="Arial"/>
          <w:lang w:val="en-AU"/>
        </w:rPr>
        <w:t>During the vouching process, the auditors identify discrepancies in the documentation related to cash transactions and accounts payable. There are instances where cash receipts lack proper authorization, and some accounts payable do not have supporting invoices. Additionally, the auditors notice inconsistencies in the valuation of inventory and discrepancies in the recording of accrued expenses.</w:t>
      </w:r>
    </w:p>
    <w:p w14:paraId="5D39DB3C" w14:textId="77777777" w:rsidR="004D28E2" w:rsidRPr="004D28E2" w:rsidRDefault="004D28E2" w:rsidP="00FE7588">
      <w:pPr>
        <w:tabs>
          <w:tab w:val="center" w:pos="4680"/>
          <w:tab w:val="left" w:pos="6643"/>
        </w:tabs>
        <w:ind w:left="720"/>
        <w:jc w:val="both"/>
        <w:rPr>
          <w:rFonts w:ascii="Arial" w:eastAsiaTheme="minorEastAsia" w:hAnsi="Arial" w:cs="Arial"/>
          <w:lang w:val="en-AU"/>
        </w:rPr>
      </w:pPr>
    </w:p>
    <w:p w14:paraId="0144E86C" w14:textId="0EDB3D0F" w:rsidR="004D28E2" w:rsidRPr="000A4B75" w:rsidRDefault="004D28E2" w:rsidP="00FE7588">
      <w:pPr>
        <w:tabs>
          <w:tab w:val="center" w:pos="4680"/>
          <w:tab w:val="left" w:pos="6643"/>
        </w:tabs>
        <w:ind w:left="720"/>
        <w:jc w:val="both"/>
        <w:rPr>
          <w:rFonts w:ascii="Arial" w:eastAsiaTheme="minorEastAsia" w:hAnsi="Arial" w:cs="Arial"/>
          <w:b/>
          <w:lang w:val="en-AU"/>
        </w:rPr>
      </w:pPr>
      <w:r w:rsidRPr="000A4B75">
        <w:rPr>
          <w:rFonts w:ascii="Arial" w:eastAsiaTheme="minorEastAsia" w:hAnsi="Arial" w:cs="Arial"/>
          <w:b/>
          <w:lang w:val="en-AU"/>
        </w:rPr>
        <w:t>Questions:</w:t>
      </w:r>
    </w:p>
    <w:p w14:paraId="4B951F05" w14:textId="57FF3978" w:rsidR="004D28E2" w:rsidRPr="004D28E2" w:rsidRDefault="004D28E2" w:rsidP="00FE7588">
      <w:pPr>
        <w:pStyle w:val="ListParagraph"/>
        <w:numPr>
          <w:ilvl w:val="0"/>
          <w:numId w:val="17"/>
        </w:numPr>
        <w:tabs>
          <w:tab w:val="center" w:pos="4680"/>
          <w:tab w:val="left" w:pos="6643"/>
        </w:tabs>
        <w:ind w:left="1440"/>
        <w:jc w:val="both"/>
        <w:rPr>
          <w:rFonts w:ascii="Arial" w:hAnsi="Arial" w:cs="Arial"/>
          <w:b/>
          <w:sz w:val="22"/>
          <w:szCs w:val="22"/>
        </w:rPr>
      </w:pPr>
      <w:r w:rsidRPr="004D28E2">
        <w:rPr>
          <w:rFonts w:ascii="Arial" w:hAnsi="Arial" w:cs="Arial"/>
          <w:sz w:val="22"/>
          <w:szCs w:val="22"/>
        </w:rPr>
        <w:t xml:space="preserve">What steps should the auditors take to address the discrepancies in cash transactions and accounts payable during the vouching process? </w:t>
      </w:r>
      <w:r w:rsidRPr="004D28E2">
        <w:rPr>
          <w:rFonts w:ascii="Arial" w:hAnsi="Arial" w:cs="Arial"/>
          <w:b/>
          <w:sz w:val="22"/>
          <w:szCs w:val="22"/>
        </w:rPr>
        <w:t>(7.5 marks)</w:t>
      </w:r>
    </w:p>
    <w:p w14:paraId="32D3EDF7" w14:textId="7108D64C" w:rsidR="004D28E2" w:rsidRPr="004D28E2" w:rsidRDefault="004D28E2" w:rsidP="00FE7588">
      <w:pPr>
        <w:tabs>
          <w:tab w:val="left" w:pos="7640"/>
        </w:tabs>
        <w:ind w:left="720"/>
        <w:jc w:val="both"/>
        <w:rPr>
          <w:rFonts w:ascii="Arial" w:eastAsiaTheme="minorEastAsia" w:hAnsi="Arial" w:cs="Arial"/>
          <w:lang w:val="en-AU"/>
        </w:rPr>
      </w:pPr>
    </w:p>
    <w:p w14:paraId="769ABB96" w14:textId="7B12196B" w:rsidR="00CC10AD" w:rsidRPr="004D28E2" w:rsidRDefault="004D28E2" w:rsidP="00FE7588">
      <w:pPr>
        <w:pStyle w:val="ListParagraph"/>
        <w:numPr>
          <w:ilvl w:val="0"/>
          <w:numId w:val="17"/>
        </w:numPr>
        <w:tabs>
          <w:tab w:val="center" w:pos="4680"/>
          <w:tab w:val="left" w:pos="6643"/>
        </w:tabs>
        <w:ind w:left="1440"/>
        <w:jc w:val="both"/>
        <w:rPr>
          <w:rFonts w:ascii="Arial" w:hAnsi="Arial" w:cs="Arial"/>
          <w:sz w:val="22"/>
          <w:szCs w:val="22"/>
        </w:rPr>
      </w:pPr>
      <w:r w:rsidRPr="004D28E2">
        <w:rPr>
          <w:rFonts w:ascii="Arial" w:hAnsi="Arial" w:cs="Arial"/>
          <w:sz w:val="22"/>
          <w:szCs w:val="22"/>
        </w:rPr>
        <w:t xml:space="preserve">How can the auditors ensure the accuracy of the valuation of inventory and rectify discrepancies in the recording of accrued expenses during the vouching process? </w:t>
      </w:r>
      <w:r w:rsidRPr="004D28E2">
        <w:rPr>
          <w:rFonts w:ascii="Arial" w:hAnsi="Arial" w:cs="Arial"/>
          <w:b/>
          <w:sz w:val="22"/>
          <w:szCs w:val="22"/>
        </w:rPr>
        <w:t>(7.5 marks)</w:t>
      </w:r>
    </w:p>
    <w:p w14:paraId="0E58CBB5" w14:textId="77777777" w:rsidR="004D28E2" w:rsidRDefault="004D28E2" w:rsidP="004D28E2">
      <w:pPr>
        <w:tabs>
          <w:tab w:val="center" w:pos="4680"/>
          <w:tab w:val="left" w:pos="6643"/>
        </w:tabs>
        <w:jc w:val="both"/>
        <w:rPr>
          <w:rFonts w:ascii="Arial" w:hAnsi="Arial" w:cs="Arial"/>
        </w:rPr>
      </w:pPr>
    </w:p>
    <w:p w14:paraId="7F8B8D0E" w14:textId="77777777" w:rsidR="004D28E2" w:rsidRPr="004D28E2" w:rsidRDefault="004D28E2" w:rsidP="004D28E2">
      <w:pPr>
        <w:tabs>
          <w:tab w:val="center" w:pos="4680"/>
          <w:tab w:val="left" w:pos="6643"/>
        </w:tabs>
        <w:jc w:val="both"/>
        <w:rPr>
          <w:rFonts w:ascii="Arial" w:hAnsi="Arial" w:cs="Arial"/>
        </w:rPr>
      </w:pPr>
    </w:p>
    <w:p w14:paraId="4A75AC8F" w14:textId="1F69C0B8" w:rsidR="00CC10AD" w:rsidRPr="00CC10AD" w:rsidRDefault="00CC10AD" w:rsidP="00CC10AD">
      <w:pPr>
        <w:tabs>
          <w:tab w:val="center" w:pos="4680"/>
          <w:tab w:val="left" w:pos="6643"/>
        </w:tabs>
        <w:jc w:val="center"/>
        <w:rPr>
          <w:rFonts w:ascii="Arial" w:hAnsi="Arial" w:cs="Arial"/>
        </w:rPr>
      </w:pPr>
      <w:r>
        <w:rPr>
          <w:rFonts w:ascii="Arial" w:hAnsi="Arial" w:cs="Arial"/>
        </w:rPr>
        <w:t>**********************************</w:t>
      </w:r>
    </w:p>
    <w:sectPr w:rsidR="00CC10AD" w:rsidRPr="00CC10A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8DABE" w14:textId="77777777" w:rsidR="00556A36" w:rsidRDefault="00556A36">
      <w:pPr>
        <w:spacing w:after="0" w:line="240" w:lineRule="auto"/>
      </w:pPr>
      <w:r>
        <w:separator/>
      </w:r>
    </w:p>
  </w:endnote>
  <w:endnote w:type="continuationSeparator" w:id="0">
    <w:p w14:paraId="3784DA89" w14:textId="77777777" w:rsidR="00556A36" w:rsidRDefault="0055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888E" w14:textId="77777777" w:rsidR="006E5696" w:rsidRDefault="006E5696">
    <w:pPr>
      <w:pStyle w:val="Normal1"/>
      <w:rPr>
        <w:rFonts w:ascii="Arial" w:eastAsia="Arial" w:hAnsi="Arial" w:cs="Arial"/>
        <w:b/>
      </w:rPr>
    </w:pPr>
  </w:p>
  <w:p w14:paraId="2B347B57" w14:textId="77777777" w:rsidR="006E5696" w:rsidRPr="004C744D" w:rsidRDefault="006E5696">
    <w:pPr>
      <w:pStyle w:val="Normal1"/>
      <w:spacing w:line="259" w:lineRule="auto"/>
      <w:jc w:val="center"/>
      <w:rPr>
        <w:rFonts w:ascii="Arial" w:eastAsia="Arial" w:hAnsi="Arial" w:cs="Arial"/>
        <w:sz w:val="20"/>
      </w:rPr>
    </w:pPr>
  </w:p>
  <w:p w14:paraId="63B1D04D" w14:textId="4EE5E270" w:rsidR="004C744D" w:rsidRPr="004C744D" w:rsidRDefault="004C744D">
    <w:pPr>
      <w:pStyle w:val="Normal1"/>
      <w:jc w:val="right"/>
      <w:rPr>
        <w:rFonts w:ascii="Arial" w:hAnsi="Arial" w:cs="Arial"/>
        <w:color w:val="000000"/>
        <w:shd w:val="clear" w:color="auto" w:fill="FFFFFF"/>
      </w:rPr>
    </w:pPr>
    <w:r w:rsidRPr="004C744D">
      <w:rPr>
        <w:rFonts w:ascii="Arial" w:hAnsi="Arial" w:cs="Arial"/>
        <w:color w:val="000000"/>
        <w:shd w:val="clear" w:color="auto" w:fill="FFFFFF"/>
      </w:rPr>
      <w:t>BC 6323 / BPS 6323</w:t>
    </w:r>
    <w:r w:rsidR="00222C44">
      <w:rPr>
        <w:rFonts w:ascii="Arial" w:hAnsi="Arial" w:cs="Arial"/>
        <w:color w:val="000000"/>
        <w:shd w:val="clear" w:color="auto" w:fill="FFFFFF"/>
      </w:rPr>
      <w:t>_C</w:t>
    </w:r>
    <w:r w:rsidR="00F5537F">
      <w:rPr>
        <w:rFonts w:ascii="Arial" w:hAnsi="Arial" w:cs="Arial"/>
        <w:color w:val="000000"/>
        <w:shd w:val="clear" w:color="auto" w:fill="FFFFFF"/>
      </w:rPr>
      <w:t>_24</w:t>
    </w:r>
  </w:p>
  <w:p w14:paraId="39272903" w14:textId="3791177A" w:rsidR="006E5696" w:rsidRDefault="00C9295D">
    <w:pPr>
      <w:pStyle w:val="Normal1"/>
      <w:jc w:val="right"/>
    </w:pPr>
    <w:r>
      <w:fldChar w:fldCharType="begin"/>
    </w:r>
    <w:r>
      <w:instrText>PAGE</w:instrText>
    </w:r>
    <w:r>
      <w:fldChar w:fldCharType="separate"/>
    </w:r>
    <w:r w:rsidR="00222C4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FD0B1" w14:textId="77777777" w:rsidR="00556A36" w:rsidRDefault="00556A36">
      <w:pPr>
        <w:spacing w:after="0" w:line="240" w:lineRule="auto"/>
      </w:pPr>
      <w:r>
        <w:separator/>
      </w:r>
    </w:p>
  </w:footnote>
  <w:footnote w:type="continuationSeparator" w:id="0">
    <w:p w14:paraId="3038EB9D" w14:textId="77777777" w:rsidR="00556A36" w:rsidRDefault="00556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E6E"/>
    <w:multiLevelType w:val="hybridMultilevel"/>
    <w:tmpl w:val="C576C808"/>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
    <w:nsid w:val="06E10CAD"/>
    <w:multiLevelType w:val="hybridMultilevel"/>
    <w:tmpl w:val="CA54B77E"/>
    <w:lvl w:ilvl="0" w:tplc="63A8ABCE">
      <w:start w:val="1"/>
      <w:numFmt w:val="decimal"/>
      <w:lvlText w:val="%1."/>
      <w:lvlJc w:val="left"/>
      <w:pPr>
        <w:ind w:left="720"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649A6"/>
    <w:multiLevelType w:val="hybridMultilevel"/>
    <w:tmpl w:val="6F52210E"/>
    <w:lvl w:ilvl="0" w:tplc="960CB978">
      <w:start w:val="1"/>
      <w:numFmt w:val="bullet"/>
      <w:lvlText w:val=""/>
      <w:lvlJc w:val="left"/>
      <w:pPr>
        <w:tabs>
          <w:tab w:val="num" w:pos="720"/>
        </w:tabs>
        <w:ind w:left="720" w:hanging="360"/>
      </w:pPr>
      <w:rPr>
        <w:rFonts w:ascii="Wingdings 3" w:hAnsi="Wingdings 3" w:hint="default"/>
      </w:rPr>
    </w:lvl>
    <w:lvl w:ilvl="1" w:tplc="C82CBF84" w:tentative="1">
      <w:start w:val="1"/>
      <w:numFmt w:val="bullet"/>
      <w:lvlText w:val=""/>
      <w:lvlJc w:val="left"/>
      <w:pPr>
        <w:tabs>
          <w:tab w:val="num" w:pos="1440"/>
        </w:tabs>
        <w:ind w:left="1440" w:hanging="360"/>
      </w:pPr>
      <w:rPr>
        <w:rFonts w:ascii="Wingdings 3" w:hAnsi="Wingdings 3" w:hint="default"/>
      </w:rPr>
    </w:lvl>
    <w:lvl w:ilvl="2" w:tplc="AB44E0F8" w:tentative="1">
      <w:start w:val="1"/>
      <w:numFmt w:val="bullet"/>
      <w:lvlText w:val=""/>
      <w:lvlJc w:val="left"/>
      <w:pPr>
        <w:tabs>
          <w:tab w:val="num" w:pos="2160"/>
        </w:tabs>
        <w:ind w:left="2160" w:hanging="360"/>
      </w:pPr>
      <w:rPr>
        <w:rFonts w:ascii="Wingdings 3" w:hAnsi="Wingdings 3" w:hint="default"/>
      </w:rPr>
    </w:lvl>
    <w:lvl w:ilvl="3" w:tplc="266C4A42" w:tentative="1">
      <w:start w:val="1"/>
      <w:numFmt w:val="bullet"/>
      <w:lvlText w:val=""/>
      <w:lvlJc w:val="left"/>
      <w:pPr>
        <w:tabs>
          <w:tab w:val="num" w:pos="2880"/>
        </w:tabs>
        <w:ind w:left="2880" w:hanging="360"/>
      </w:pPr>
      <w:rPr>
        <w:rFonts w:ascii="Wingdings 3" w:hAnsi="Wingdings 3" w:hint="default"/>
      </w:rPr>
    </w:lvl>
    <w:lvl w:ilvl="4" w:tplc="580AE542" w:tentative="1">
      <w:start w:val="1"/>
      <w:numFmt w:val="bullet"/>
      <w:lvlText w:val=""/>
      <w:lvlJc w:val="left"/>
      <w:pPr>
        <w:tabs>
          <w:tab w:val="num" w:pos="3600"/>
        </w:tabs>
        <w:ind w:left="3600" w:hanging="360"/>
      </w:pPr>
      <w:rPr>
        <w:rFonts w:ascii="Wingdings 3" w:hAnsi="Wingdings 3" w:hint="default"/>
      </w:rPr>
    </w:lvl>
    <w:lvl w:ilvl="5" w:tplc="C1D22E94" w:tentative="1">
      <w:start w:val="1"/>
      <w:numFmt w:val="bullet"/>
      <w:lvlText w:val=""/>
      <w:lvlJc w:val="left"/>
      <w:pPr>
        <w:tabs>
          <w:tab w:val="num" w:pos="4320"/>
        </w:tabs>
        <w:ind w:left="4320" w:hanging="360"/>
      </w:pPr>
      <w:rPr>
        <w:rFonts w:ascii="Wingdings 3" w:hAnsi="Wingdings 3" w:hint="default"/>
      </w:rPr>
    </w:lvl>
    <w:lvl w:ilvl="6" w:tplc="483A4F1A" w:tentative="1">
      <w:start w:val="1"/>
      <w:numFmt w:val="bullet"/>
      <w:lvlText w:val=""/>
      <w:lvlJc w:val="left"/>
      <w:pPr>
        <w:tabs>
          <w:tab w:val="num" w:pos="5040"/>
        </w:tabs>
        <w:ind w:left="5040" w:hanging="360"/>
      </w:pPr>
      <w:rPr>
        <w:rFonts w:ascii="Wingdings 3" w:hAnsi="Wingdings 3" w:hint="default"/>
      </w:rPr>
    </w:lvl>
    <w:lvl w:ilvl="7" w:tplc="2DF0CB1E" w:tentative="1">
      <w:start w:val="1"/>
      <w:numFmt w:val="bullet"/>
      <w:lvlText w:val=""/>
      <w:lvlJc w:val="left"/>
      <w:pPr>
        <w:tabs>
          <w:tab w:val="num" w:pos="5760"/>
        </w:tabs>
        <w:ind w:left="5760" w:hanging="360"/>
      </w:pPr>
      <w:rPr>
        <w:rFonts w:ascii="Wingdings 3" w:hAnsi="Wingdings 3" w:hint="default"/>
      </w:rPr>
    </w:lvl>
    <w:lvl w:ilvl="8" w:tplc="E9E2017E" w:tentative="1">
      <w:start w:val="1"/>
      <w:numFmt w:val="bullet"/>
      <w:lvlText w:val=""/>
      <w:lvlJc w:val="left"/>
      <w:pPr>
        <w:tabs>
          <w:tab w:val="num" w:pos="6480"/>
        </w:tabs>
        <w:ind w:left="6480" w:hanging="360"/>
      </w:pPr>
      <w:rPr>
        <w:rFonts w:ascii="Wingdings 3" w:hAnsi="Wingdings 3" w:hint="default"/>
      </w:rPr>
    </w:lvl>
  </w:abstractNum>
  <w:abstractNum w:abstractNumId="3">
    <w:nsid w:val="11F5102F"/>
    <w:multiLevelType w:val="multilevel"/>
    <w:tmpl w:val="0782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A5724"/>
    <w:multiLevelType w:val="hybridMultilevel"/>
    <w:tmpl w:val="6FE077A6"/>
    <w:lvl w:ilvl="0" w:tplc="7BB44376">
      <w:start w:val="1"/>
      <w:numFmt w:val="bullet"/>
      <w:lvlText w:val=""/>
      <w:lvlJc w:val="left"/>
      <w:pPr>
        <w:tabs>
          <w:tab w:val="num" w:pos="720"/>
        </w:tabs>
        <w:ind w:left="720" w:hanging="360"/>
      </w:pPr>
      <w:rPr>
        <w:rFonts w:ascii="Wingdings 3" w:hAnsi="Wingdings 3" w:hint="default"/>
      </w:rPr>
    </w:lvl>
    <w:lvl w:ilvl="1" w:tplc="798EC638" w:tentative="1">
      <w:start w:val="1"/>
      <w:numFmt w:val="bullet"/>
      <w:lvlText w:val=""/>
      <w:lvlJc w:val="left"/>
      <w:pPr>
        <w:tabs>
          <w:tab w:val="num" w:pos="1440"/>
        </w:tabs>
        <w:ind w:left="1440" w:hanging="360"/>
      </w:pPr>
      <w:rPr>
        <w:rFonts w:ascii="Wingdings 3" w:hAnsi="Wingdings 3" w:hint="default"/>
      </w:rPr>
    </w:lvl>
    <w:lvl w:ilvl="2" w:tplc="F8A68476" w:tentative="1">
      <w:start w:val="1"/>
      <w:numFmt w:val="bullet"/>
      <w:lvlText w:val=""/>
      <w:lvlJc w:val="left"/>
      <w:pPr>
        <w:tabs>
          <w:tab w:val="num" w:pos="2160"/>
        </w:tabs>
        <w:ind w:left="2160" w:hanging="360"/>
      </w:pPr>
      <w:rPr>
        <w:rFonts w:ascii="Wingdings 3" w:hAnsi="Wingdings 3" w:hint="default"/>
      </w:rPr>
    </w:lvl>
    <w:lvl w:ilvl="3" w:tplc="46D8236E" w:tentative="1">
      <w:start w:val="1"/>
      <w:numFmt w:val="bullet"/>
      <w:lvlText w:val=""/>
      <w:lvlJc w:val="left"/>
      <w:pPr>
        <w:tabs>
          <w:tab w:val="num" w:pos="2880"/>
        </w:tabs>
        <w:ind w:left="2880" w:hanging="360"/>
      </w:pPr>
      <w:rPr>
        <w:rFonts w:ascii="Wingdings 3" w:hAnsi="Wingdings 3" w:hint="default"/>
      </w:rPr>
    </w:lvl>
    <w:lvl w:ilvl="4" w:tplc="8D8A60D0" w:tentative="1">
      <w:start w:val="1"/>
      <w:numFmt w:val="bullet"/>
      <w:lvlText w:val=""/>
      <w:lvlJc w:val="left"/>
      <w:pPr>
        <w:tabs>
          <w:tab w:val="num" w:pos="3600"/>
        </w:tabs>
        <w:ind w:left="3600" w:hanging="360"/>
      </w:pPr>
      <w:rPr>
        <w:rFonts w:ascii="Wingdings 3" w:hAnsi="Wingdings 3" w:hint="default"/>
      </w:rPr>
    </w:lvl>
    <w:lvl w:ilvl="5" w:tplc="9B743C48" w:tentative="1">
      <w:start w:val="1"/>
      <w:numFmt w:val="bullet"/>
      <w:lvlText w:val=""/>
      <w:lvlJc w:val="left"/>
      <w:pPr>
        <w:tabs>
          <w:tab w:val="num" w:pos="4320"/>
        </w:tabs>
        <w:ind w:left="4320" w:hanging="360"/>
      </w:pPr>
      <w:rPr>
        <w:rFonts w:ascii="Wingdings 3" w:hAnsi="Wingdings 3" w:hint="default"/>
      </w:rPr>
    </w:lvl>
    <w:lvl w:ilvl="6" w:tplc="E600467E" w:tentative="1">
      <w:start w:val="1"/>
      <w:numFmt w:val="bullet"/>
      <w:lvlText w:val=""/>
      <w:lvlJc w:val="left"/>
      <w:pPr>
        <w:tabs>
          <w:tab w:val="num" w:pos="5040"/>
        </w:tabs>
        <w:ind w:left="5040" w:hanging="360"/>
      </w:pPr>
      <w:rPr>
        <w:rFonts w:ascii="Wingdings 3" w:hAnsi="Wingdings 3" w:hint="default"/>
      </w:rPr>
    </w:lvl>
    <w:lvl w:ilvl="7" w:tplc="C1544C78" w:tentative="1">
      <w:start w:val="1"/>
      <w:numFmt w:val="bullet"/>
      <w:lvlText w:val=""/>
      <w:lvlJc w:val="left"/>
      <w:pPr>
        <w:tabs>
          <w:tab w:val="num" w:pos="5760"/>
        </w:tabs>
        <w:ind w:left="5760" w:hanging="360"/>
      </w:pPr>
      <w:rPr>
        <w:rFonts w:ascii="Wingdings 3" w:hAnsi="Wingdings 3" w:hint="default"/>
      </w:rPr>
    </w:lvl>
    <w:lvl w:ilvl="8" w:tplc="F904A406" w:tentative="1">
      <w:start w:val="1"/>
      <w:numFmt w:val="bullet"/>
      <w:lvlText w:val=""/>
      <w:lvlJc w:val="left"/>
      <w:pPr>
        <w:tabs>
          <w:tab w:val="num" w:pos="6480"/>
        </w:tabs>
        <w:ind w:left="6480" w:hanging="360"/>
      </w:pPr>
      <w:rPr>
        <w:rFonts w:ascii="Wingdings 3" w:hAnsi="Wingdings 3" w:hint="default"/>
      </w:rPr>
    </w:lvl>
  </w:abstractNum>
  <w:abstractNum w:abstractNumId="5">
    <w:nsid w:val="20714215"/>
    <w:multiLevelType w:val="hybridMultilevel"/>
    <w:tmpl w:val="CA08240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FE4A91"/>
    <w:multiLevelType w:val="hybridMultilevel"/>
    <w:tmpl w:val="E858022A"/>
    <w:lvl w:ilvl="0" w:tplc="40090001">
      <w:start w:val="1"/>
      <w:numFmt w:val="bullet"/>
      <w:lvlText w:val=""/>
      <w:lvlJc w:val="left"/>
      <w:pPr>
        <w:ind w:left="720" w:hanging="360"/>
      </w:pPr>
      <w:rPr>
        <w:rFonts w:ascii="Symbol" w:hAnsi="Symbol" w:hint="default"/>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71051"/>
    <w:multiLevelType w:val="hybridMultilevel"/>
    <w:tmpl w:val="3AC284E8"/>
    <w:lvl w:ilvl="0" w:tplc="56FA4FFA">
      <w:start w:val="1"/>
      <w:numFmt w:val="bullet"/>
      <w:lvlText w:val=""/>
      <w:lvlJc w:val="left"/>
      <w:pPr>
        <w:tabs>
          <w:tab w:val="num" w:pos="720"/>
        </w:tabs>
        <w:ind w:left="720" w:hanging="360"/>
      </w:pPr>
      <w:rPr>
        <w:rFonts w:ascii="Wingdings 3" w:hAnsi="Wingdings 3" w:hint="default"/>
      </w:rPr>
    </w:lvl>
    <w:lvl w:ilvl="1" w:tplc="A04E3976" w:tentative="1">
      <w:start w:val="1"/>
      <w:numFmt w:val="bullet"/>
      <w:lvlText w:val=""/>
      <w:lvlJc w:val="left"/>
      <w:pPr>
        <w:tabs>
          <w:tab w:val="num" w:pos="1440"/>
        </w:tabs>
        <w:ind w:left="1440" w:hanging="360"/>
      </w:pPr>
      <w:rPr>
        <w:rFonts w:ascii="Wingdings 3" w:hAnsi="Wingdings 3" w:hint="default"/>
      </w:rPr>
    </w:lvl>
    <w:lvl w:ilvl="2" w:tplc="B99E85DA" w:tentative="1">
      <w:start w:val="1"/>
      <w:numFmt w:val="bullet"/>
      <w:lvlText w:val=""/>
      <w:lvlJc w:val="left"/>
      <w:pPr>
        <w:tabs>
          <w:tab w:val="num" w:pos="2160"/>
        </w:tabs>
        <w:ind w:left="2160" w:hanging="360"/>
      </w:pPr>
      <w:rPr>
        <w:rFonts w:ascii="Wingdings 3" w:hAnsi="Wingdings 3" w:hint="default"/>
      </w:rPr>
    </w:lvl>
    <w:lvl w:ilvl="3" w:tplc="6D6EACF6" w:tentative="1">
      <w:start w:val="1"/>
      <w:numFmt w:val="bullet"/>
      <w:lvlText w:val=""/>
      <w:lvlJc w:val="left"/>
      <w:pPr>
        <w:tabs>
          <w:tab w:val="num" w:pos="2880"/>
        </w:tabs>
        <w:ind w:left="2880" w:hanging="360"/>
      </w:pPr>
      <w:rPr>
        <w:rFonts w:ascii="Wingdings 3" w:hAnsi="Wingdings 3" w:hint="default"/>
      </w:rPr>
    </w:lvl>
    <w:lvl w:ilvl="4" w:tplc="C73CEB24" w:tentative="1">
      <w:start w:val="1"/>
      <w:numFmt w:val="bullet"/>
      <w:lvlText w:val=""/>
      <w:lvlJc w:val="left"/>
      <w:pPr>
        <w:tabs>
          <w:tab w:val="num" w:pos="3600"/>
        </w:tabs>
        <w:ind w:left="3600" w:hanging="360"/>
      </w:pPr>
      <w:rPr>
        <w:rFonts w:ascii="Wingdings 3" w:hAnsi="Wingdings 3" w:hint="default"/>
      </w:rPr>
    </w:lvl>
    <w:lvl w:ilvl="5" w:tplc="52448E1A" w:tentative="1">
      <w:start w:val="1"/>
      <w:numFmt w:val="bullet"/>
      <w:lvlText w:val=""/>
      <w:lvlJc w:val="left"/>
      <w:pPr>
        <w:tabs>
          <w:tab w:val="num" w:pos="4320"/>
        </w:tabs>
        <w:ind w:left="4320" w:hanging="360"/>
      </w:pPr>
      <w:rPr>
        <w:rFonts w:ascii="Wingdings 3" w:hAnsi="Wingdings 3" w:hint="default"/>
      </w:rPr>
    </w:lvl>
    <w:lvl w:ilvl="6" w:tplc="EE4A2F2E" w:tentative="1">
      <w:start w:val="1"/>
      <w:numFmt w:val="bullet"/>
      <w:lvlText w:val=""/>
      <w:lvlJc w:val="left"/>
      <w:pPr>
        <w:tabs>
          <w:tab w:val="num" w:pos="5040"/>
        </w:tabs>
        <w:ind w:left="5040" w:hanging="360"/>
      </w:pPr>
      <w:rPr>
        <w:rFonts w:ascii="Wingdings 3" w:hAnsi="Wingdings 3" w:hint="default"/>
      </w:rPr>
    </w:lvl>
    <w:lvl w:ilvl="7" w:tplc="3C6A1C44" w:tentative="1">
      <w:start w:val="1"/>
      <w:numFmt w:val="bullet"/>
      <w:lvlText w:val=""/>
      <w:lvlJc w:val="left"/>
      <w:pPr>
        <w:tabs>
          <w:tab w:val="num" w:pos="5760"/>
        </w:tabs>
        <w:ind w:left="5760" w:hanging="360"/>
      </w:pPr>
      <w:rPr>
        <w:rFonts w:ascii="Wingdings 3" w:hAnsi="Wingdings 3" w:hint="default"/>
      </w:rPr>
    </w:lvl>
    <w:lvl w:ilvl="8" w:tplc="CA76A67C" w:tentative="1">
      <w:start w:val="1"/>
      <w:numFmt w:val="bullet"/>
      <w:lvlText w:val=""/>
      <w:lvlJc w:val="left"/>
      <w:pPr>
        <w:tabs>
          <w:tab w:val="num" w:pos="6480"/>
        </w:tabs>
        <w:ind w:left="6480" w:hanging="360"/>
      </w:pPr>
      <w:rPr>
        <w:rFonts w:ascii="Wingdings 3" w:hAnsi="Wingdings 3" w:hint="default"/>
      </w:rPr>
    </w:lvl>
  </w:abstractNum>
  <w:abstractNum w:abstractNumId="8">
    <w:nsid w:val="54545A9C"/>
    <w:multiLevelType w:val="multilevel"/>
    <w:tmpl w:val="D07E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A15B8"/>
    <w:multiLevelType w:val="multilevel"/>
    <w:tmpl w:val="D78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711CC"/>
    <w:multiLevelType w:val="hybridMultilevel"/>
    <w:tmpl w:val="CD7A56B6"/>
    <w:lvl w:ilvl="0" w:tplc="08088C44">
      <w:start w:val="1"/>
      <w:numFmt w:val="bullet"/>
      <w:lvlText w:val=""/>
      <w:lvlJc w:val="left"/>
      <w:pPr>
        <w:tabs>
          <w:tab w:val="num" w:pos="720"/>
        </w:tabs>
        <w:ind w:left="720" w:hanging="360"/>
      </w:pPr>
      <w:rPr>
        <w:rFonts w:ascii="Wingdings 3" w:hAnsi="Wingdings 3" w:hint="default"/>
      </w:rPr>
    </w:lvl>
    <w:lvl w:ilvl="1" w:tplc="ABA0ABB0" w:tentative="1">
      <w:start w:val="1"/>
      <w:numFmt w:val="bullet"/>
      <w:lvlText w:val=""/>
      <w:lvlJc w:val="left"/>
      <w:pPr>
        <w:tabs>
          <w:tab w:val="num" w:pos="1440"/>
        </w:tabs>
        <w:ind w:left="1440" w:hanging="360"/>
      </w:pPr>
      <w:rPr>
        <w:rFonts w:ascii="Wingdings 3" w:hAnsi="Wingdings 3" w:hint="default"/>
      </w:rPr>
    </w:lvl>
    <w:lvl w:ilvl="2" w:tplc="30105DAC" w:tentative="1">
      <w:start w:val="1"/>
      <w:numFmt w:val="bullet"/>
      <w:lvlText w:val=""/>
      <w:lvlJc w:val="left"/>
      <w:pPr>
        <w:tabs>
          <w:tab w:val="num" w:pos="2160"/>
        </w:tabs>
        <w:ind w:left="2160" w:hanging="360"/>
      </w:pPr>
      <w:rPr>
        <w:rFonts w:ascii="Wingdings 3" w:hAnsi="Wingdings 3" w:hint="default"/>
      </w:rPr>
    </w:lvl>
    <w:lvl w:ilvl="3" w:tplc="14403220" w:tentative="1">
      <w:start w:val="1"/>
      <w:numFmt w:val="bullet"/>
      <w:lvlText w:val=""/>
      <w:lvlJc w:val="left"/>
      <w:pPr>
        <w:tabs>
          <w:tab w:val="num" w:pos="2880"/>
        </w:tabs>
        <w:ind w:left="2880" w:hanging="360"/>
      </w:pPr>
      <w:rPr>
        <w:rFonts w:ascii="Wingdings 3" w:hAnsi="Wingdings 3" w:hint="default"/>
      </w:rPr>
    </w:lvl>
    <w:lvl w:ilvl="4" w:tplc="7E7A96F6" w:tentative="1">
      <w:start w:val="1"/>
      <w:numFmt w:val="bullet"/>
      <w:lvlText w:val=""/>
      <w:lvlJc w:val="left"/>
      <w:pPr>
        <w:tabs>
          <w:tab w:val="num" w:pos="3600"/>
        </w:tabs>
        <w:ind w:left="3600" w:hanging="360"/>
      </w:pPr>
      <w:rPr>
        <w:rFonts w:ascii="Wingdings 3" w:hAnsi="Wingdings 3" w:hint="default"/>
      </w:rPr>
    </w:lvl>
    <w:lvl w:ilvl="5" w:tplc="DF3A5196" w:tentative="1">
      <w:start w:val="1"/>
      <w:numFmt w:val="bullet"/>
      <w:lvlText w:val=""/>
      <w:lvlJc w:val="left"/>
      <w:pPr>
        <w:tabs>
          <w:tab w:val="num" w:pos="4320"/>
        </w:tabs>
        <w:ind w:left="4320" w:hanging="360"/>
      </w:pPr>
      <w:rPr>
        <w:rFonts w:ascii="Wingdings 3" w:hAnsi="Wingdings 3" w:hint="default"/>
      </w:rPr>
    </w:lvl>
    <w:lvl w:ilvl="6" w:tplc="7A0A4D68" w:tentative="1">
      <w:start w:val="1"/>
      <w:numFmt w:val="bullet"/>
      <w:lvlText w:val=""/>
      <w:lvlJc w:val="left"/>
      <w:pPr>
        <w:tabs>
          <w:tab w:val="num" w:pos="5040"/>
        </w:tabs>
        <w:ind w:left="5040" w:hanging="360"/>
      </w:pPr>
      <w:rPr>
        <w:rFonts w:ascii="Wingdings 3" w:hAnsi="Wingdings 3" w:hint="default"/>
      </w:rPr>
    </w:lvl>
    <w:lvl w:ilvl="7" w:tplc="058C43B4" w:tentative="1">
      <w:start w:val="1"/>
      <w:numFmt w:val="bullet"/>
      <w:lvlText w:val=""/>
      <w:lvlJc w:val="left"/>
      <w:pPr>
        <w:tabs>
          <w:tab w:val="num" w:pos="5760"/>
        </w:tabs>
        <w:ind w:left="5760" w:hanging="360"/>
      </w:pPr>
      <w:rPr>
        <w:rFonts w:ascii="Wingdings 3" w:hAnsi="Wingdings 3" w:hint="default"/>
      </w:rPr>
    </w:lvl>
    <w:lvl w:ilvl="8" w:tplc="9F18C646" w:tentative="1">
      <w:start w:val="1"/>
      <w:numFmt w:val="bullet"/>
      <w:lvlText w:val=""/>
      <w:lvlJc w:val="left"/>
      <w:pPr>
        <w:tabs>
          <w:tab w:val="num" w:pos="6480"/>
        </w:tabs>
        <w:ind w:left="6480" w:hanging="360"/>
      </w:pPr>
      <w:rPr>
        <w:rFonts w:ascii="Wingdings 3" w:hAnsi="Wingdings 3" w:hint="default"/>
      </w:rPr>
    </w:lvl>
  </w:abstractNum>
  <w:abstractNum w:abstractNumId="11">
    <w:nsid w:val="5DDA4903"/>
    <w:multiLevelType w:val="hybridMultilevel"/>
    <w:tmpl w:val="6ABE5BA0"/>
    <w:lvl w:ilvl="0" w:tplc="831AF93A">
      <w:start w:val="1"/>
      <w:numFmt w:val="bullet"/>
      <w:lvlText w:val=""/>
      <w:lvlJc w:val="left"/>
      <w:pPr>
        <w:tabs>
          <w:tab w:val="num" w:pos="720"/>
        </w:tabs>
        <w:ind w:left="720" w:hanging="360"/>
      </w:pPr>
      <w:rPr>
        <w:rFonts w:ascii="Wingdings 3" w:hAnsi="Wingdings 3" w:hint="default"/>
      </w:rPr>
    </w:lvl>
    <w:lvl w:ilvl="1" w:tplc="CB725988" w:tentative="1">
      <w:start w:val="1"/>
      <w:numFmt w:val="bullet"/>
      <w:lvlText w:val=""/>
      <w:lvlJc w:val="left"/>
      <w:pPr>
        <w:tabs>
          <w:tab w:val="num" w:pos="1440"/>
        </w:tabs>
        <w:ind w:left="1440" w:hanging="360"/>
      </w:pPr>
      <w:rPr>
        <w:rFonts w:ascii="Wingdings 3" w:hAnsi="Wingdings 3" w:hint="default"/>
      </w:rPr>
    </w:lvl>
    <w:lvl w:ilvl="2" w:tplc="41A23EE0" w:tentative="1">
      <w:start w:val="1"/>
      <w:numFmt w:val="bullet"/>
      <w:lvlText w:val=""/>
      <w:lvlJc w:val="left"/>
      <w:pPr>
        <w:tabs>
          <w:tab w:val="num" w:pos="2160"/>
        </w:tabs>
        <w:ind w:left="2160" w:hanging="360"/>
      </w:pPr>
      <w:rPr>
        <w:rFonts w:ascii="Wingdings 3" w:hAnsi="Wingdings 3" w:hint="default"/>
      </w:rPr>
    </w:lvl>
    <w:lvl w:ilvl="3" w:tplc="70F02ADE" w:tentative="1">
      <w:start w:val="1"/>
      <w:numFmt w:val="bullet"/>
      <w:lvlText w:val=""/>
      <w:lvlJc w:val="left"/>
      <w:pPr>
        <w:tabs>
          <w:tab w:val="num" w:pos="2880"/>
        </w:tabs>
        <w:ind w:left="2880" w:hanging="360"/>
      </w:pPr>
      <w:rPr>
        <w:rFonts w:ascii="Wingdings 3" w:hAnsi="Wingdings 3" w:hint="default"/>
      </w:rPr>
    </w:lvl>
    <w:lvl w:ilvl="4" w:tplc="DF429FB8" w:tentative="1">
      <w:start w:val="1"/>
      <w:numFmt w:val="bullet"/>
      <w:lvlText w:val=""/>
      <w:lvlJc w:val="left"/>
      <w:pPr>
        <w:tabs>
          <w:tab w:val="num" w:pos="3600"/>
        </w:tabs>
        <w:ind w:left="3600" w:hanging="360"/>
      </w:pPr>
      <w:rPr>
        <w:rFonts w:ascii="Wingdings 3" w:hAnsi="Wingdings 3" w:hint="default"/>
      </w:rPr>
    </w:lvl>
    <w:lvl w:ilvl="5" w:tplc="04FA4ADE" w:tentative="1">
      <w:start w:val="1"/>
      <w:numFmt w:val="bullet"/>
      <w:lvlText w:val=""/>
      <w:lvlJc w:val="left"/>
      <w:pPr>
        <w:tabs>
          <w:tab w:val="num" w:pos="4320"/>
        </w:tabs>
        <w:ind w:left="4320" w:hanging="360"/>
      </w:pPr>
      <w:rPr>
        <w:rFonts w:ascii="Wingdings 3" w:hAnsi="Wingdings 3" w:hint="default"/>
      </w:rPr>
    </w:lvl>
    <w:lvl w:ilvl="6" w:tplc="9A1A6C94" w:tentative="1">
      <w:start w:val="1"/>
      <w:numFmt w:val="bullet"/>
      <w:lvlText w:val=""/>
      <w:lvlJc w:val="left"/>
      <w:pPr>
        <w:tabs>
          <w:tab w:val="num" w:pos="5040"/>
        </w:tabs>
        <w:ind w:left="5040" w:hanging="360"/>
      </w:pPr>
      <w:rPr>
        <w:rFonts w:ascii="Wingdings 3" w:hAnsi="Wingdings 3" w:hint="default"/>
      </w:rPr>
    </w:lvl>
    <w:lvl w:ilvl="7" w:tplc="056A1572" w:tentative="1">
      <w:start w:val="1"/>
      <w:numFmt w:val="bullet"/>
      <w:lvlText w:val=""/>
      <w:lvlJc w:val="left"/>
      <w:pPr>
        <w:tabs>
          <w:tab w:val="num" w:pos="5760"/>
        </w:tabs>
        <w:ind w:left="5760" w:hanging="360"/>
      </w:pPr>
      <w:rPr>
        <w:rFonts w:ascii="Wingdings 3" w:hAnsi="Wingdings 3" w:hint="default"/>
      </w:rPr>
    </w:lvl>
    <w:lvl w:ilvl="8" w:tplc="3A5ADBF8" w:tentative="1">
      <w:start w:val="1"/>
      <w:numFmt w:val="bullet"/>
      <w:lvlText w:val=""/>
      <w:lvlJc w:val="left"/>
      <w:pPr>
        <w:tabs>
          <w:tab w:val="num" w:pos="6480"/>
        </w:tabs>
        <w:ind w:left="6480" w:hanging="360"/>
      </w:pPr>
      <w:rPr>
        <w:rFonts w:ascii="Wingdings 3" w:hAnsi="Wingdings 3" w:hint="default"/>
      </w:rPr>
    </w:lvl>
  </w:abstractNum>
  <w:abstractNum w:abstractNumId="12">
    <w:nsid w:val="67E05092"/>
    <w:multiLevelType w:val="hybridMultilevel"/>
    <w:tmpl w:val="68981932"/>
    <w:lvl w:ilvl="0" w:tplc="1A4C15A2">
      <w:start w:val="1"/>
      <w:numFmt w:val="bullet"/>
      <w:lvlText w:val=""/>
      <w:lvlJc w:val="left"/>
      <w:pPr>
        <w:tabs>
          <w:tab w:val="num" w:pos="720"/>
        </w:tabs>
        <w:ind w:left="720" w:hanging="360"/>
      </w:pPr>
      <w:rPr>
        <w:rFonts w:ascii="Wingdings 3" w:hAnsi="Wingdings 3" w:hint="default"/>
      </w:rPr>
    </w:lvl>
    <w:lvl w:ilvl="1" w:tplc="26DE8410" w:tentative="1">
      <w:start w:val="1"/>
      <w:numFmt w:val="bullet"/>
      <w:lvlText w:val=""/>
      <w:lvlJc w:val="left"/>
      <w:pPr>
        <w:tabs>
          <w:tab w:val="num" w:pos="1440"/>
        </w:tabs>
        <w:ind w:left="1440" w:hanging="360"/>
      </w:pPr>
      <w:rPr>
        <w:rFonts w:ascii="Wingdings 3" w:hAnsi="Wingdings 3" w:hint="default"/>
      </w:rPr>
    </w:lvl>
    <w:lvl w:ilvl="2" w:tplc="FCAE4B0A" w:tentative="1">
      <w:start w:val="1"/>
      <w:numFmt w:val="bullet"/>
      <w:lvlText w:val=""/>
      <w:lvlJc w:val="left"/>
      <w:pPr>
        <w:tabs>
          <w:tab w:val="num" w:pos="2160"/>
        </w:tabs>
        <w:ind w:left="2160" w:hanging="360"/>
      </w:pPr>
      <w:rPr>
        <w:rFonts w:ascii="Wingdings 3" w:hAnsi="Wingdings 3" w:hint="default"/>
      </w:rPr>
    </w:lvl>
    <w:lvl w:ilvl="3" w:tplc="3A5EA322" w:tentative="1">
      <w:start w:val="1"/>
      <w:numFmt w:val="bullet"/>
      <w:lvlText w:val=""/>
      <w:lvlJc w:val="left"/>
      <w:pPr>
        <w:tabs>
          <w:tab w:val="num" w:pos="2880"/>
        </w:tabs>
        <w:ind w:left="2880" w:hanging="360"/>
      </w:pPr>
      <w:rPr>
        <w:rFonts w:ascii="Wingdings 3" w:hAnsi="Wingdings 3" w:hint="default"/>
      </w:rPr>
    </w:lvl>
    <w:lvl w:ilvl="4" w:tplc="E6A6ED54" w:tentative="1">
      <w:start w:val="1"/>
      <w:numFmt w:val="bullet"/>
      <w:lvlText w:val=""/>
      <w:lvlJc w:val="left"/>
      <w:pPr>
        <w:tabs>
          <w:tab w:val="num" w:pos="3600"/>
        </w:tabs>
        <w:ind w:left="3600" w:hanging="360"/>
      </w:pPr>
      <w:rPr>
        <w:rFonts w:ascii="Wingdings 3" w:hAnsi="Wingdings 3" w:hint="default"/>
      </w:rPr>
    </w:lvl>
    <w:lvl w:ilvl="5" w:tplc="617C4288" w:tentative="1">
      <w:start w:val="1"/>
      <w:numFmt w:val="bullet"/>
      <w:lvlText w:val=""/>
      <w:lvlJc w:val="left"/>
      <w:pPr>
        <w:tabs>
          <w:tab w:val="num" w:pos="4320"/>
        </w:tabs>
        <w:ind w:left="4320" w:hanging="360"/>
      </w:pPr>
      <w:rPr>
        <w:rFonts w:ascii="Wingdings 3" w:hAnsi="Wingdings 3" w:hint="default"/>
      </w:rPr>
    </w:lvl>
    <w:lvl w:ilvl="6" w:tplc="E9446DAA" w:tentative="1">
      <w:start w:val="1"/>
      <w:numFmt w:val="bullet"/>
      <w:lvlText w:val=""/>
      <w:lvlJc w:val="left"/>
      <w:pPr>
        <w:tabs>
          <w:tab w:val="num" w:pos="5040"/>
        </w:tabs>
        <w:ind w:left="5040" w:hanging="360"/>
      </w:pPr>
      <w:rPr>
        <w:rFonts w:ascii="Wingdings 3" w:hAnsi="Wingdings 3" w:hint="default"/>
      </w:rPr>
    </w:lvl>
    <w:lvl w:ilvl="7" w:tplc="9048984C" w:tentative="1">
      <w:start w:val="1"/>
      <w:numFmt w:val="bullet"/>
      <w:lvlText w:val=""/>
      <w:lvlJc w:val="left"/>
      <w:pPr>
        <w:tabs>
          <w:tab w:val="num" w:pos="5760"/>
        </w:tabs>
        <w:ind w:left="5760" w:hanging="360"/>
      </w:pPr>
      <w:rPr>
        <w:rFonts w:ascii="Wingdings 3" w:hAnsi="Wingdings 3" w:hint="default"/>
      </w:rPr>
    </w:lvl>
    <w:lvl w:ilvl="8" w:tplc="2D3CDB9C" w:tentative="1">
      <w:start w:val="1"/>
      <w:numFmt w:val="bullet"/>
      <w:lvlText w:val=""/>
      <w:lvlJc w:val="left"/>
      <w:pPr>
        <w:tabs>
          <w:tab w:val="num" w:pos="6480"/>
        </w:tabs>
        <w:ind w:left="6480" w:hanging="360"/>
      </w:pPr>
      <w:rPr>
        <w:rFonts w:ascii="Wingdings 3" w:hAnsi="Wingdings 3" w:hint="default"/>
      </w:rPr>
    </w:lvl>
  </w:abstractNum>
  <w:abstractNum w:abstractNumId="13">
    <w:nsid w:val="6D494BBB"/>
    <w:multiLevelType w:val="hybridMultilevel"/>
    <w:tmpl w:val="2B4A234E"/>
    <w:lvl w:ilvl="0" w:tplc="E03AB75E">
      <w:start w:val="1"/>
      <w:numFmt w:val="bullet"/>
      <w:lvlText w:val=""/>
      <w:lvlJc w:val="left"/>
      <w:pPr>
        <w:tabs>
          <w:tab w:val="num" w:pos="720"/>
        </w:tabs>
        <w:ind w:left="720" w:hanging="360"/>
      </w:pPr>
      <w:rPr>
        <w:rFonts w:ascii="Wingdings 3" w:hAnsi="Wingdings 3" w:hint="default"/>
      </w:rPr>
    </w:lvl>
    <w:lvl w:ilvl="1" w:tplc="050259F4" w:tentative="1">
      <w:start w:val="1"/>
      <w:numFmt w:val="bullet"/>
      <w:lvlText w:val=""/>
      <w:lvlJc w:val="left"/>
      <w:pPr>
        <w:tabs>
          <w:tab w:val="num" w:pos="1440"/>
        </w:tabs>
        <w:ind w:left="1440" w:hanging="360"/>
      </w:pPr>
      <w:rPr>
        <w:rFonts w:ascii="Wingdings 3" w:hAnsi="Wingdings 3" w:hint="default"/>
      </w:rPr>
    </w:lvl>
    <w:lvl w:ilvl="2" w:tplc="40B866F8" w:tentative="1">
      <w:start w:val="1"/>
      <w:numFmt w:val="bullet"/>
      <w:lvlText w:val=""/>
      <w:lvlJc w:val="left"/>
      <w:pPr>
        <w:tabs>
          <w:tab w:val="num" w:pos="2160"/>
        </w:tabs>
        <w:ind w:left="2160" w:hanging="360"/>
      </w:pPr>
      <w:rPr>
        <w:rFonts w:ascii="Wingdings 3" w:hAnsi="Wingdings 3" w:hint="default"/>
      </w:rPr>
    </w:lvl>
    <w:lvl w:ilvl="3" w:tplc="CA62A2A2" w:tentative="1">
      <w:start w:val="1"/>
      <w:numFmt w:val="bullet"/>
      <w:lvlText w:val=""/>
      <w:lvlJc w:val="left"/>
      <w:pPr>
        <w:tabs>
          <w:tab w:val="num" w:pos="2880"/>
        </w:tabs>
        <w:ind w:left="2880" w:hanging="360"/>
      </w:pPr>
      <w:rPr>
        <w:rFonts w:ascii="Wingdings 3" w:hAnsi="Wingdings 3" w:hint="default"/>
      </w:rPr>
    </w:lvl>
    <w:lvl w:ilvl="4" w:tplc="C6007138" w:tentative="1">
      <w:start w:val="1"/>
      <w:numFmt w:val="bullet"/>
      <w:lvlText w:val=""/>
      <w:lvlJc w:val="left"/>
      <w:pPr>
        <w:tabs>
          <w:tab w:val="num" w:pos="3600"/>
        </w:tabs>
        <w:ind w:left="3600" w:hanging="360"/>
      </w:pPr>
      <w:rPr>
        <w:rFonts w:ascii="Wingdings 3" w:hAnsi="Wingdings 3" w:hint="default"/>
      </w:rPr>
    </w:lvl>
    <w:lvl w:ilvl="5" w:tplc="F0C08526" w:tentative="1">
      <w:start w:val="1"/>
      <w:numFmt w:val="bullet"/>
      <w:lvlText w:val=""/>
      <w:lvlJc w:val="left"/>
      <w:pPr>
        <w:tabs>
          <w:tab w:val="num" w:pos="4320"/>
        </w:tabs>
        <w:ind w:left="4320" w:hanging="360"/>
      </w:pPr>
      <w:rPr>
        <w:rFonts w:ascii="Wingdings 3" w:hAnsi="Wingdings 3" w:hint="default"/>
      </w:rPr>
    </w:lvl>
    <w:lvl w:ilvl="6" w:tplc="6FC2C224" w:tentative="1">
      <w:start w:val="1"/>
      <w:numFmt w:val="bullet"/>
      <w:lvlText w:val=""/>
      <w:lvlJc w:val="left"/>
      <w:pPr>
        <w:tabs>
          <w:tab w:val="num" w:pos="5040"/>
        </w:tabs>
        <w:ind w:left="5040" w:hanging="360"/>
      </w:pPr>
      <w:rPr>
        <w:rFonts w:ascii="Wingdings 3" w:hAnsi="Wingdings 3" w:hint="default"/>
      </w:rPr>
    </w:lvl>
    <w:lvl w:ilvl="7" w:tplc="778A8012" w:tentative="1">
      <w:start w:val="1"/>
      <w:numFmt w:val="bullet"/>
      <w:lvlText w:val=""/>
      <w:lvlJc w:val="left"/>
      <w:pPr>
        <w:tabs>
          <w:tab w:val="num" w:pos="5760"/>
        </w:tabs>
        <w:ind w:left="5760" w:hanging="360"/>
      </w:pPr>
      <w:rPr>
        <w:rFonts w:ascii="Wingdings 3" w:hAnsi="Wingdings 3" w:hint="default"/>
      </w:rPr>
    </w:lvl>
    <w:lvl w:ilvl="8" w:tplc="9AC4CC36" w:tentative="1">
      <w:start w:val="1"/>
      <w:numFmt w:val="bullet"/>
      <w:lvlText w:val=""/>
      <w:lvlJc w:val="left"/>
      <w:pPr>
        <w:tabs>
          <w:tab w:val="num" w:pos="6480"/>
        </w:tabs>
        <w:ind w:left="6480" w:hanging="360"/>
      </w:pPr>
      <w:rPr>
        <w:rFonts w:ascii="Wingdings 3" w:hAnsi="Wingdings 3" w:hint="default"/>
      </w:rPr>
    </w:lvl>
  </w:abstractNum>
  <w:abstractNum w:abstractNumId="14">
    <w:nsid w:val="74CC0207"/>
    <w:multiLevelType w:val="multilevel"/>
    <w:tmpl w:val="E74CD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9EF17E6"/>
    <w:multiLevelType w:val="multilevel"/>
    <w:tmpl w:val="20B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304044"/>
    <w:multiLevelType w:val="hybridMultilevel"/>
    <w:tmpl w:val="450E85B2"/>
    <w:lvl w:ilvl="0" w:tplc="63A8ABCE">
      <w:start w:val="1"/>
      <w:numFmt w:val="decimal"/>
      <w:lvlText w:val="%1."/>
      <w:lvlJc w:val="left"/>
      <w:pPr>
        <w:ind w:left="720" w:hanging="360"/>
      </w:pPr>
      <w:rPr>
        <w:b w:val="0"/>
        <w:sz w:val="22"/>
        <w:szCs w:val="22"/>
      </w:rPr>
    </w:lvl>
    <w:lvl w:ilvl="1" w:tplc="40090001">
      <w:start w:val="1"/>
      <w:numFmt w:val="bullet"/>
      <w:lvlText w:val=""/>
      <w:lvlJc w:val="left"/>
      <w:pPr>
        <w:ind w:left="1440" w:hanging="360"/>
      </w:pPr>
      <w:rPr>
        <w:rFonts w:ascii="Symbol" w:hAnsi="Symbol" w:hint="default"/>
      </w:r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2"/>
  </w:num>
  <w:num w:numId="5">
    <w:abstractNumId w:val="7"/>
  </w:num>
  <w:num w:numId="6">
    <w:abstractNumId w:val="3"/>
  </w:num>
  <w:num w:numId="7">
    <w:abstractNumId w:val="16"/>
  </w:num>
  <w:num w:numId="8">
    <w:abstractNumId w:val="10"/>
  </w:num>
  <w:num w:numId="9">
    <w:abstractNumId w:val="6"/>
  </w:num>
  <w:num w:numId="10">
    <w:abstractNumId w:val="4"/>
  </w:num>
  <w:num w:numId="11">
    <w:abstractNumId w:val="15"/>
  </w:num>
  <w:num w:numId="12">
    <w:abstractNumId w:val="11"/>
  </w:num>
  <w:num w:numId="13">
    <w:abstractNumId w:val="12"/>
  </w:num>
  <w:num w:numId="14">
    <w:abstractNumId w:val="0"/>
  </w:num>
  <w:num w:numId="15">
    <w:abstractNumId w:val="9"/>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E5696"/>
    <w:rsid w:val="00000574"/>
    <w:rsid w:val="000A4B75"/>
    <w:rsid w:val="00120397"/>
    <w:rsid w:val="001325D1"/>
    <w:rsid w:val="00166265"/>
    <w:rsid w:val="001B1E4B"/>
    <w:rsid w:val="001B587A"/>
    <w:rsid w:val="00213739"/>
    <w:rsid w:val="00222C44"/>
    <w:rsid w:val="00233518"/>
    <w:rsid w:val="0024086E"/>
    <w:rsid w:val="003F16A9"/>
    <w:rsid w:val="00436C83"/>
    <w:rsid w:val="004665E4"/>
    <w:rsid w:val="004C744D"/>
    <w:rsid w:val="004D28E2"/>
    <w:rsid w:val="005338C2"/>
    <w:rsid w:val="00556A36"/>
    <w:rsid w:val="00582739"/>
    <w:rsid w:val="005B4737"/>
    <w:rsid w:val="006171FC"/>
    <w:rsid w:val="00617C44"/>
    <w:rsid w:val="00661450"/>
    <w:rsid w:val="006B47B2"/>
    <w:rsid w:val="006B616B"/>
    <w:rsid w:val="006E5696"/>
    <w:rsid w:val="00733137"/>
    <w:rsid w:val="008033D2"/>
    <w:rsid w:val="00881513"/>
    <w:rsid w:val="008D5F12"/>
    <w:rsid w:val="008F7575"/>
    <w:rsid w:val="00904167"/>
    <w:rsid w:val="00974650"/>
    <w:rsid w:val="009E1119"/>
    <w:rsid w:val="00A576EA"/>
    <w:rsid w:val="00BA6B78"/>
    <w:rsid w:val="00BF0808"/>
    <w:rsid w:val="00C9295D"/>
    <w:rsid w:val="00C96381"/>
    <w:rsid w:val="00CB5DF3"/>
    <w:rsid w:val="00CC10AD"/>
    <w:rsid w:val="00CF7AF2"/>
    <w:rsid w:val="00D235E0"/>
    <w:rsid w:val="00D55758"/>
    <w:rsid w:val="00D63404"/>
    <w:rsid w:val="00DA7084"/>
    <w:rsid w:val="00EB4A8C"/>
    <w:rsid w:val="00F5537F"/>
    <w:rsid w:val="00FB1420"/>
    <w:rsid w:val="00FC2D36"/>
    <w:rsid w:val="00FC56D7"/>
    <w:rsid w:val="00FD7745"/>
    <w:rsid w:val="00FE75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4C264"/>
  <w15:docId w15:val="{EF5404BB-5573-49C2-A97D-56022CAE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295D"/>
    <w:pPr>
      <w:spacing w:after="0" w:line="240" w:lineRule="auto"/>
      <w:ind w:left="720"/>
      <w:contextualSpacing/>
    </w:pPr>
    <w:rPr>
      <w:rFonts w:asciiTheme="minorHAnsi" w:eastAsiaTheme="minorEastAsia" w:hAnsiTheme="minorHAnsi" w:cstheme="minorBidi"/>
      <w:sz w:val="24"/>
      <w:szCs w:val="24"/>
      <w:lang w:val="en-AU"/>
    </w:rPr>
  </w:style>
  <w:style w:type="paragraph" w:styleId="NormalWeb">
    <w:name w:val="Normal (Web)"/>
    <w:basedOn w:val="Normal"/>
    <w:uiPriority w:val="99"/>
    <w:semiHidden/>
    <w:unhideWhenUsed/>
    <w:rsid w:val="005338C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000574"/>
    <w:rPr>
      <w:color w:val="0000FF"/>
      <w:u w:val="single"/>
    </w:rPr>
  </w:style>
  <w:style w:type="character" w:styleId="Strong">
    <w:name w:val="Strong"/>
    <w:basedOn w:val="DefaultParagraphFont"/>
    <w:uiPriority w:val="22"/>
    <w:qFormat/>
    <w:rsid w:val="00D63404"/>
    <w:rPr>
      <w:b/>
      <w:bCs/>
    </w:rPr>
  </w:style>
  <w:style w:type="paragraph" w:styleId="Header">
    <w:name w:val="header"/>
    <w:basedOn w:val="Normal"/>
    <w:link w:val="HeaderChar"/>
    <w:uiPriority w:val="99"/>
    <w:unhideWhenUsed/>
    <w:rsid w:val="004C7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44D"/>
  </w:style>
  <w:style w:type="paragraph" w:styleId="Footer">
    <w:name w:val="footer"/>
    <w:basedOn w:val="Normal"/>
    <w:link w:val="FooterChar"/>
    <w:uiPriority w:val="99"/>
    <w:unhideWhenUsed/>
    <w:rsid w:val="004C7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087">
      <w:bodyDiv w:val="1"/>
      <w:marLeft w:val="0"/>
      <w:marRight w:val="0"/>
      <w:marTop w:val="0"/>
      <w:marBottom w:val="0"/>
      <w:divBdr>
        <w:top w:val="none" w:sz="0" w:space="0" w:color="auto"/>
        <w:left w:val="none" w:sz="0" w:space="0" w:color="auto"/>
        <w:bottom w:val="none" w:sz="0" w:space="0" w:color="auto"/>
        <w:right w:val="none" w:sz="0" w:space="0" w:color="auto"/>
      </w:divBdr>
      <w:divsChild>
        <w:div w:id="1620449679">
          <w:marLeft w:val="547"/>
          <w:marRight w:val="0"/>
          <w:marTop w:val="200"/>
          <w:marBottom w:val="0"/>
          <w:divBdr>
            <w:top w:val="none" w:sz="0" w:space="0" w:color="auto"/>
            <w:left w:val="none" w:sz="0" w:space="0" w:color="auto"/>
            <w:bottom w:val="none" w:sz="0" w:space="0" w:color="auto"/>
            <w:right w:val="none" w:sz="0" w:space="0" w:color="auto"/>
          </w:divBdr>
        </w:div>
      </w:divsChild>
    </w:div>
    <w:div w:id="205989511">
      <w:bodyDiv w:val="1"/>
      <w:marLeft w:val="0"/>
      <w:marRight w:val="0"/>
      <w:marTop w:val="0"/>
      <w:marBottom w:val="0"/>
      <w:divBdr>
        <w:top w:val="none" w:sz="0" w:space="0" w:color="auto"/>
        <w:left w:val="none" w:sz="0" w:space="0" w:color="auto"/>
        <w:bottom w:val="none" w:sz="0" w:space="0" w:color="auto"/>
        <w:right w:val="none" w:sz="0" w:space="0" w:color="auto"/>
      </w:divBdr>
      <w:divsChild>
        <w:div w:id="1294211194">
          <w:marLeft w:val="547"/>
          <w:marRight w:val="0"/>
          <w:marTop w:val="200"/>
          <w:marBottom w:val="0"/>
          <w:divBdr>
            <w:top w:val="none" w:sz="0" w:space="0" w:color="auto"/>
            <w:left w:val="none" w:sz="0" w:space="0" w:color="auto"/>
            <w:bottom w:val="none" w:sz="0" w:space="0" w:color="auto"/>
            <w:right w:val="none" w:sz="0" w:space="0" w:color="auto"/>
          </w:divBdr>
        </w:div>
      </w:divsChild>
    </w:div>
    <w:div w:id="390616569">
      <w:bodyDiv w:val="1"/>
      <w:marLeft w:val="0"/>
      <w:marRight w:val="0"/>
      <w:marTop w:val="0"/>
      <w:marBottom w:val="0"/>
      <w:divBdr>
        <w:top w:val="none" w:sz="0" w:space="0" w:color="auto"/>
        <w:left w:val="none" w:sz="0" w:space="0" w:color="auto"/>
        <w:bottom w:val="none" w:sz="0" w:space="0" w:color="auto"/>
        <w:right w:val="none" w:sz="0" w:space="0" w:color="auto"/>
      </w:divBdr>
    </w:div>
    <w:div w:id="547305014">
      <w:bodyDiv w:val="1"/>
      <w:marLeft w:val="0"/>
      <w:marRight w:val="0"/>
      <w:marTop w:val="0"/>
      <w:marBottom w:val="0"/>
      <w:divBdr>
        <w:top w:val="none" w:sz="0" w:space="0" w:color="auto"/>
        <w:left w:val="none" w:sz="0" w:space="0" w:color="auto"/>
        <w:bottom w:val="none" w:sz="0" w:space="0" w:color="auto"/>
        <w:right w:val="none" w:sz="0" w:space="0" w:color="auto"/>
      </w:divBdr>
    </w:div>
    <w:div w:id="589972401">
      <w:bodyDiv w:val="1"/>
      <w:marLeft w:val="0"/>
      <w:marRight w:val="0"/>
      <w:marTop w:val="0"/>
      <w:marBottom w:val="0"/>
      <w:divBdr>
        <w:top w:val="none" w:sz="0" w:space="0" w:color="auto"/>
        <w:left w:val="none" w:sz="0" w:space="0" w:color="auto"/>
        <w:bottom w:val="none" w:sz="0" w:space="0" w:color="auto"/>
        <w:right w:val="none" w:sz="0" w:space="0" w:color="auto"/>
      </w:divBdr>
    </w:div>
    <w:div w:id="599804055">
      <w:bodyDiv w:val="1"/>
      <w:marLeft w:val="0"/>
      <w:marRight w:val="0"/>
      <w:marTop w:val="0"/>
      <w:marBottom w:val="0"/>
      <w:divBdr>
        <w:top w:val="none" w:sz="0" w:space="0" w:color="auto"/>
        <w:left w:val="none" w:sz="0" w:space="0" w:color="auto"/>
        <w:bottom w:val="none" w:sz="0" w:space="0" w:color="auto"/>
        <w:right w:val="none" w:sz="0" w:space="0" w:color="auto"/>
      </w:divBdr>
      <w:divsChild>
        <w:div w:id="1285960361">
          <w:marLeft w:val="0"/>
          <w:marRight w:val="0"/>
          <w:marTop w:val="0"/>
          <w:marBottom w:val="0"/>
          <w:divBdr>
            <w:top w:val="none" w:sz="0" w:space="0" w:color="auto"/>
            <w:left w:val="none" w:sz="0" w:space="0" w:color="auto"/>
            <w:bottom w:val="none" w:sz="0" w:space="0" w:color="auto"/>
            <w:right w:val="none" w:sz="0" w:space="0" w:color="auto"/>
          </w:divBdr>
        </w:div>
      </w:divsChild>
    </w:div>
    <w:div w:id="605386820">
      <w:bodyDiv w:val="1"/>
      <w:marLeft w:val="0"/>
      <w:marRight w:val="0"/>
      <w:marTop w:val="0"/>
      <w:marBottom w:val="0"/>
      <w:divBdr>
        <w:top w:val="none" w:sz="0" w:space="0" w:color="auto"/>
        <w:left w:val="none" w:sz="0" w:space="0" w:color="auto"/>
        <w:bottom w:val="none" w:sz="0" w:space="0" w:color="auto"/>
        <w:right w:val="none" w:sz="0" w:space="0" w:color="auto"/>
      </w:divBdr>
      <w:divsChild>
        <w:div w:id="203178631">
          <w:marLeft w:val="547"/>
          <w:marRight w:val="0"/>
          <w:marTop w:val="200"/>
          <w:marBottom w:val="0"/>
          <w:divBdr>
            <w:top w:val="none" w:sz="0" w:space="0" w:color="auto"/>
            <w:left w:val="none" w:sz="0" w:space="0" w:color="auto"/>
            <w:bottom w:val="none" w:sz="0" w:space="0" w:color="auto"/>
            <w:right w:val="none" w:sz="0" w:space="0" w:color="auto"/>
          </w:divBdr>
        </w:div>
        <w:div w:id="1416199195">
          <w:marLeft w:val="547"/>
          <w:marRight w:val="0"/>
          <w:marTop w:val="200"/>
          <w:marBottom w:val="0"/>
          <w:divBdr>
            <w:top w:val="none" w:sz="0" w:space="0" w:color="auto"/>
            <w:left w:val="none" w:sz="0" w:space="0" w:color="auto"/>
            <w:bottom w:val="none" w:sz="0" w:space="0" w:color="auto"/>
            <w:right w:val="none" w:sz="0" w:space="0" w:color="auto"/>
          </w:divBdr>
        </w:div>
        <w:div w:id="1580335514">
          <w:marLeft w:val="547"/>
          <w:marRight w:val="0"/>
          <w:marTop w:val="200"/>
          <w:marBottom w:val="0"/>
          <w:divBdr>
            <w:top w:val="none" w:sz="0" w:space="0" w:color="auto"/>
            <w:left w:val="none" w:sz="0" w:space="0" w:color="auto"/>
            <w:bottom w:val="none" w:sz="0" w:space="0" w:color="auto"/>
            <w:right w:val="none" w:sz="0" w:space="0" w:color="auto"/>
          </w:divBdr>
        </w:div>
        <w:div w:id="1321420198">
          <w:marLeft w:val="547"/>
          <w:marRight w:val="0"/>
          <w:marTop w:val="200"/>
          <w:marBottom w:val="0"/>
          <w:divBdr>
            <w:top w:val="none" w:sz="0" w:space="0" w:color="auto"/>
            <w:left w:val="none" w:sz="0" w:space="0" w:color="auto"/>
            <w:bottom w:val="none" w:sz="0" w:space="0" w:color="auto"/>
            <w:right w:val="none" w:sz="0" w:space="0" w:color="auto"/>
          </w:divBdr>
        </w:div>
        <w:div w:id="15430328">
          <w:marLeft w:val="547"/>
          <w:marRight w:val="0"/>
          <w:marTop w:val="200"/>
          <w:marBottom w:val="0"/>
          <w:divBdr>
            <w:top w:val="none" w:sz="0" w:space="0" w:color="auto"/>
            <w:left w:val="none" w:sz="0" w:space="0" w:color="auto"/>
            <w:bottom w:val="none" w:sz="0" w:space="0" w:color="auto"/>
            <w:right w:val="none" w:sz="0" w:space="0" w:color="auto"/>
          </w:divBdr>
        </w:div>
        <w:div w:id="838276675">
          <w:marLeft w:val="547"/>
          <w:marRight w:val="0"/>
          <w:marTop w:val="200"/>
          <w:marBottom w:val="0"/>
          <w:divBdr>
            <w:top w:val="none" w:sz="0" w:space="0" w:color="auto"/>
            <w:left w:val="none" w:sz="0" w:space="0" w:color="auto"/>
            <w:bottom w:val="none" w:sz="0" w:space="0" w:color="auto"/>
            <w:right w:val="none" w:sz="0" w:space="0" w:color="auto"/>
          </w:divBdr>
        </w:div>
        <w:div w:id="976225094">
          <w:marLeft w:val="547"/>
          <w:marRight w:val="0"/>
          <w:marTop w:val="200"/>
          <w:marBottom w:val="0"/>
          <w:divBdr>
            <w:top w:val="none" w:sz="0" w:space="0" w:color="auto"/>
            <w:left w:val="none" w:sz="0" w:space="0" w:color="auto"/>
            <w:bottom w:val="none" w:sz="0" w:space="0" w:color="auto"/>
            <w:right w:val="none" w:sz="0" w:space="0" w:color="auto"/>
          </w:divBdr>
        </w:div>
      </w:divsChild>
    </w:div>
    <w:div w:id="624046717">
      <w:bodyDiv w:val="1"/>
      <w:marLeft w:val="0"/>
      <w:marRight w:val="0"/>
      <w:marTop w:val="0"/>
      <w:marBottom w:val="0"/>
      <w:divBdr>
        <w:top w:val="none" w:sz="0" w:space="0" w:color="auto"/>
        <w:left w:val="none" w:sz="0" w:space="0" w:color="auto"/>
        <w:bottom w:val="none" w:sz="0" w:space="0" w:color="auto"/>
        <w:right w:val="none" w:sz="0" w:space="0" w:color="auto"/>
      </w:divBdr>
      <w:divsChild>
        <w:div w:id="137920072">
          <w:marLeft w:val="547"/>
          <w:marRight w:val="0"/>
          <w:marTop w:val="200"/>
          <w:marBottom w:val="0"/>
          <w:divBdr>
            <w:top w:val="none" w:sz="0" w:space="0" w:color="auto"/>
            <w:left w:val="none" w:sz="0" w:space="0" w:color="auto"/>
            <w:bottom w:val="none" w:sz="0" w:space="0" w:color="auto"/>
            <w:right w:val="none" w:sz="0" w:space="0" w:color="auto"/>
          </w:divBdr>
        </w:div>
        <w:div w:id="591401422">
          <w:marLeft w:val="547"/>
          <w:marRight w:val="0"/>
          <w:marTop w:val="200"/>
          <w:marBottom w:val="0"/>
          <w:divBdr>
            <w:top w:val="none" w:sz="0" w:space="0" w:color="auto"/>
            <w:left w:val="none" w:sz="0" w:space="0" w:color="auto"/>
            <w:bottom w:val="none" w:sz="0" w:space="0" w:color="auto"/>
            <w:right w:val="none" w:sz="0" w:space="0" w:color="auto"/>
          </w:divBdr>
        </w:div>
        <w:div w:id="1533417952">
          <w:marLeft w:val="547"/>
          <w:marRight w:val="0"/>
          <w:marTop w:val="200"/>
          <w:marBottom w:val="0"/>
          <w:divBdr>
            <w:top w:val="none" w:sz="0" w:space="0" w:color="auto"/>
            <w:left w:val="none" w:sz="0" w:space="0" w:color="auto"/>
            <w:bottom w:val="none" w:sz="0" w:space="0" w:color="auto"/>
            <w:right w:val="none" w:sz="0" w:space="0" w:color="auto"/>
          </w:divBdr>
        </w:div>
        <w:div w:id="2008633488">
          <w:marLeft w:val="547"/>
          <w:marRight w:val="0"/>
          <w:marTop w:val="200"/>
          <w:marBottom w:val="0"/>
          <w:divBdr>
            <w:top w:val="none" w:sz="0" w:space="0" w:color="auto"/>
            <w:left w:val="none" w:sz="0" w:space="0" w:color="auto"/>
            <w:bottom w:val="none" w:sz="0" w:space="0" w:color="auto"/>
            <w:right w:val="none" w:sz="0" w:space="0" w:color="auto"/>
          </w:divBdr>
        </w:div>
        <w:div w:id="965962777">
          <w:marLeft w:val="547"/>
          <w:marRight w:val="0"/>
          <w:marTop w:val="200"/>
          <w:marBottom w:val="0"/>
          <w:divBdr>
            <w:top w:val="none" w:sz="0" w:space="0" w:color="auto"/>
            <w:left w:val="none" w:sz="0" w:space="0" w:color="auto"/>
            <w:bottom w:val="none" w:sz="0" w:space="0" w:color="auto"/>
            <w:right w:val="none" w:sz="0" w:space="0" w:color="auto"/>
          </w:divBdr>
        </w:div>
      </w:divsChild>
    </w:div>
    <w:div w:id="651376696">
      <w:bodyDiv w:val="1"/>
      <w:marLeft w:val="0"/>
      <w:marRight w:val="0"/>
      <w:marTop w:val="0"/>
      <w:marBottom w:val="0"/>
      <w:divBdr>
        <w:top w:val="none" w:sz="0" w:space="0" w:color="auto"/>
        <w:left w:val="none" w:sz="0" w:space="0" w:color="auto"/>
        <w:bottom w:val="none" w:sz="0" w:space="0" w:color="auto"/>
        <w:right w:val="none" w:sz="0" w:space="0" w:color="auto"/>
      </w:divBdr>
      <w:divsChild>
        <w:div w:id="2038575060">
          <w:marLeft w:val="547"/>
          <w:marRight w:val="0"/>
          <w:marTop w:val="200"/>
          <w:marBottom w:val="0"/>
          <w:divBdr>
            <w:top w:val="none" w:sz="0" w:space="0" w:color="auto"/>
            <w:left w:val="none" w:sz="0" w:space="0" w:color="auto"/>
            <w:bottom w:val="none" w:sz="0" w:space="0" w:color="auto"/>
            <w:right w:val="none" w:sz="0" w:space="0" w:color="auto"/>
          </w:divBdr>
        </w:div>
        <w:div w:id="443892668">
          <w:marLeft w:val="547"/>
          <w:marRight w:val="0"/>
          <w:marTop w:val="200"/>
          <w:marBottom w:val="0"/>
          <w:divBdr>
            <w:top w:val="none" w:sz="0" w:space="0" w:color="auto"/>
            <w:left w:val="none" w:sz="0" w:space="0" w:color="auto"/>
            <w:bottom w:val="none" w:sz="0" w:space="0" w:color="auto"/>
            <w:right w:val="none" w:sz="0" w:space="0" w:color="auto"/>
          </w:divBdr>
        </w:div>
      </w:divsChild>
    </w:div>
    <w:div w:id="1588878385">
      <w:bodyDiv w:val="1"/>
      <w:marLeft w:val="0"/>
      <w:marRight w:val="0"/>
      <w:marTop w:val="0"/>
      <w:marBottom w:val="0"/>
      <w:divBdr>
        <w:top w:val="none" w:sz="0" w:space="0" w:color="auto"/>
        <w:left w:val="none" w:sz="0" w:space="0" w:color="auto"/>
        <w:bottom w:val="none" w:sz="0" w:space="0" w:color="auto"/>
        <w:right w:val="none" w:sz="0" w:space="0" w:color="auto"/>
      </w:divBdr>
    </w:div>
    <w:div w:id="1609504010">
      <w:bodyDiv w:val="1"/>
      <w:marLeft w:val="0"/>
      <w:marRight w:val="0"/>
      <w:marTop w:val="0"/>
      <w:marBottom w:val="0"/>
      <w:divBdr>
        <w:top w:val="none" w:sz="0" w:space="0" w:color="auto"/>
        <w:left w:val="none" w:sz="0" w:space="0" w:color="auto"/>
        <w:bottom w:val="none" w:sz="0" w:space="0" w:color="auto"/>
        <w:right w:val="none" w:sz="0" w:space="0" w:color="auto"/>
      </w:divBdr>
    </w:div>
    <w:div w:id="1726641679">
      <w:bodyDiv w:val="1"/>
      <w:marLeft w:val="0"/>
      <w:marRight w:val="0"/>
      <w:marTop w:val="0"/>
      <w:marBottom w:val="0"/>
      <w:divBdr>
        <w:top w:val="none" w:sz="0" w:space="0" w:color="auto"/>
        <w:left w:val="none" w:sz="0" w:space="0" w:color="auto"/>
        <w:bottom w:val="none" w:sz="0" w:space="0" w:color="auto"/>
        <w:right w:val="none" w:sz="0" w:space="0" w:color="auto"/>
      </w:divBdr>
    </w:div>
    <w:div w:id="1864051720">
      <w:bodyDiv w:val="1"/>
      <w:marLeft w:val="0"/>
      <w:marRight w:val="0"/>
      <w:marTop w:val="0"/>
      <w:marBottom w:val="0"/>
      <w:divBdr>
        <w:top w:val="none" w:sz="0" w:space="0" w:color="auto"/>
        <w:left w:val="none" w:sz="0" w:space="0" w:color="auto"/>
        <w:bottom w:val="none" w:sz="0" w:space="0" w:color="auto"/>
        <w:right w:val="none" w:sz="0" w:space="0" w:color="auto"/>
      </w:divBdr>
      <w:divsChild>
        <w:div w:id="554126892">
          <w:marLeft w:val="547"/>
          <w:marRight w:val="0"/>
          <w:marTop w:val="200"/>
          <w:marBottom w:val="0"/>
          <w:divBdr>
            <w:top w:val="none" w:sz="0" w:space="0" w:color="auto"/>
            <w:left w:val="none" w:sz="0" w:space="0" w:color="auto"/>
            <w:bottom w:val="none" w:sz="0" w:space="0" w:color="auto"/>
            <w:right w:val="none" w:sz="0" w:space="0" w:color="auto"/>
          </w:divBdr>
        </w:div>
        <w:div w:id="2089421815">
          <w:marLeft w:val="547"/>
          <w:marRight w:val="0"/>
          <w:marTop w:val="200"/>
          <w:marBottom w:val="0"/>
          <w:divBdr>
            <w:top w:val="none" w:sz="0" w:space="0" w:color="auto"/>
            <w:left w:val="none" w:sz="0" w:space="0" w:color="auto"/>
            <w:bottom w:val="none" w:sz="0" w:space="0" w:color="auto"/>
            <w:right w:val="none" w:sz="0" w:space="0" w:color="auto"/>
          </w:divBdr>
        </w:div>
        <w:div w:id="1727727502">
          <w:marLeft w:val="547"/>
          <w:marRight w:val="0"/>
          <w:marTop w:val="200"/>
          <w:marBottom w:val="0"/>
          <w:divBdr>
            <w:top w:val="none" w:sz="0" w:space="0" w:color="auto"/>
            <w:left w:val="none" w:sz="0" w:space="0" w:color="auto"/>
            <w:bottom w:val="none" w:sz="0" w:space="0" w:color="auto"/>
            <w:right w:val="none" w:sz="0" w:space="0" w:color="auto"/>
          </w:divBdr>
        </w:div>
        <w:div w:id="387338036">
          <w:marLeft w:val="547"/>
          <w:marRight w:val="0"/>
          <w:marTop w:val="200"/>
          <w:marBottom w:val="0"/>
          <w:divBdr>
            <w:top w:val="none" w:sz="0" w:space="0" w:color="auto"/>
            <w:left w:val="none" w:sz="0" w:space="0" w:color="auto"/>
            <w:bottom w:val="none" w:sz="0" w:space="0" w:color="auto"/>
            <w:right w:val="none" w:sz="0" w:space="0" w:color="auto"/>
          </w:divBdr>
        </w:div>
        <w:div w:id="64844575">
          <w:marLeft w:val="547"/>
          <w:marRight w:val="0"/>
          <w:marTop w:val="200"/>
          <w:marBottom w:val="0"/>
          <w:divBdr>
            <w:top w:val="none" w:sz="0" w:space="0" w:color="auto"/>
            <w:left w:val="none" w:sz="0" w:space="0" w:color="auto"/>
            <w:bottom w:val="none" w:sz="0" w:space="0" w:color="auto"/>
            <w:right w:val="none" w:sz="0" w:space="0" w:color="auto"/>
          </w:divBdr>
        </w:div>
        <w:div w:id="462501202">
          <w:marLeft w:val="547"/>
          <w:marRight w:val="0"/>
          <w:marTop w:val="200"/>
          <w:marBottom w:val="0"/>
          <w:divBdr>
            <w:top w:val="none" w:sz="0" w:space="0" w:color="auto"/>
            <w:left w:val="none" w:sz="0" w:space="0" w:color="auto"/>
            <w:bottom w:val="none" w:sz="0" w:space="0" w:color="auto"/>
            <w:right w:val="none" w:sz="0" w:space="0" w:color="auto"/>
          </w:divBdr>
        </w:div>
        <w:div w:id="967513554">
          <w:marLeft w:val="547"/>
          <w:marRight w:val="0"/>
          <w:marTop w:val="200"/>
          <w:marBottom w:val="0"/>
          <w:divBdr>
            <w:top w:val="none" w:sz="0" w:space="0" w:color="auto"/>
            <w:left w:val="none" w:sz="0" w:space="0" w:color="auto"/>
            <w:bottom w:val="none" w:sz="0" w:space="0" w:color="auto"/>
            <w:right w:val="none" w:sz="0" w:space="0" w:color="auto"/>
          </w:divBdr>
        </w:div>
        <w:div w:id="355080236">
          <w:marLeft w:val="547"/>
          <w:marRight w:val="0"/>
          <w:marTop w:val="200"/>
          <w:marBottom w:val="0"/>
          <w:divBdr>
            <w:top w:val="none" w:sz="0" w:space="0" w:color="auto"/>
            <w:left w:val="none" w:sz="0" w:space="0" w:color="auto"/>
            <w:bottom w:val="none" w:sz="0" w:space="0" w:color="auto"/>
            <w:right w:val="none" w:sz="0" w:space="0" w:color="auto"/>
          </w:divBdr>
        </w:div>
      </w:divsChild>
    </w:div>
    <w:div w:id="1966348121">
      <w:bodyDiv w:val="1"/>
      <w:marLeft w:val="0"/>
      <w:marRight w:val="0"/>
      <w:marTop w:val="0"/>
      <w:marBottom w:val="0"/>
      <w:divBdr>
        <w:top w:val="none" w:sz="0" w:space="0" w:color="auto"/>
        <w:left w:val="none" w:sz="0" w:space="0" w:color="auto"/>
        <w:bottom w:val="none" w:sz="0" w:space="0" w:color="auto"/>
        <w:right w:val="none" w:sz="0" w:space="0" w:color="auto"/>
      </w:divBdr>
      <w:divsChild>
        <w:div w:id="690491886">
          <w:marLeft w:val="547"/>
          <w:marRight w:val="0"/>
          <w:marTop w:val="200"/>
          <w:marBottom w:val="0"/>
          <w:divBdr>
            <w:top w:val="none" w:sz="0" w:space="0" w:color="auto"/>
            <w:left w:val="none" w:sz="0" w:space="0" w:color="auto"/>
            <w:bottom w:val="none" w:sz="0" w:space="0" w:color="auto"/>
            <w:right w:val="none" w:sz="0" w:space="0" w:color="auto"/>
          </w:divBdr>
        </w:div>
      </w:divsChild>
    </w:div>
    <w:div w:id="1977368233">
      <w:bodyDiv w:val="1"/>
      <w:marLeft w:val="0"/>
      <w:marRight w:val="0"/>
      <w:marTop w:val="0"/>
      <w:marBottom w:val="0"/>
      <w:divBdr>
        <w:top w:val="none" w:sz="0" w:space="0" w:color="auto"/>
        <w:left w:val="none" w:sz="0" w:space="0" w:color="auto"/>
        <w:bottom w:val="none" w:sz="0" w:space="0" w:color="auto"/>
        <w:right w:val="none" w:sz="0" w:space="0" w:color="auto"/>
      </w:divBdr>
    </w:div>
    <w:div w:id="1984114748">
      <w:bodyDiv w:val="1"/>
      <w:marLeft w:val="0"/>
      <w:marRight w:val="0"/>
      <w:marTop w:val="0"/>
      <w:marBottom w:val="0"/>
      <w:divBdr>
        <w:top w:val="none" w:sz="0" w:space="0" w:color="auto"/>
        <w:left w:val="none" w:sz="0" w:space="0" w:color="auto"/>
        <w:bottom w:val="none" w:sz="0" w:space="0" w:color="auto"/>
        <w:right w:val="none" w:sz="0" w:space="0" w:color="auto"/>
      </w:divBdr>
    </w:div>
    <w:div w:id="2024277808">
      <w:bodyDiv w:val="1"/>
      <w:marLeft w:val="0"/>
      <w:marRight w:val="0"/>
      <w:marTop w:val="0"/>
      <w:marBottom w:val="0"/>
      <w:divBdr>
        <w:top w:val="none" w:sz="0" w:space="0" w:color="auto"/>
        <w:left w:val="none" w:sz="0" w:space="0" w:color="auto"/>
        <w:bottom w:val="none" w:sz="0" w:space="0" w:color="auto"/>
        <w:right w:val="none" w:sz="0" w:space="0" w:color="auto"/>
      </w:divBdr>
    </w:div>
    <w:div w:id="2054453215">
      <w:bodyDiv w:val="1"/>
      <w:marLeft w:val="0"/>
      <w:marRight w:val="0"/>
      <w:marTop w:val="0"/>
      <w:marBottom w:val="0"/>
      <w:divBdr>
        <w:top w:val="none" w:sz="0" w:space="0" w:color="auto"/>
        <w:left w:val="none" w:sz="0" w:space="0" w:color="auto"/>
        <w:bottom w:val="none" w:sz="0" w:space="0" w:color="auto"/>
        <w:right w:val="none" w:sz="0" w:space="0" w:color="auto"/>
      </w:divBdr>
      <w:divsChild>
        <w:div w:id="80102491">
          <w:marLeft w:val="0"/>
          <w:marRight w:val="0"/>
          <w:marTop w:val="0"/>
          <w:marBottom w:val="180"/>
          <w:divBdr>
            <w:top w:val="none" w:sz="0" w:space="0" w:color="auto"/>
            <w:left w:val="none" w:sz="0" w:space="0" w:color="auto"/>
            <w:bottom w:val="none" w:sz="0" w:space="0" w:color="auto"/>
            <w:right w:val="none" w:sz="0" w:space="0" w:color="auto"/>
          </w:divBdr>
        </w:div>
      </w:divsChild>
    </w:div>
    <w:div w:id="2105027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dcterms:created xsi:type="dcterms:W3CDTF">2024-02-26T16:11:00Z</dcterms:created>
  <dcterms:modified xsi:type="dcterms:W3CDTF">2024-03-09T16:56:00Z</dcterms:modified>
</cp:coreProperties>
</file>