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60FFD" w14:textId="25329976" w:rsidR="00E724CB" w:rsidRDefault="005930F2">
      <w:pPr>
        <w:pBdr>
          <w:top w:val="nil"/>
          <w:left w:val="nil"/>
          <w:bottom w:val="nil"/>
          <w:right w:val="nil"/>
          <w:between w:val="nil"/>
        </w:pBdr>
        <w:spacing w:before="240" w:line="256" w:lineRule="auto"/>
        <w:jc w:val="center"/>
        <w:rPr>
          <w:b/>
          <w:color w:val="000000"/>
          <w:sz w:val="24"/>
          <w:szCs w:val="24"/>
        </w:rPr>
      </w:pPr>
      <w:r w:rsidRPr="00640660"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13606C8" wp14:editId="2FB459A5">
                <wp:simplePos x="0" y="0"/>
                <wp:positionH relativeFrom="column">
                  <wp:posOffset>3181538</wp:posOffset>
                </wp:positionH>
                <wp:positionV relativeFrom="paragraph">
                  <wp:posOffset>-630443</wp:posOffset>
                </wp:positionV>
                <wp:extent cx="2115558" cy="653935"/>
                <wp:effectExtent l="0" t="0" r="18415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558" cy="65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170D1" w14:textId="77777777" w:rsidR="005930F2" w:rsidRPr="00640660" w:rsidRDefault="005930F2" w:rsidP="005930F2">
                            <w:pPr>
                              <w:spacing w:before="120" w:after="120" w:line="240" w:lineRule="auto"/>
                              <w:textDirection w:val="btLr"/>
                            </w:pPr>
                            <w:r w:rsidRPr="00640660">
                              <w:rPr>
                                <w:color w:val="000000"/>
                              </w:rPr>
                              <w:t>Registration Number:</w:t>
                            </w:r>
                          </w:p>
                          <w:p w14:paraId="3591CA28" w14:textId="77777777" w:rsidR="005930F2" w:rsidRPr="00640660" w:rsidRDefault="005930F2" w:rsidP="005930F2">
                            <w:pPr>
                              <w:spacing w:before="120" w:after="120" w:line="240" w:lineRule="auto"/>
                              <w:textDirection w:val="btLr"/>
                            </w:pPr>
                            <w:r w:rsidRPr="00640660">
                              <w:rPr>
                                <w:color w:val="000000"/>
                              </w:rPr>
                              <w:t>Date &amp;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250.5pt;margin-top:-49.65pt;width:166.6pt;height:5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aCKQIAAGUEAAAOAAAAZHJzL2Uyb0RvYy54bWysVNuO0zAQfUfiHyy/0yTdzbKNmq7QliKk&#10;FVQsfMDEcRJLvmG7Tfr3jN3SdgEJCZEHZxyPz5w5M5Plw6Qk2XPnhdE1LWY5JVwz0wrd1/Tb182b&#10;e0p8AN2CNJrX9MA9fVi9frUcbcXnZjCy5Y4giPbVaGs6hGCrLPNs4Ar8zFiu8bAzTkHAreuz1sGI&#10;6Epm8zy/y0bjWusM497j1/XxkK4SftdxFj53neeByJoit5BWl9YmrtlqCVXvwA6CnWjAP7BQIDQG&#10;PUOtIQDZOfEblBLMGW+6MGNGZabrBOMpB8ymyH/J5nkAy1MuKI63Z5n8/4Nln/ZbR0SLtaNEg8IS&#10;fUHRQPeSkyLKM1pfodez3brTzqMZc506p+IbsyBTkvRwlpRPgTD8OC+KsiyxCRie3ZU3i5sygmaX&#10;29b58IEbRaJRU4fRk5Kwf/Lh6PrTJQbzRop2I6RMG9c3j9KRPWB5N+k5ob9wk5qMNV2U8xJ5AHZZ&#10;JyGgqSzm7XWf4r244a+B8/T8CTgSW4MfjgQSQnSDSomAbS2Fqun9+TZUA4f2vW5JOFgUWuNE0MjM&#10;K0okx/lBI10PIOTf/VBEqVHLWKFjTaIVpmZCkGg2pj1gdb1lG4FMn8CHLTjsb6z1iD2PAb/vwCEJ&#10;+VFjUy2K2yhRSJvb8m2OE+OuT5rrE9BsMDhKqOTRfAxpsGL+2rzbBdOJVMALlRNZ7OXUAqe5i8Ny&#10;vU9el7/D6gcAAAD//wMAUEsDBBQABgAIAAAAIQAu+Ywx3gAAAAkBAAAPAAAAZHJzL2Rvd25yZXYu&#10;eG1sTI/NTsMwEITvSLyDtUhcUOu0AdqGOBVE4kglUh5gGy9JhL2OYueHt8ec4Dia0cw3+XGxRkw0&#10;+M6xgs06AUFcO91xo+Dj/Lrag/ABWaNxTAq+ycOxuL7KMdNu5neaqtCIWMI+QwVtCH0mpa9bsujX&#10;rieO3qcbLIYoh0bqAedYbo3cJsmjtNhxXGixp7Kl+qsarYKzT7uSTLXz01S9vZTjnZ3xpNTtzfL8&#10;BCLQEv7C8Isf0aGITBc3svbCKHhINvFLULA6HFIQMbFP77cgLgrSHcgil/8fFD8AAAD//wMAUEsB&#10;Ai0AFAAGAAgAAAAhALaDOJL+AAAA4QEAABMAAAAAAAAAAAAAAAAAAAAAAFtDb250ZW50X1R5cGVz&#10;XS54bWxQSwECLQAUAAYACAAAACEAOP0h/9YAAACUAQAACwAAAAAAAAAAAAAAAAAvAQAAX3JlbHMv&#10;LnJlbHNQSwECLQAUAAYACAAAACEAalq2gikCAABlBAAADgAAAAAAAAAAAAAAAAAuAgAAZHJzL2Uy&#10;b0RvYy54bWxQSwECLQAUAAYACAAAACEALvmMMd4AAAAJAQAADwAAAAAAAAAAAAAAAACD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C4170D1" w14:textId="77777777" w:rsidR="005930F2" w:rsidRPr="00640660" w:rsidRDefault="005930F2" w:rsidP="005930F2">
                      <w:pPr>
                        <w:spacing w:before="120" w:after="120" w:line="240" w:lineRule="auto"/>
                        <w:textDirection w:val="btLr"/>
                      </w:pPr>
                      <w:r w:rsidRPr="00640660">
                        <w:rPr>
                          <w:color w:val="000000"/>
                        </w:rPr>
                        <w:t>Registration Number:</w:t>
                      </w:r>
                    </w:p>
                    <w:p w14:paraId="3591CA28" w14:textId="77777777" w:rsidR="005930F2" w:rsidRPr="00640660" w:rsidRDefault="005930F2" w:rsidP="005930F2">
                      <w:pPr>
                        <w:spacing w:before="120" w:after="120" w:line="240" w:lineRule="auto"/>
                        <w:textDirection w:val="btLr"/>
                      </w:pPr>
                      <w:r w:rsidRPr="00640660">
                        <w:rPr>
                          <w:color w:val="000000"/>
                        </w:rPr>
                        <w:t>Date &amp; Session: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000000"/>
          <w:sz w:val="24"/>
          <w:szCs w:val="24"/>
        </w:rPr>
        <w:t xml:space="preserve"> ST JOSEPH’S UNIVERSITY, BENGALURU -27</w:t>
      </w:r>
      <w:r>
        <w:rPr>
          <w:noProof/>
          <w:lang w:eastAsia="en-US" w:bidi="ar-SA"/>
        </w:rPr>
        <w:drawing>
          <wp:anchor distT="114300" distB="114300" distL="114300" distR="114300" simplePos="0" relativeHeight="251658240" behindDoc="0" locked="0" layoutInCell="1" hidden="0" allowOverlap="1" wp14:anchorId="4CAF2262" wp14:editId="75C6E3F6">
            <wp:simplePos x="0" y="0"/>
            <wp:positionH relativeFrom="column">
              <wp:posOffset>123825</wp:posOffset>
            </wp:positionH>
            <wp:positionV relativeFrom="paragraph">
              <wp:posOffset>171450</wp:posOffset>
            </wp:positionV>
            <wp:extent cx="915670" cy="86169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861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102AC4" w14:textId="77777777" w:rsidR="00E724CB" w:rsidRDefault="00B125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M.Sc. Biotechnology- II SEMESTER</w:t>
      </w:r>
    </w:p>
    <w:p w14:paraId="40454A1D" w14:textId="77777777" w:rsidR="00E724CB" w:rsidRDefault="00B12539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SEMESTER EXAMINATION: APRIL 2024</w:t>
      </w:r>
    </w:p>
    <w:p w14:paraId="3D391B1E" w14:textId="34DFD30D" w:rsidR="00E724CB" w:rsidRDefault="00B12539">
      <w:pPr>
        <w:widowControl w:val="0"/>
        <w:spacing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(Examination conducted in May</w:t>
      </w:r>
      <w:r w:rsidR="007D5082">
        <w:rPr>
          <w:b/>
          <w:sz w:val="18"/>
          <w:szCs w:val="18"/>
        </w:rPr>
        <w:t>/June</w:t>
      </w:r>
      <w:bookmarkStart w:id="0" w:name="_GoBack"/>
      <w:bookmarkEnd w:id="0"/>
      <w:r>
        <w:rPr>
          <w:b/>
          <w:sz w:val="18"/>
          <w:szCs w:val="18"/>
        </w:rPr>
        <w:t xml:space="preserve"> 2024)</w:t>
      </w:r>
    </w:p>
    <w:p w14:paraId="52D22CE8" w14:textId="13F8EDF7" w:rsidR="00E724CB" w:rsidRDefault="00B125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BTDE</w:t>
      </w:r>
      <w:r w:rsidR="005930F2">
        <w:rPr>
          <w:b/>
          <w:color w:val="000000"/>
          <w:sz w:val="24"/>
          <w:szCs w:val="24"/>
          <w:u w:val="single"/>
        </w:rPr>
        <w:t xml:space="preserve"> </w:t>
      </w:r>
      <w:r>
        <w:rPr>
          <w:b/>
          <w:color w:val="000000"/>
          <w:sz w:val="24"/>
          <w:szCs w:val="24"/>
          <w:u w:val="single"/>
        </w:rPr>
        <w:t>8522: MULTIOMICS TECHNOLOGIES</w:t>
      </w:r>
    </w:p>
    <w:p w14:paraId="6411A668" w14:textId="77777777" w:rsidR="00E724CB" w:rsidRDefault="00B12539" w:rsidP="005930F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(For current batch students only)</w:t>
      </w:r>
      <w:r>
        <w:rPr>
          <w:b/>
          <w:color w:val="000000"/>
          <w:sz w:val="24"/>
          <w:szCs w:val="24"/>
        </w:rPr>
        <w:t xml:space="preserve"> </w:t>
      </w:r>
    </w:p>
    <w:p w14:paraId="1429D3BA" w14:textId="77777777" w:rsidR="00E724CB" w:rsidRDefault="00B12539">
      <w:pPr>
        <w:pBdr>
          <w:top w:val="nil"/>
          <w:left w:val="nil"/>
          <w:bottom w:val="nil"/>
          <w:right w:val="nil"/>
          <w:between w:val="nil"/>
        </w:pBdr>
        <w:spacing w:before="240" w:line="256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Time: 2 hours                                                                                            </w:t>
      </w:r>
      <w:r>
        <w:rPr>
          <w:b/>
          <w:color w:val="000000"/>
        </w:rPr>
        <w:tab/>
        <w:t>Max Marks: 50</w:t>
      </w:r>
    </w:p>
    <w:p w14:paraId="23AC4849" w14:textId="1C46A133" w:rsidR="00E724CB" w:rsidRDefault="00B12539">
      <w:pPr>
        <w:pBdr>
          <w:top w:val="nil"/>
          <w:left w:val="nil"/>
          <w:bottom w:val="nil"/>
          <w:right w:val="nil"/>
          <w:between w:val="nil"/>
        </w:pBdr>
        <w:spacing w:before="240" w:line="256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This paper contains </w:t>
      </w:r>
      <w:r>
        <w:rPr>
          <w:b/>
          <w:u w:val="single"/>
        </w:rPr>
        <w:t>TWO</w:t>
      </w:r>
      <w:r>
        <w:rPr>
          <w:b/>
          <w:color w:val="000000"/>
        </w:rPr>
        <w:t xml:space="preserve"> printed pages and </w:t>
      </w:r>
      <w:r>
        <w:rPr>
          <w:b/>
          <w:u w:val="single"/>
        </w:rPr>
        <w:t>THREE</w:t>
      </w:r>
      <w:r>
        <w:rPr>
          <w:b/>
          <w:color w:val="000000"/>
        </w:rPr>
        <w:t xml:space="preserve"> </w:t>
      </w:r>
      <w:r w:rsidR="003964E7">
        <w:rPr>
          <w:b/>
          <w:color w:val="000000"/>
        </w:rPr>
        <w:t>parts.</w:t>
      </w:r>
    </w:p>
    <w:p w14:paraId="235DD776" w14:textId="77777777" w:rsidR="00E724CB" w:rsidRDefault="00B12539">
      <w:pPr>
        <w:spacing w:before="240" w:line="256" w:lineRule="auto"/>
        <w:jc w:val="both"/>
        <w:rPr>
          <w:b/>
        </w:rPr>
      </w:pPr>
      <w:r>
        <w:rPr>
          <w:b/>
          <w:u w:val="single"/>
        </w:rPr>
        <w:t>INSTRUCTIONS:</w:t>
      </w:r>
      <w:r>
        <w:rPr>
          <w:b/>
        </w:rPr>
        <w:t xml:space="preserve"> Draw diagrams wherever necessary using black or blue ballpoint pen.</w:t>
      </w:r>
    </w:p>
    <w:p w14:paraId="621F9385" w14:textId="77777777" w:rsidR="00E724CB" w:rsidRDefault="00B12539">
      <w:pPr>
        <w:pBdr>
          <w:top w:val="nil"/>
          <w:left w:val="nil"/>
          <w:bottom w:val="nil"/>
          <w:right w:val="nil"/>
          <w:between w:val="nil"/>
        </w:pBdr>
        <w:spacing w:before="240" w:line="256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PART</w:t>
      </w:r>
      <w:r>
        <w:rPr>
          <w:b/>
          <w:u w:val="single"/>
        </w:rPr>
        <w:t xml:space="preserve"> </w:t>
      </w:r>
      <w:r>
        <w:rPr>
          <w:b/>
          <w:color w:val="000000"/>
          <w:u w:val="single"/>
        </w:rPr>
        <w:t>A</w:t>
      </w:r>
    </w:p>
    <w:p w14:paraId="706B445C" w14:textId="77777777" w:rsidR="00E724CB" w:rsidRDefault="00B12539" w:rsidP="005930F2">
      <w:pPr>
        <w:pBdr>
          <w:top w:val="nil"/>
          <w:left w:val="nil"/>
          <w:bottom w:val="nil"/>
          <w:right w:val="nil"/>
          <w:between w:val="nil"/>
        </w:pBdr>
        <w:spacing w:before="240" w:after="240" w:line="256" w:lineRule="auto"/>
        <w:rPr>
          <w:b/>
          <w:color w:val="000000"/>
        </w:rPr>
      </w:pPr>
      <w:r>
        <w:rPr>
          <w:b/>
          <w:color w:val="000000"/>
          <w:u w:val="single"/>
        </w:rPr>
        <w:t xml:space="preserve">Answer any SEVEN of the following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2m x 7 = 14 marks</w:t>
      </w:r>
    </w:p>
    <w:p w14:paraId="5E2A5E9A" w14:textId="77777777" w:rsidR="00E724CB" w:rsidRDefault="00B12539">
      <w:pPr>
        <w:numPr>
          <w:ilvl w:val="0"/>
          <w:numId w:val="1"/>
        </w:numPr>
        <w:jc w:val="both"/>
      </w:pPr>
      <w:r>
        <w:t>What is DIA and DDA in proteomics?</w:t>
      </w:r>
    </w:p>
    <w:p w14:paraId="1A7C2A6A" w14:textId="77777777" w:rsidR="00E724CB" w:rsidRDefault="00B12539">
      <w:pPr>
        <w:numPr>
          <w:ilvl w:val="0"/>
          <w:numId w:val="1"/>
        </w:numPr>
        <w:jc w:val="both"/>
      </w:pPr>
      <w:r>
        <w:t>What is DIGE?</w:t>
      </w:r>
    </w:p>
    <w:p w14:paraId="2873F0A3" w14:textId="7EF91ED2" w:rsidR="00E724CB" w:rsidRDefault="00B12539">
      <w:pPr>
        <w:numPr>
          <w:ilvl w:val="0"/>
          <w:numId w:val="1"/>
        </w:numPr>
        <w:jc w:val="both"/>
      </w:pPr>
      <w:r>
        <w:t xml:space="preserve">Define Lipidomics. Mention </w:t>
      </w:r>
      <w:r w:rsidR="005930F2">
        <w:t xml:space="preserve">any </w:t>
      </w:r>
      <w:r>
        <w:t>one application.</w:t>
      </w:r>
    </w:p>
    <w:p w14:paraId="02E365AD" w14:textId="77777777" w:rsidR="00E724CB" w:rsidRDefault="00B12539">
      <w:pPr>
        <w:numPr>
          <w:ilvl w:val="0"/>
          <w:numId w:val="1"/>
        </w:numPr>
        <w:jc w:val="both"/>
      </w:pPr>
      <w:r>
        <w:t>What is</w:t>
      </w:r>
      <w:r>
        <w:t xml:space="preserve"> MACS?</w:t>
      </w:r>
    </w:p>
    <w:p w14:paraId="68C043C2" w14:textId="77777777" w:rsidR="00E724CB" w:rsidRDefault="00B12539">
      <w:pPr>
        <w:numPr>
          <w:ilvl w:val="0"/>
          <w:numId w:val="1"/>
        </w:numPr>
        <w:jc w:val="both"/>
      </w:pPr>
      <w:r>
        <w:t>What is Aracyc?</w:t>
      </w:r>
    </w:p>
    <w:p w14:paraId="32F4663C" w14:textId="77777777" w:rsidR="00E724CB" w:rsidRDefault="00B12539">
      <w:pPr>
        <w:numPr>
          <w:ilvl w:val="0"/>
          <w:numId w:val="1"/>
        </w:numPr>
        <w:spacing w:line="240" w:lineRule="auto"/>
      </w:pPr>
      <w:r>
        <w:t>Interpret the type of gate used in the following Gene circuit.</w:t>
      </w:r>
    </w:p>
    <w:p w14:paraId="7005BFAF" w14:textId="77777777" w:rsidR="003964E7" w:rsidRDefault="003964E7" w:rsidP="003964E7">
      <w:pPr>
        <w:spacing w:line="240" w:lineRule="auto"/>
        <w:ind w:left="720"/>
      </w:pPr>
    </w:p>
    <w:p w14:paraId="6502E6D5" w14:textId="77777777" w:rsidR="00E724CB" w:rsidRDefault="00B12539">
      <w:pPr>
        <w:spacing w:after="240"/>
        <w:ind w:left="720"/>
        <w:jc w:val="both"/>
      </w:pPr>
      <w:r>
        <w:rPr>
          <w:noProof/>
          <w:lang w:eastAsia="en-US" w:bidi="ar-SA"/>
        </w:rPr>
        <w:drawing>
          <wp:inline distT="114300" distB="114300" distL="114300" distR="114300" wp14:anchorId="6A2456D1" wp14:editId="0F2372E9">
            <wp:extent cx="2305050" cy="12382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61217" b="6578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114300" distB="114300" distL="114300" distR="114300" wp14:anchorId="5DFC0619" wp14:editId="2882C26D">
            <wp:extent cx="1514475" cy="1084467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30288" t="4249" r="44230" b="6578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84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E6DD1" w14:textId="10F2EF40" w:rsidR="00E724CB" w:rsidRDefault="00B12539">
      <w:pPr>
        <w:numPr>
          <w:ilvl w:val="0"/>
          <w:numId w:val="1"/>
        </w:numPr>
        <w:jc w:val="both"/>
      </w:pPr>
      <w:r>
        <w:t xml:space="preserve">What is MNase Sequencing? Why is it important in </w:t>
      </w:r>
      <w:r w:rsidR="005930F2">
        <w:t>e</w:t>
      </w:r>
      <w:r>
        <w:t>pigenomics?</w:t>
      </w:r>
    </w:p>
    <w:p w14:paraId="30A7CF1B" w14:textId="77777777" w:rsidR="00E724CB" w:rsidRDefault="00B12539">
      <w:pPr>
        <w:numPr>
          <w:ilvl w:val="0"/>
          <w:numId w:val="1"/>
        </w:numPr>
        <w:jc w:val="both"/>
      </w:pPr>
      <w:r>
        <w:t>What is targeted metabolomics?</w:t>
      </w:r>
    </w:p>
    <w:p w14:paraId="30C11307" w14:textId="277F0126" w:rsidR="00E724CB" w:rsidRDefault="00B12539">
      <w:pPr>
        <w:numPr>
          <w:ilvl w:val="0"/>
          <w:numId w:val="1"/>
        </w:numPr>
        <w:spacing w:after="240"/>
        <w:jc w:val="both"/>
      </w:pPr>
      <w:r>
        <w:t>What is</w:t>
      </w:r>
      <w:r w:rsidR="005930F2">
        <w:t xml:space="preserve"> the</w:t>
      </w:r>
      <w:r>
        <w:t xml:space="preserve"> </w:t>
      </w:r>
      <w:r w:rsidR="005930F2">
        <w:t>STRING</w:t>
      </w:r>
      <w:r>
        <w:t xml:space="preserve"> Database? </w:t>
      </w:r>
      <w:r w:rsidR="005930F2">
        <w:t>Mention</w:t>
      </w:r>
      <w:r>
        <w:t xml:space="preserve"> one of its applications.</w:t>
      </w:r>
    </w:p>
    <w:p w14:paraId="7A03D3AC" w14:textId="77777777" w:rsidR="00E724CB" w:rsidRDefault="00B12539" w:rsidP="008820D1">
      <w:pPr>
        <w:pBdr>
          <w:top w:val="nil"/>
          <w:left w:val="nil"/>
          <w:bottom w:val="nil"/>
          <w:right w:val="nil"/>
          <w:between w:val="nil"/>
        </w:pBdr>
        <w:spacing w:before="240" w:after="240" w:line="256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PART B </w:t>
      </w:r>
    </w:p>
    <w:p w14:paraId="7FDC6F68" w14:textId="77777777" w:rsidR="00E724CB" w:rsidRDefault="00B12539" w:rsidP="008820D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b/>
          <w:color w:val="000000"/>
          <w:u w:val="single"/>
        </w:rPr>
        <w:t>Answer any FOUR of the following:</w:t>
      </w:r>
      <w:r>
        <w:rPr>
          <w:b/>
          <w:color w:val="000000"/>
        </w:rPr>
        <w:t xml:space="preserve"> 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5m x 4 = 20 marks</w:t>
      </w:r>
    </w:p>
    <w:p w14:paraId="46AAE7C9" w14:textId="77777777" w:rsidR="00E724CB" w:rsidRDefault="00B12539" w:rsidP="008820D1">
      <w:pPr>
        <w:numPr>
          <w:ilvl w:val="0"/>
          <w:numId w:val="1"/>
        </w:numPr>
        <w:jc w:val="both"/>
      </w:pPr>
      <w:r>
        <w:t>What is ESI-MS-MS? How do you apply it for proteomics?</w:t>
      </w:r>
    </w:p>
    <w:p w14:paraId="258ADF5D" w14:textId="77777777" w:rsidR="00E724CB" w:rsidRDefault="00B12539">
      <w:pPr>
        <w:numPr>
          <w:ilvl w:val="0"/>
          <w:numId w:val="1"/>
        </w:numPr>
        <w:jc w:val="both"/>
      </w:pPr>
      <w:r>
        <w:t>Distinguish between targeted and untargeted metabolomics.</w:t>
      </w:r>
    </w:p>
    <w:p w14:paraId="5BA7C85A" w14:textId="77777777" w:rsidR="00E724CB" w:rsidRDefault="00B12539">
      <w:pPr>
        <w:numPr>
          <w:ilvl w:val="0"/>
          <w:numId w:val="1"/>
        </w:numPr>
        <w:jc w:val="both"/>
      </w:pPr>
      <w:r>
        <w:t>Define the systems biology approach using an example.</w:t>
      </w:r>
    </w:p>
    <w:p w14:paraId="4EBE0F2B" w14:textId="77777777" w:rsidR="00E724CB" w:rsidRDefault="00B12539">
      <w:pPr>
        <w:numPr>
          <w:ilvl w:val="0"/>
          <w:numId w:val="1"/>
        </w:numPr>
      </w:pPr>
      <w:r>
        <w:t>Explain the prin</w:t>
      </w:r>
      <w:r>
        <w:t xml:space="preserve">ciple of Bacterial Photography. </w:t>
      </w:r>
    </w:p>
    <w:p w14:paraId="6C58C2BB" w14:textId="50D5E1AE" w:rsidR="00E724CB" w:rsidRDefault="00B12539">
      <w:pPr>
        <w:numPr>
          <w:ilvl w:val="0"/>
          <w:numId w:val="1"/>
        </w:numPr>
      </w:pPr>
      <w:r>
        <w:t xml:space="preserve">Write any four applications of omics in the field of </w:t>
      </w:r>
      <w:r w:rsidR="0049448E">
        <w:t>environmental science</w:t>
      </w:r>
      <w:r>
        <w:t>.</w:t>
      </w:r>
    </w:p>
    <w:p w14:paraId="24335F2B" w14:textId="004B654B" w:rsidR="00E724CB" w:rsidRDefault="00B12539">
      <w:pPr>
        <w:numPr>
          <w:ilvl w:val="0"/>
          <w:numId w:val="1"/>
        </w:numPr>
      </w:pPr>
      <w:r>
        <w:t xml:space="preserve">What is Gibson </w:t>
      </w:r>
      <w:r w:rsidR="0049448E">
        <w:t>a</w:t>
      </w:r>
      <w:r>
        <w:t xml:space="preserve">ssembly? </w:t>
      </w:r>
    </w:p>
    <w:p w14:paraId="4B3FA4F5" w14:textId="77777777" w:rsidR="00E724CB" w:rsidRDefault="00E724CB">
      <w:pPr>
        <w:pBdr>
          <w:top w:val="nil"/>
          <w:left w:val="nil"/>
          <w:bottom w:val="nil"/>
          <w:right w:val="nil"/>
          <w:between w:val="nil"/>
        </w:pBdr>
        <w:spacing w:before="240" w:line="256" w:lineRule="auto"/>
        <w:jc w:val="center"/>
        <w:rPr>
          <w:b/>
          <w:u w:val="single"/>
        </w:rPr>
      </w:pPr>
    </w:p>
    <w:p w14:paraId="63A8261D" w14:textId="77777777" w:rsidR="00E724CB" w:rsidRDefault="00B12539">
      <w:pPr>
        <w:pBdr>
          <w:top w:val="nil"/>
          <w:left w:val="nil"/>
          <w:bottom w:val="nil"/>
          <w:right w:val="nil"/>
          <w:between w:val="nil"/>
        </w:pBdr>
        <w:spacing w:before="240" w:line="256" w:lineRule="auto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PART C </w:t>
      </w:r>
    </w:p>
    <w:p w14:paraId="44CB21F1" w14:textId="77777777" w:rsidR="00E724CB" w:rsidRDefault="00B12539" w:rsidP="008820D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b/>
          <w:color w:val="000000"/>
          <w:u w:val="single"/>
        </w:rPr>
        <w:t>Answer any TWO of the following:</w:t>
      </w:r>
      <w:r>
        <w:rPr>
          <w:b/>
          <w:color w:val="000000"/>
        </w:rPr>
        <w:t xml:space="preserve"> 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8m x 2 = 16 marks</w:t>
      </w:r>
    </w:p>
    <w:p w14:paraId="3FE1FA9C" w14:textId="77777777" w:rsidR="00E724CB" w:rsidRDefault="00B12539">
      <w:pPr>
        <w:numPr>
          <w:ilvl w:val="0"/>
          <w:numId w:val="1"/>
        </w:numPr>
        <w:jc w:val="both"/>
      </w:pPr>
      <w:r>
        <w:t xml:space="preserve">Design an NGS approach with a detailed </w:t>
      </w:r>
      <w:r>
        <w:t>schematic methodology for identifying the pathway of a rare genetic disease (Apply methodologies based on epigenomics, transcriptomics, proteomics, metabolomics).</w:t>
      </w:r>
    </w:p>
    <w:p w14:paraId="5B580744" w14:textId="3D4CE9C4" w:rsidR="00E724CB" w:rsidRDefault="00B12539">
      <w:pPr>
        <w:numPr>
          <w:ilvl w:val="0"/>
          <w:numId w:val="1"/>
        </w:numPr>
        <w:jc w:val="both"/>
      </w:pPr>
      <w:r>
        <w:t xml:space="preserve">Design an experimental strategy for producing biofuels in </w:t>
      </w:r>
      <w:r w:rsidR="0049448E" w:rsidRPr="0049448E">
        <w:rPr>
          <w:i/>
          <w:iCs/>
        </w:rPr>
        <w:t>J</w:t>
      </w:r>
      <w:r w:rsidRPr="0049448E">
        <w:rPr>
          <w:i/>
          <w:iCs/>
        </w:rPr>
        <w:t>atropha</w:t>
      </w:r>
      <w:r>
        <w:t xml:space="preserve"> through synthetic biology.</w:t>
      </w:r>
    </w:p>
    <w:p w14:paraId="5B1B9850" w14:textId="6988CA7C" w:rsidR="00E724CB" w:rsidRDefault="00B12539">
      <w:pPr>
        <w:numPr>
          <w:ilvl w:val="0"/>
          <w:numId w:val="1"/>
        </w:numPr>
        <w:jc w:val="both"/>
      </w:pPr>
      <w:r>
        <w:t>What is single-cell epigenomics</w:t>
      </w:r>
      <w:r w:rsidR="0049448E">
        <w:t>?</w:t>
      </w:r>
      <w:r>
        <w:t xml:space="preserve"> Explain the </w:t>
      </w:r>
      <w:r w:rsidR="0049448E">
        <w:t xml:space="preserve">single-cell </w:t>
      </w:r>
      <w:r w:rsidR="008820D1">
        <w:t>b</w:t>
      </w:r>
      <w:r w:rsidR="0049448E">
        <w:t xml:space="preserve">isulfite sequencing </w:t>
      </w:r>
      <w:r>
        <w:t>strategy using an illustration.</w:t>
      </w:r>
    </w:p>
    <w:sectPr w:rsidR="00E724CB">
      <w:headerReference w:type="default" r:id="rId12"/>
      <w:footerReference w:type="default" r:id="rId13"/>
      <w:pgSz w:w="12240" w:h="15840"/>
      <w:pgMar w:top="45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33254" w14:textId="77777777" w:rsidR="00B12539" w:rsidRDefault="00B12539">
      <w:pPr>
        <w:spacing w:line="240" w:lineRule="auto"/>
      </w:pPr>
      <w:r>
        <w:separator/>
      </w:r>
    </w:p>
  </w:endnote>
  <w:endnote w:type="continuationSeparator" w:id="0">
    <w:p w14:paraId="30FCCC2E" w14:textId="77777777" w:rsidR="00B12539" w:rsidRDefault="00B125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6BE49" w14:textId="77777777" w:rsidR="00E724CB" w:rsidRDefault="00B12539">
    <w:pPr>
      <w:jc w:val="right"/>
    </w:pPr>
    <w:r>
      <w:t>BTDE8522-B-2024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21A1D" w14:textId="77777777" w:rsidR="00B12539" w:rsidRDefault="00B12539">
      <w:pPr>
        <w:spacing w:line="240" w:lineRule="auto"/>
      </w:pPr>
      <w:r>
        <w:separator/>
      </w:r>
    </w:p>
  </w:footnote>
  <w:footnote w:type="continuationSeparator" w:id="0">
    <w:p w14:paraId="71441C76" w14:textId="77777777" w:rsidR="00B12539" w:rsidRDefault="00B125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0487F" w14:textId="77777777" w:rsidR="00E724CB" w:rsidRDefault="00E724CB">
    <w:pPr>
      <w:pBdr>
        <w:top w:val="nil"/>
        <w:left w:val="nil"/>
        <w:bottom w:val="nil"/>
        <w:right w:val="nil"/>
        <w:between w:val="nil"/>
      </w:pBdr>
      <w:spacing w:before="240" w:line="256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2233D"/>
    <w:multiLevelType w:val="multilevel"/>
    <w:tmpl w:val="762027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CB"/>
    <w:rsid w:val="003964E7"/>
    <w:rsid w:val="0049448E"/>
    <w:rsid w:val="005930F2"/>
    <w:rsid w:val="007D5082"/>
    <w:rsid w:val="008820D1"/>
    <w:rsid w:val="00B12539"/>
    <w:rsid w:val="00B36F4C"/>
    <w:rsid w:val="00E7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A11A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4D496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4D496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4D496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4D496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4D496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4D496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4D496F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4D496F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E3F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F36"/>
  </w:style>
  <w:style w:type="paragraph" w:styleId="Footer">
    <w:name w:val="footer"/>
    <w:basedOn w:val="Normal"/>
    <w:link w:val="FooterChar"/>
    <w:uiPriority w:val="99"/>
    <w:unhideWhenUsed/>
    <w:rsid w:val="000E3F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F36"/>
  </w:style>
  <w:style w:type="paragraph" w:styleId="BalloonText">
    <w:name w:val="Balloon Text"/>
    <w:basedOn w:val="Normal"/>
    <w:link w:val="BalloonTextChar"/>
    <w:uiPriority w:val="99"/>
    <w:semiHidden/>
    <w:unhideWhenUsed/>
    <w:rsid w:val="007D5082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082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4D496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4D496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4D496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4D496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4D496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4D496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4D496F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4D496F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E3F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F36"/>
  </w:style>
  <w:style w:type="paragraph" w:styleId="Footer">
    <w:name w:val="footer"/>
    <w:basedOn w:val="Normal"/>
    <w:link w:val="FooterChar"/>
    <w:uiPriority w:val="99"/>
    <w:unhideWhenUsed/>
    <w:rsid w:val="000E3F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F36"/>
  </w:style>
  <w:style w:type="paragraph" w:styleId="BalloonText">
    <w:name w:val="Balloon Text"/>
    <w:basedOn w:val="Normal"/>
    <w:link w:val="BalloonTextChar"/>
    <w:uiPriority w:val="99"/>
    <w:semiHidden/>
    <w:unhideWhenUsed/>
    <w:rsid w:val="007D5082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082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GhcGnXsHx6vKJ2wPC/rD5euYw==">CgMxLjA4AHIhMVg4Y2Z5N19Edkt5eWdRRkxsNWZSOW40WmotSE1RQ3I1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2023-04-01T04:15:00Z</dcterms:created>
  <dcterms:modified xsi:type="dcterms:W3CDTF">2024-03-05T09:29:00Z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9accbc4de200926e29ead7d6395568ea06669338ae34be533bfa39c23039a08c</vt:lpwstr>
  </property>
</Properties>
</file>