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04">
      <w:pPr>
        <w:spacing w:line="240" w:lineRule="auto"/>
        <w:jc w:val="center"/>
        <w:rPr>
          <w:b w:val="1"/>
          <w:sz w:val="24"/>
          <w:szCs w:val="24"/>
        </w:rPr>
      </w:pPr>
      <w:r w:rsidDel="00000000" w:rsidR="00000000" w:rsidRPr="00000000">
        <w:rPr>
          <w:b w:val="1"/>
          <w:sz w:val="24"/>
          <w:szCs w:val="24"/>
          <w:rtl w:val="0"/>
        </w:rPr>
        <w:t xml:space="preserve">ST. JOSEPH’S UNIVERSITY, BENGALURU - 27</w:t>
      </w:r>
      <w:r w:rsidDel="00000000" w:rsidR="00000000" w:rsidRPr="00000000">
        <w:drawing>
          <wp:anchor allowOverlap="1" behindDoc="1" distB="0" distT="0" distL="0" distR="0" hidden="0" layoutInCell="1" locked="0" relativeHeight="0" simplePos="0">
            <wp:simplePos x="0" y="0"/>
            <wp:positionH relativeFrom="column">
              <wp:posOffset>19050</wp:posOffset>
            </wp:positionH>
            <wp:positionV relativeFrom="paragraph">
              <wp:posOffset>-434337</wp:posOffset>
            </wp:positionV>
            <wp:extent cx="1014413" cy="952933"/>
            <wp:effectExtent b="0" l="0" r="0" t="0"/>
            <wp:wrapNone/>
            <wp:docPr id="1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14413" cy="952933"/>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3873500</wp:posOffset>
                </wp:positionH>
                <wp:positionV relativeFrom="paragraph">
                  <wp:posOffset>-723899</wp:posOffset>
                </wp:positionV>
                <wp:extent cx="1935479" cy="621030"/>
                <wp:effectExtent b="0" l="0" r="0" t="0"/>
                <wp:wrapNone/>
                <wp:docPr id="13" name=""/>
                <a:graphic>
                  <a:graphicData uri="http://schemas.microsoft.com/office/word/2010/wordprocessingShape">
                    <wps:wsp>
                      <wps:cNvSpPr/>
                      <wps:cNvPr id="2" name="Shape 2"/>
                      <wps:spPr>
                        <a:xfrm>
                          <a:off x="4397311" y="3488535"/>
                          <a:ext cx="1897379" cy="582930"/>
                        </a:xfrm>
                        <a:custGeom>
                          <a:rect b="b" l="l" r="r" t="t"/>
                          <a:pathLst>
                            <a:path extrusionOk="0" h="582930" w="1897379">
                              <a:moveTo>
                                <a:pt x="0" y="0"/>
                              </a:moveTo>
                              <a:lnTo>
                                <a:pt x="0" y="582930"/>
                              </a:lnTo>
                              <a:lnTo>
                                <a:pt x="1897379" y="582930"/>
                              </a:lnTo>
                              <a:lnTo>
                                <a:pt x="1897379"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Reg. No.:</w:t>
                            </w:r>
                            <w:r w:rsidDel="00000000" w:rsidR="00000000" w:rsidRPr="00000000">
                              <w:rPr>
                                <w:rFonts w:ascii="Arial" w:cs="Arial" w:eastAsia="Arial" w:hAnsi="Arial"/>
                                <w:b w:val="0"/>
                                <w:i w:val="0"/>
                                <w:smallCaps w:val="0"/>
                                <w:strike w:val="0"/>
                                <w:color w:val="000000"/>
                                <w:sz w:val="22"/>
                                <w:vertAlign w:val="baseline"/>
                              </w:rPr>
                              <w:br w:type="textWrapping"/>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Date: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3873500</wp:posOffset>
                </wp:positionH>
                <wp:positionV relativeFrom="paragraph">
                  <wp:posOffset>-723899</wp:posOffset>
                </wp:positionV>
                <wp:extent cx="1935479" cy="621030"/>
                <wp:effectExtent b="0" l="0" r="0" t="0"/>
                <wp:wrapNone/>
                <wp:docPr id="1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935479" cy="621030"/>
                        </a:xfrm>
                        <a:prstGeom prst="rect"/>
                        <a:ln/>
                      </pic:spPr>
                    </pic:pic>
                  </a:graphicData>
                </a:graphic>
              </wp:anchor>
            </w:drawing>
          </mc:Fallback>
        </mc:AlternateConten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 ENGLISH – II SEMESTER </w:t>
        <w:br w:type="textWrapping"/>
        <w:t xml:space="preserve">END SEMESTER EXAMINATION: APRIL 2024</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(Examination conducted in May / June 2024)</w:t>
      </w:r>
    </w:p>
    <w:p w:rsidR="00000000" w:rsidDel="00000000" w:rsidP="00000000" w:rsidRDefault="00000000" w:rsidRPr="00000000" w14:paraId="00000007">
      <w:pPr>
        <w:spacing w:line="240" w:lineRule="auto"/>
        <w:jc w:val="center"/>
        <w:rPr>
          <w:b w:val="1"/>
          <w:sz w:val="24"/>
          <w:szCs w:val="24"/>
          <w:u w:val="single"/>
        </w:rPr>
      </w:pPr>
      <w:r w:rsidDel="00000000" w:rsidR="00000000" w:rsidRPr="00000000">
        <w:rPr>
          <w:b w:val="1"/>
          <w:sz w:val="24"/>
          <w:szCs w:val="24"/>
          <w:u w:val="single"/>
          <w:rtl w:val="0"/>
        </w:rPr>
        <w:t xml:space="preserve">EN 8218 – INDIAN LITERATURE II</w:t>
      </w:r>
    </w:p>
    <w:p w:rsidR="00000000" w:rsidDel="00000000" w:rsidP="00000000" w:rsidRDefault="00000000" w:rsidRPr="00000000" w14:paraId="00000008">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(For current batch students only)</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68"/>
        </w:tabs>
        <w:spacing w:after="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Time: 2 Hours</w:t>
        <w:tab/>
        <w:tab/>
        <w:tab/>
        <w:tab/>
        <w:tab/>
        <w:tab/>
        <w:tab/>
        <w:tab/>
        <w:t xml:space="preserve">    Max Marks: 50</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This paper contains T</w:t>
      </w:r>
      <w:r w:rsidDel="00000000" w:rsidR="00000000" w:rsidRPr="00000000">
        <w:rPr>
          <w:b w:val="1"/>
          <w:rtl w:val="0"/>
        </w:rPr>
        <w:t xml:space="preserve">WO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printed pages, FOUR parts and SEVEN questions.</w:t>
      </w:r>
    </w:p>
    <w:p w:rsidR="00000000" w:rsidDel="00000000" w:rsidP="00000000" w:rsidRDefault="00000000" w:rsidRPr="00000000" w14:paraId="0000000E">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0F">
      <w:pPr>
        <w:tabs>
          <w:tab w:val="left" w:leader="none" w:pos="360"/>
        </w:tabs>
        <w:spacing w:line="240" w:lineRule="auto"/>
        <w:jc w:val="both"/>
        <w:rPr>
          <w:sz w:val="24"/>
          <w:szCs w:val="24"/>
        </w:rPr>
      </w:pPr>
      <w:r w:rsidDel="00000000" w:rsidR="00000000" w:rsidRPr="00000000">
        <w:rPr>
          <w:rtl w:val="0"/>
        </w:rPr>
      </w:r>
    </w:p>
    <w:p w:rsidR="00000000" w:rsidDel="00000000" w:rsidP="00000000" w:rsidRDefault="00000000" w:rsidRPr="00000000" w14:paraId="00000010">
      <w:pPr>
        <w:tabs>
          <w:tab w:val="left" w:leader="none" w:pos="360"/>
        </w:tabs>
        <w:spacing w:line="240" w:lineRule="auto"/>
        <w:jc w:val="center"/>
        <w:rPr>
          <w:b w:val="1"/>
          <w:sz w:val="24"/>
          <w:szCs w:val="24"/>
        </w:rPr>
      </w:pPr>
      <w:r w:rsidDel="00000000" w:rsidR="00000000" w:rsidRPr="00000000">
        <w:rPr>
          <w:b w:val="1"/>
          <w:sz w:val="24"/>
          <w:szCs w:val="24"/>
          <w:rtl w:val="0"/>
        </w:rPr>
        <w:t xml:space="preserve">PART A</w:t>
      </w:r>
    </w:p>
    <w:p w:rsidR="00000000" w:rsidDel="00000000" w:rsidP="00000000" w:rsidRDefault="00000000" w:rsidRPr="00000000" w14:paraId="00000011">
      <w:pPr>
        <w:tabs>
          <w:tab w:val="left" w:leader="none" w:pos="360"/>
        </w:tabs>
        <w:spacing w:line="240" w:lineRule="auto"/>
        <w:jc w:val="center"/>
        <w:rPr>
          <w:sz w:val="24"/>
          <w:szCs w:val="24"/>
        </w:rPr>
      </w:pPr>
      <w:r w:rsidDel="00000000" w:rsidR="00000000" w:rsidRPr="00000000">
        <w:rPr>
          <w:rtl w:val="0"/>
        </w:rPr>
      </w:r>
    </w:p>
    <w:p w:rsidR="00000000" w:rsidDel="00000000" w:rsidP="00000000" w:rsidRDefault="00000000" w:rsidRPr="00000000" w14:paraId="00000012">
      <w:pPr>
        <w:ind w:left="284" w:hanging="284"/>
        <w:jc w:val="both"/>
        <w:rPr>
          <w:b w:val="1"/>
          <w:sz w:val="24"/>
          <w:szCs w:val="24"/>
        </w:rPr>
      </w:pPr>
      <w:r w:rsidDel="00000000" w:rsidR="00000000" w:rsidRPr="00000000">
        <w:rPr>
          <w:b w:val="1"/>
          <w:sz w:val="24"/>
          <w:szCs w:val="24"/>
          <w:rtl w:val="0"/>
        </w:rPr>
        <w:t xml:space="preserve">I. </w:t>
        <w:tab/>
        <w:t xml:space="preserve">Answer ANY ONE of the following questions in 180-200 words each.</w:t>
        <w:tab/>
        <w:tab/>
        <w:tab/>
        <w:tab/>
        <w:tab/>
        <w:t xml:space="preserve">                                                               (1x15=15 Marks)</w:t>
      </w:r>
    </w:p>
    <w:p w:rsidR="00000000" w:rsidDel="00000000" w:rsidP="00000000" w:rsidRDefault="00000000" w:rsidRPr="00000000" w14:paraId="00000013">
      <w:pPr>
        <w:numPr>
          <w:ilvl w:val="0"/>
          <w:numId w:val="1"/>
        </w:numPr>
        <w:spacing w:line="276" w:lineRule="auto"/>
        <w:ind w:left="720" w:hanging="360"/>
        <w:jc w:val="both"/>
        <w:rPr/>
      </w:pPr>
      <w:r w:rsidDel="00000000" w:rsidR="00000000" w:rsidRPr="00000000">
        <w:rPr>
          <w:rtl w:val="0"/>
        </w:rPr>
        <w:t xml:space="preserve">Based on your engagement with texts from both Indian Writing in English and translated or Bhasha literature, which of the two fields do you think is more adept at capturing the essence of Indian literature? Explain using relevant examples from your reading.</w:t>
      </w:r>
    </w:p>
    <w:p w:rsidR="00000000" w:rsidDel="00000000" w:rsidP="00000000" w:rsidRDefault="00000000" w:rsidRPr="00000000" w14:paraId="00000014">
      <w:pPr>
        <w:spacing w:line="276" w:lineRule="auto"/>
        <w:ind w:left="720" w:firstLine="0"/>
        <w:jc w:val="both"/>
        <w:rPr/>
      </w:pPr>
      <w:r w:rsidDel="00000000" w:rsidR="00000000" w:rsidRPr="00000000">
        <w:rPr>
          <w:rtl w:val="0"/>
        </w:rPr>
      </w:r>
    </w:p>
    <w:p w:rsidR="00000000" w:rsidDel="00000000" w:rsidP="00000000" w:rsidRDefault="00000000" w:rsidRPr="00000000" w14:paraId="00000015">
      <w:pPr>
        <w:numPr>
          <w:ilvl w:val="0"/>
          <w:numId w:val="1"/>
        </w:numPr>
        <w:spacing w:line="276" w:lineRule="auto"/>
        <w:ind w:left="720" w:hanging="360"/>
        <w:jc w:val="both"/>
        <w:rPr>
          <w:u w:val="none"/>
        </w:rPr>
      </w:pPr>
      <w:r w:rsidDel="00000000" w:rsidR="00000000" w:rsidRPr="00000000">
        <w:rPr>
          <w:rtl w:val="0"/>
        </w:rPr>
        <w:t xml:space="preserve">“The energy of the folk…comes from the fact that while it seems to support traditional values, it is also capable of subverting them, looking at them from various points of view ... The form can give rise to a genuine dialectic”. What do you understand by the term “genuine dialectic” in the above passage? Based on your readings of modern Indian literature do you agree that the folk can both support as well as subvert traditional values. Give examples to illustrate.</w:t>
      </w:r>
    </w:p>
    <w:p w:rsidR="00000000" w:rsidDel="00000000" w:rsidP="00000000" w:rsidRDefault="00000000" w:rsidRPr="00000000" w14:paraId="00000016">
      <w:pPr>
        <w:spacing w:line="276" w:lineRule="auto"/>
        <w:ind w:left="720" w:firstLine="0"/>
        <w:jc w:val="both"/>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jc w:val="center"/>
        <w:rPr>
          <w:b w:val="1"/>
          <w:sz w:val="24"/>
          <w:szCs w:val="24"/>
        </w:rPr>
      </w:pPr>
      <w:r w:rsidDel="00000000" w:rsidR="00000000" w:rsidRPr="00000000">
        <w:rPr>
          <w:b w:val="1"/>
          <w:sz w:val="24"/>
          <w:szCs w:val="24"/>
          <w:rtl w:val="0"/>
        </w:rPr>
        <w:t xml:space="preserve">PART B</w:t>
        <w:br w:type="textWrapping"/>
      </w:r>
    </w:p>
    <w:p w:rsidR="00000000" w:rsidDel="00000000" w:rsidP="00000000" w:rsidRDefault="00000000" w:rsidRPr="00000000" w14:paraId="00000019">
      <w:pPr>
        <w:ind w:left="284" w:hanging="284"/>
        <w:jc w:val="both"/>
        <w:rPr>
          <w:b w:val="1"/>
          <w:sz w:val="24"/>
          <w:szCs w:val="24"/>
        </w:rPr>
      </w:pPr>
      <w:r w:rsidDel="00000000" w:rsidR="00000000" w:rsidRPr="00000000">
        <w:rPr>
          <w:b w:val="1"/>
          <w:sz w:val="24"/>
          <w:szCs w:val="24"/>
          <w:rtl w:val="0"/>
        </w:rPr>
        <w:t xml:space="preserve">II.</w:t>
        <w:tab/>
        <w:t xml:space="preserve">Answer BOTH of the following questions in 120-150 words each.</w:t>
        <w:tab/>
        <w:tab/>
        <w:tab/>
        <w:tab/>
        <w:tab/>
        <w:tab/>
        <w:tab/>
        <w:tab/>
        <w:tab/>
        <w:tab/>
        <w:tab/>
        <w:t xml:space="preserve">(2x10=20 Marks)</w:t>
      </w:r>
    </w:p>
    <w:p w:rsidR="00000000" w:rsidDel="00000000" w:rsidP="00000000" w:rsidRDefault="00000000" w:rsidRPr="00000000" w14:paraId="0000001A">
      <w:pPr>
        <w:jc w:val="both"/>
        <w:rPr>
          <w:sz w:val="24"/>
          <w:szCs w:val="24"/>
        </w:rPr>
      </w:pPr>
      <w:r w:rsidDel="00000000" w:rsidR="00000000" w:rsidRPr="00000000">
        <w:rPr>
          <w:rtl w:val="0"/>
        </w:rPr>
      </w:r>
    </w:p>
    <w:p w:rsidR="00000000" w:rsidDel="00000000" w:rsidP="00000000" w:rsidRDefault="00000000" w:rsidRPr="00000000" w14:paraId="0000001B">
      <w:pPr>
        <w:numPr>
          <w:ilvl w:val="0"/>
          <w:numId w:val="1"/>
        </w:numPr>
        <w:spacing w:line="276" w:lineRule="auto"/>
        <w:ind w:left="720" w:hanging="360"/>
        <w:jc w:val="both"/>
        <w:rPr/>
      </w:pPr>
      <w:r w:rsidDel="00000000" w:rsidR="00000000" w:rsidRPr="00000000">
        <w:rPr>
          <w:rtl w:val="0"/>
        </w:rPr>
        <w:t xml:space="preserve">“It is an irony of Fate and a mockery of Time that Kubi should have become a symbol of everything he had disbelieved, fought against, rejected.” </w:t>
        <w:br w:type="textWrapping"/>
        <w:br w:type="textWrapping"/>
        <w:t xml:space="preserve">Does the above concluding statement of the short story “Kubi and Iyala'' suggest that Kubi’s principles of logic and reason were ultimately compromised by the prevailing superstitious beliefs in Bhairapura, despite his efforts to resist them? Explain your stance based on your reading of the short story. </w:t>
      </w:r>
    </w:p>
    <w:p w:rsidR="00000000" w:rsidDel="00000000" w:rsidP="00000000" w:rsidRDefault="00000000" w:rsidRPr="00000000" w14:paraId="0000001C">
      <w:pPr>
        <w:spacing w:line="276" w:lineRule="auto"/>
        <w:ind w:left="720" w:firstLine="0"/>
        <w:jc w:val="both"/>
        <w:rPr/>
      </w:pPr>
      <w:r w:rsidDel="00000000" w:rsidR="00000000" w:rsidRPr="00000000">
        <w:rPr>
          <w:rtl w:val="0"/>
        </w:rPr>
      </w:r>
    </w:p>
    <w:p w:rsidR="00000000" w:rsidDel="00000000" w:rsidP="00000000" w:rsidRDefault="00000000" w:rsidRPr="00000000" w14:paraId="0000001D">
      <w:pPr>
        <w:numPr>
          <w:ilvl w:val="0"/>
          <w:numId w:val="1"/>
        </w:numPr>
        <w:spacing w:line="276" w:lineRule="auto"/>
        <w:ind w:left="720" w:hanging="360"/>
        <w:jc w:val="both"/>
        <w:rPr/>
      </w:pPr>
      <w:r w:rsidDel="00000000" w:rsidR="00000000" w:rsidRPr="00000000">
        <w:rPr>
          <w:i w:val="1"/>
          <w:rtl w:val="0"/>
        </w:rPr>
        <w:t xml:space="preserve">“Raag Darbari</w:t>
      </w:r>
      <w:r w:rsidDel="00000000" w:rsidR="00000000" w:rsidRPr="00000000">
        <w:rPr>
          <w:rtl w:val="0"/>
        </w:rPr>
        <w:t xml:space="preserve"> begins with the journey of Ranganath, a kurta-clad, jhola-carrying Delhi intellectual, to the absurd and complex world of Shivpalganj which though rural is neither pastoral nor innocent”. Discuss what role does this particular beginning play in the world of </w:t>
      </w:r>
      <w:r w:rsidDel="00000000" w:rsidR="00000000" w:rsidRPr="00000000">
        <w:rPr>
          <w:i w:val="1"/>
          <w:rtl w:val="0"/>
        </w:rPr>
        <w:t xml:space="preserve">Raag Darbari.</w:t>
      </w:r>
      <w:r w:rsidDel="00000000" w:rsidR="00000000" w:rsidRPr="00000000">
        <w:rPr>
          <w:rtl w:val="0"/>
        </w:rPr>
      </w:r>
    </w:p>
    <w:p w:rsidR="00000000" w:rsidDel="00000000" w:rsidP="00000000" w:rsidRDefault="00000000" w:rsidRPr="00000000" w14:paraId="0000001E">
      <w:pPr>
        <w:spacing w:line="276" w:lineRule="auto"/>
        <w:ind w:left="720" w:firstLine="0"/>
        <w:jc w:val="both"/>
        <w:rPr/>
      </w:pPr>
      <w:r w:rsidDel="00000000" w:rsidR="00000000" w:rsidRPr="00000000">
        <w:rPr>
          <w:rtl w:val="0"/>
        </w:rPr>
      </w:r>
    </w:p>
    <w:p w:rsidR="00000000" w:rsidDel="00000000" w:rsidP="00000000" w:rsidRDefault="00000000" w:rsidRPr="00000000" w14:paraId="0000001F">
      <w:pPr>
        <w:spacing w:line="276" w:lineRule="auto"/>
        <w:ind w:left="720" w:firstLine="0"/>
        <w:jc w:val="both"/>
        <w:rPr/>
      </w:pPr>
      <w:r w:rsidDel="00000000" w:rsidR="00000000" w:rsidRPr="00000000">
        <w:rPr>
          <w:rtl w:val="0"/>
        </w:rPr>
      </w:r>
    </w:p>
    <w:p w:rsidR="00000000" w:rsidDel="00000000" w:rsidP="00000000" w:rsidRDefault="00000000" w:rsidRPr="00000000" w14:paraId="00000020">
      <w:pPr>
        <w:tabs>
          <w:tab w:val="left" w:leader="none" w:pos="360"/>
        </w:tabs>
        <w:spacing w:line="240" w:lineRule="auto"/>
        <w:jc w:val="center"/>
        <w:rPr>
          <w:b w:val="1"/>
          <w:sz w:val="24"/>
          <w:szCs w:val="24"/>
        </w:rPr>
      </w:pPr>
      <w:r w:rsidDel="00000000" w:rsidR="00000000" w:rsidRPr="00000000">
        <w:rPr>
          <w:b w:val="1"/>
          <w:sz w:val="24"/>
          <w:szCs w:val="24"/>
          <w:rtl w:val="0"/>
        </w:rPr>
        <w:t xml:space="preserve">PART C</w:t>
      </w:r>
    </w:p>
    <w:p w:rsidR="00000000" w:rsidDel="00000000" w:rsidP="00000000" w:rsidRDefault="00000000" w:rsidRPr="00000000" w14:paraId="00000021">
      <w:pPr>
        <w:tabs>
          <w:tab w:val="left" w:leader="none" w:pos="360"/>
        </w:tabs>
        <w:spacing w:line="240" w:lineRule="auto"/>
        <w:jc w:val="both"/>
        <w:rPr>
          <w:sz w:val="24"/>
          <w:szCs w:val="24"/>
        </w:rPr>
      </w:pPr>
      <w:r w:rsidDel="00000000" w:rsidR="00000000" w:rsidRPr="00000000">
        <w:rPr>
          <w:rtl w:val="0"/>
        </w:rPr>
      </w:r>
    </w:p>
    <w:p w:rsidR="00000000" w:rsidDel="00000000" w:rsidP="00000000" w:rsidRDefault="00000000" w:rsidRPr="00000000" w14:paraId="00000022">
      <w:pPr>
        <w:ind w:left="284" w:hanging="284"/>
        <w:jc w:val="both"/>
        <w:rPr>
          <w:b w:val="1"/>
          <w:sz w:val="24"/>
          <w:szCs w:val="24"/>
        </w:rPr>
      </w:pPr>
      <w:r w:rsidDel="00000000" w:rsidR="00000000" w:rsidRPr="00000000">
        <w:rPr>
          <w:b w:val="1"/>
          <w:sz w:val="24"/>
          <w:szCs w:val="24"/>
          <w:rtl w:val="0"/>
        </w:rPr>
        <w:t xml:space="preserve">III. Answer ANY ONE of the following questions in 75-100 words each.</w:t>
        <w:tab/>
        <w:tab/>
        <w:tab/>
        <w:tab/>
        <w:tab/>
        <w:tab/>
        <w:tab/>
        <w:tab/>
        <w:tab/>
        <w:tab/>
        <w:tab/>
        <w:t xml:space="preserve">(1x5=5 Marks)</w:t>
      </w:r>
    </w:p>
    <w:p w:rsidR="00000000" w:rsidDel="00000000" w:rsidP="00000000" w:rsidRDefault="00000000" w:rsidRPr="00000000" w14:paraId="00000023">
      <w:pPr>
        <w:numPr>
          <w:ilvl w:val="0"/>
          <w:numId w:val="1"/>
        </w:numPr>
        <w:spacing w:line="276" w:lineRule="auto"/>
        <w:ind w:left="720" w:hanging="360"/>
        <w:jc w:val="both"/>
        <w:rPr>
          <w:sz w:val="24"/>
          <w:szCs w:val="24"/>
        </w:rPr>
      </w:pPr>
      <w:r w:rsidDel="00000000" w:rsidR="00000000" w:rsidRPr="00000000">
        <w:rPr>
          <w:rtl w:val="0"/>
        </w:rPr>
        <w:t xml:space="preserve">How does Paul Zacharia use the perspective of a frog(s) in the short story “Once Upon a Time…” to explore existential themes and human concerns?</w:t>
      </w:r>
      <w:r w:rsidDel="00000000" w:rsidR="00000000" w:rsidRPr="00000000">
        <w:rPr>
          <w:rtl w:val="0"/>
        </w:rPr>
      </w:r>
    </w:p>
    <w:p w:rsidR="00000000" w:rsidDel="00000000" w:rsidP="00000000" w:rsidRDefault="00000000" w:rsidRPr="00000000" w14:paraId="00000024">
      <w:pPr>
        <w:numPr>
          <w:ilvl w:val="0"/>
          <w:numId w:val="1"/>
        </w:numPr>
        <w:spacing w:line="276" w:lineRule="auto"/>
        <w:ind w:left="720" w:hanging="360"/>
        <w:jc w:val="both"/>
        <w:rPr>
          <w:sz w:val="24"/>
          <w:szCs w:val="24"/>
        </w:rPr>
      </w:pPr>
      <w:r w:rsidDel="00000000" w:rsidR="00000000" w:rsidRPr="00000000">
        <w:rPr>
          <w:rtl w:val="0"/>
        </w:rPr>
        <w:t xml:space="preserve">Discuss DR Nagaraj’s distinction between “civilizational minorities” and “societal minorities”?</w:t>
        <w:br w:type="textWrapping"/>
      </w:r>
      <w:r w:rsidDel="00000000" w:rsidR="00000000" w:rsidRPr="00000000">
        <w:rPr>
          <w:rtl w:val="0"/>
        </w:rPr>
      </w:r>
    </w:p>
    <w:p w:rsidR="00000000" w:rsidDel="00000000" w:rsidP="00000000" w:rsidRDefault="00000000" w:rsidRPr="00000000" w14:paraId="00000025">
      <w:pPr>
        <w:jc w:val="center"/>
        <w:rPr>
          <w:sz w:val="24"/>
          <w:szCs w:val="24"/>
        </w:rPr>
      </w:pPr>
      <w:r w:rsidDel="00000000" w:rsidR="00000000" w:rsidRPr="00000000">
        <w:rPr>
          <w:rtl w:val="0"/>
        </w:rPr>
      </w:r>
    </w:p>
    <w:p w:rsidR="00000000" w:rsidDel="00000000" w:rsidP="00000000" w:rsidRDefault="00000000" w:rsidRPr="00000000" w14:paraId="00000026">
      <w:pPr>
        <w:tabs>
          <w:tab w:val="left" w:leader="none" w:pos="360"/>
        </w:tabs>
        <w:spacing w:line="240" w:lineRule="auto"/>
        <w:jc w:val="center"/>
        <w:rPr>
          <w:b w:val="1"/>
          <w:sz w:val="24"/>
          <w:szCs w:val="24"/>
        </w:rPr>
      </w:pPr>
      <w:r w:rsidDel="00000000" w:rsidR="00000000" w:rsidRPr="00000000">
        <w:rPr>
          <w:b w:val="1"/>
          <w:sz w:val="24"/>
          <w:szCs w:val="24"/>
          <w:rtl w:val="0"/>
        </w:rPr>
        <w:t xml:space="preserve">PART D</w:t>
      </w:r>
    </w:p>
    <w:p w:rsidR="00000000" w:rsidDel="00000000" w:rsidP="00000000" w:rsidRDefault="00000000" w:rsidRPr="00000000" w14:paraId="00000027">
      <w:pPr>
        <w:tabs>
          <w:tab w:val="left" w:leader="none" w:pos="360"/>
        </w:tabs>
        <w:spacing w:line="240" w:lineRule="auto"/>
        <w:jc w:val="both"/>
        <w:rPr>
          <w:sz w:val="24"/>
          <w:szCs w:val="24"/>
        </w:rPr>
      </w:pPr>
      <w:r w:rsidDel="00000000" w:rsidR="00000000" w:rsidRPr="00000000">
        <w:rPr>
          <w:rtl w:val="0"/>
        </w:rPr>
      </w:r>
    </w:p>
    <w:p w:rsidR="00000000" w:rsidDel="00000000" w:rsidP="00000000" w:rsidRDefault="00000000" w:rsidRPr="00000000" w14:paraId="00000028">
      <w:pPr>
        <w:ind w:left="284" w:hanging="284"/>
        <w:jc w:val="both"/>
        <w:rPr>
          <w:b w:val="1"/>
          <w:sz w:val="24"/>
          <w:szCs w:val="24"/>
        </w:rPr>
      </w:pPr>
      <w:r w:rsidDel="00000000" w:rsidR="00000000" w:rsidRPr="00000000">
        <w:rPr>
          <w:b w:val="1"/>
          <w:sz w:val="24"/>
          <w:szCs w:val="24"/>
          <w:rtl w:val="0"/>
        </w:rPr>
        <w:t xml:space="preserve">IV. Read the following poem by Malathi Maithri titled </w:t>
      </w:r>
      <w:r w:rsidDel="00000000" w:rsidR="00000000" w:rsidRPr="00000000">
        <w:rPr>
          <w:b w:val="1"/>
          <w:i w:val="1"/>
          <w:sz w:val="24"/>
          <w:szCs w:val="24"/>
          <w:rtl w:val="0"/>
        </w:rPr>
        <w:t xml:space="preserve">Perish her intellect: cruel is her servitude” </w:t>
      </w:r>
      <w:r w:rsidDel="00000000" w:rsidR="00000000" w:rsidRPr="00000000">
        <w:rPr>
          <w:b w:val="1"/>
          <w:sz w:val="24"/>
          <w:szCs w:val="24"/>
          <w:rtl w:val="0"/>
        </w:rPr>
        <w:t xml:space="preserve">and answer the question that follows:                                              </w:t>
      </w:r>
    </w:p>
    <w:p w:rsidR="00000000" w:rsidDel="00000000" w:rsidP="00000000" w:rsidRDefault="00000000" w:rsidRPr="00000000" w14:paraId="00000029">
      <w:pPr>
        <w:ind w:left="284" w:hanging="284"/>
        <w:jc w:val="both"/>
        <w:rPr>
          <w:b w:val="1"/>
          <w:sz w:val="24"/>
          <w:szCs w:val="24"/>
        </w:rPr>
      </w:pPr>
      <w:r w:rsidDel="00000000" w:rsidR="00000000" w:rsidRPr="00000000">
        <w:rPr>
          <w:b w:val="1"/>
          <w:sz w:val="24"/>
          <w:szCs w:val="24"/>
          <w:rtl w:val="0"/>
        </w:rPr>
        <w:t xml:space="preserve">                                                                                                          (1x10=10 Marks)</w:t>
      </w:r>
    </w:p>
    <w:p w:rsidR="00000000" w:rsidDel="00000000" w:rsidP="00000000" w:rsidRDefault="00000000" w:rsidRPr="00000000" w14:paraId="0000002A">
      <w:pPr>
        <w:ind w:left="284" w:hanging="284"/>
        <w:jc w:val="both"/>
        <w:rPr>
          <w:b w:val="1"/>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4" w:right="0" w:firstLine="0"/>
        <w:jc w:val="both"/>
        <w:rPr/>
      </w:pPr>
      <w:r w:rsidDel="00000000" w:rsidR="00000000" w:rsidRPr="00000000">
        <w:rPr>
          <w:rtl w:val="0"/>
        </w:rPr>
        <w:t xml:space="preserve">Her grandmother once carried her husband</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4" w:right="0" w:firstLine="0"/>
        <w:jc w:val="both"/>
        <w:rPr/>
      </w:pPr>
      <w:r w:rsidDel="00000000" w:rsidR="00000000" w:rsidRPr="00000000">
        <w:rPr>
          <w:rtl w:val="0"/>
        </w:rPr>
        <w:t xml:space="preserve">to his mistress’s house, in a basket.</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4" w:right="0" w:firstLine="0"/>
        <w:jc w:val="both"/>
        <w:rPr/>
      </w:pPr>
      <w:r w:rsidDel="00000000" w:rsidR="00000000" w:rsidRPr="00000000">
        <w:rPr>
          <w:rtl w:val="0"/>
        </w:rPr>
        <w:t xml:space="preserve">As for her father, he had a family</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4" w:right="0" w:firstLine="0"/>
        <w:jc w:val="both"/>
        <w:rPr/>
      </w:pPr>
      <w:r w:rsidDel="00000000" w:rsidR="00000000" w:rsidRPr="00000000">
        <w:rPr>
          <w:rtl w:val="0"/>
        </w:rPr>
        <w:t xml:space="preserve">in every village; he’d set off on visits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4" w:right="0" w:firstLine="0"/>
        <w:jc w:val="both"/>
        <w:rPr/>
      </w:pPr>
      <w:r w:rsidDel="00000000" w:rsidR="00000000" w:rsidRPr="00000000">
        <w:rPr>
          <w:rtl w:val="0"/>
        </w:rPr>
        <w:t xml:space="preserve">driving his fine bullock cart.</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4" w:right="0" w:firstLine="0"/>
        <w:jc w:val="both"/>
        <w:rPr/>
      </w:pPr>
      <w:r w:rsidDel="00000000" w:rsidR="00000000" w:rsidRPr="00000000">
        <w:rPr>
          <w:rtl w:val="0"/>
        </w:rPr>
        <w:t xml:space="preserve">Her husband, not to be outdone,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4" w:right="0" w:firstLine="0"/>
        <w:jc w:val="both"/>
        <w:rPr/>
      </w:pPr>
      <w:r w:rsidDel="00000000" w:rsidR="00000000" w:rsidRPr="00000000">
        <w:rPr>
          <w:rtl w:val="0"/>
        </w:rPr>
        <w:t xml:space="preserve">would rape the women who weeded his fields.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4" w:right="0" w:firstLine="0"/>
        <w:jc w:val="both"/>
        <w:rPr/>
      </w:pPr>
      <w:r w:rsidDel="00000000" w:rsidR="00000000" w:rsidRPr="00000000">
        <w:rPr>
          <w:rtl w:val="0"/>
        </w:rPr>
        <w:t xml:space="preserve">Eldest son sold off some land, so</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4" w:right="0" w:firstLine="0"/>
        <w:jc w:val="both"/>
        <w:rPr/>
      </w:pPr>
      <w:r w:rsidDel="00000000" w:rsidR="00000000" w:rsidRPr="00000000">
        <w:rPr>
          <w:rtl w:val="0"/>
        </w:rPr>
        <w:t xml:space="preserve">he could gad about with prostitutes.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4" w:right="0" w:firstLine="0"/>
        <w:jc w:val="both"/>
        <w:rPr/>
      </w:pPr>
      <w:r w:rsidDel="00000000" w:rsidR="00000000" w:rsidRPr="00000000">
        <w:rPr>
          <w:rtl w:val="0"/>
        </w:rPr>
        <w:t xml:space="preserve">Knowing all this, full well, she brings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4" w:right="0" w:firstLine="0"/>
        <w:jc w:val="both"/>
        <w:rPr/>
      </w:pPr>
      <w:r w:rsidDel="00000000" w:rsidR="00000000" w:rsidRPr="00000000">
        <w:rPr>
          <w:rtl w:val="0"/>
        </w:rPr>
        <w:t xml:space="preserve">freshly laundered clothes to her youngest son</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4" w:right="0" w:firstLine="0"/>
        <w:jc w:val="both"/>
        <w:rPr/>
      </w:pPr>
      <w:r w:rsidDel="00000000" w:rsidR="00000000" w:rsidRPr="00000000">
        <w:rPr>
          <w:rtl w:val="0"/>
        </w:rPr>
        <w:t xml:space="preserve">as soon as the drums summon him</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4" w:right="0" w:firstLine="0"/>
        <w:jc w:val="both"/>
        <w:rPr/>
      </w:pPr>
      <w:r w:rsidDel="00000000" w:rsidR="00000000" w:rsidRPr="00000000">
        <w:rPr>
          <w:rtl w:val="0"/>
        </w:rPr>
        <w:t xml:space="preserve">to the village festival: asking only</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4" w:right="0" w:firstLine="0"/>
        <w:jc w:val="both"/>
        <w:rPr/>
      </w:pPr>
      <w:r w:rsidDel="00000000" w:rsidR="00000000" w:rsidRPr="00000000">
        <w:rPr>
          <w:rtl w:val="0"/>
        </w:rPr>
        <w:t xml:space="preserve">that he return in good time for his meal.</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4" w:right="0" w:firstLine="0"/>
        <w:jc w:val="both"/>
        <w:rPr/>
      </w:pPr>
      <w:r w:rsidDel="00000000" w:rsidR="00000000" w:rsidRPr="00000000">
        <w:rPr>
          <w:rtl w:val="0"/>
        </w:rPr>
        <w:t xml:space="preserve">Perish her intellect: cruel is her servitude.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4" w:right="0" w:firstLine="0"/>
        <w:jc w:val="both"/>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4" w:right="0" w:firstLine="0"/>
        <w:jc w:val="both"/>
        <w:rPr/>
      </w:pPr>
      <w:r w:rsidDel="00000000" w:rsidR="00000000" w:rsidRPr="00000000">
        <w:rPr>
          <w:rtl w:val="0"/>
        </w:rPr>
        <w:t xml:space="preserve">In a note to the poem it is stated that Malathi Maithri parodies a poem from Puranannuru a 2nd century Tamil text where a woman sends her family to war one by one and  loses her kin. The last line of that poem is “Perish her intellect: cruel is her courage”. Based on the note you just read, analyze the title of the poem. Does the poem have a caste dimension? Illustrate your choice.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4" w:right="0" w:firstLine="0"/>
        <w:jc w:val="both"/>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4" w:right="0" w:firstLine="0"/>
        <w:jc w:val="both"/>
        <w:rPr>
          <w:sz w:val="24"/>
          <w:szCs w:val="24"/>
        </w:rPr>
      </w:pPr>
      <w:r w:rsidDel="00000000" w:rsidR="00000000" w:rsidRPr="00000000">
        <w:rPr>
          <w:sz w:val="24"/>
          <w:szCs w:val="24"/>
          <w:rtl w:val="0"/>
        </w:rPr>
        <w:t xml:space="preserve"> </w:t>
      </w:r>
      <w:r w:rsidDel="00000000" w:rsidR="00000000" w:rsidRPr="00000000">
        <w:rPr>
          <w:rtl w:val="0"/>
        </w:rPr>
      </w:r>
    </w:p>
    <w:sectPr>
      <w:footerReference r:id="rId9"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EN8</w:t>
    </w:r>
    <w:r w:rsidDel="00000000" w:rsidR="00000000" w:rsidRPr="00000000">
      <w:rPr>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18_</w:t>
    </w:r>
    <w:r w:rsidDel="00000000" w:rsidR="00000000" w:rsidRPr="00000000">
      <w:rPr>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_23</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FF4F37"/>
  </w:style>
  <w:style w:type="paragraph" w:styleId="Heading1">
    <w:name w:val="heading 1"/>
    <w:basedOn w:val="Normal"/>
    <w:next w:val="Normal"/>
    <w:uiPriority w:val="9"/>
    <w:qFormat w:val="1"/>
    <w:rsid w:val="00FF4F37"/>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rsid w:val="00FF4F37"/>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rsid w:val="00FF4F37"/>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rsid w:val="00FF4F37"/>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rsid w:val="00FF4F37"/>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rsid w:val="00FF4F37"/>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FF4F37"/>
    <w:pPr>
      <w:keepNext w:val="1"/>
      <w:keepLines w:val="1"/>
      <w:spacing w:after="60"/>
    </w:pPr>
    <w:rPr>
      <w:sz w:val="52"/>
      <w:szCs w:val="52"/>
    </w:rPr>
  </w:style>
  <w:style w:type="paragraph" w:styleId="Subtitle">
    <w:name w:val="Subtitle"/>
    <w:basedOn w:val="Normal"/>
    <w:next w:val="Normal"/>
    <w:uiPriority w:val="11"/>
    <w:qFormat w:val="1"/>
    <w:rsid w:val="00FF4F37"/>
    <w:pPr>
      <w:keepNext w:val="1"/>
      <w:keepLines w:val="1"/>
      <w:spacing w:after="320"/>
    </w:pPr>
    <w:rPr>
      <w:color w:val="666666"/>
      <w:sz w:val="30"/>
      <w:szCs w:val="30"/>
    </w:rPr>
  </w:style>
  <w:style w:type="paragraph" w:styleId="Header">
    <w:name w:val="header"/>
    <w:basedOn w:val="Normal"/>
    <w:link w:val="HeaderChar"/>
    <w:uiPriority w:val="99"/>
    <w:unhideWhenUsed w:val="1"/>
    <w:rsid w:val="00526A20"/>
    <w:pPr>
      <w:tabs>
        <w:tab w:val="center" w:pos="4680"/>
        <w:tab w:val="right" w:pos="9360"/>
      </w:tabs>
      <w:spacing w:line="240" w:lineRule="auto"/>
    </w:pPr>
  </w:style>
  <w:style w:type="character" w:styleId="HeaderChar" w:customStyle="1">
    <w:name w:val="Header Char"/>
    <w:basedOn w:val="DefaultParagraphFont"/>
    <w:link w:val="Header"/>
    <w:uiPriority w:val="99"/>
    <w:rsid w:val="00526A20"/>
  </w:style>
  <w:style w:type="paragraph" w:styleId="Footer">
    <w:name w:val="footer"/>
    <w:basedOn w:val="Normal"/>
    <w:link w:val="FooterChar"/>
    <w:uiPriority w:val="99"/>
    <w:unhideWhenUsed w:val="1"/>
    <w:rsid w:val="00526A20"/>
    <w:pPr>
      <w:tabs>
        <w:tab w:val="center" w:pos="4680"/>
        <w:tab w:val="right" w:pos="9360"/>
      </w:tabs>
      <w:spacing w:line="240" w:lineRule="auto"/>
    </w:pPr>
  </w:style>
  <w:style w:type="character" w:styleId="FooterChar" w:customStyle="1">
    <w:name w:val="Footer Char"/>
    <w:basedOn w:val="DefaultParagraphFont"/>
    <w:link w:val="Footer"/>
    <w:uiPriority w:val="99"/>
    <w:rsid w:val="00526A20"/>
  </w:style>
  <w:style w:type="paragraph" w:styleId="ListParagraph">
    <w:name w:val="List Paragraph"/>
    <w:basedOn w:val="Normal"/>
    <w:uiPriority w:val="34"/>
    <w:qFormat w:val="1"/>
    <w:rsid w:val="004E4C67"/>
    <w:pPr>
      <w:spacing w:after="200"/>
      <w:ind w:left="720"/>
      <w:contextualSpacing w:val="1"/>
    </w:pPr>
    <w:rPr>
      <w:rFonts w:asciiTheme="minorHAnsi" w:cstheme="minorBidi" w:eastAsiaTheme="minorEastAsia" w:hAnsiTheme="minorHAnsi"/>
      <w:lang w:eastAsia="en-US"/>
    </w:rPr>
  </w:style>
  <w:style w:type="paragraph" w:styleId="BalloonText">
    <w:name w:val="Balloon Text"/>
    <w:basedOn w:val="Normal"/>
    <w:link w:val="BalloonTextChar"/>
    <w:uiPriority w:val="99"/>
    <w:semiHidden w:val="1"/>
    <w:unhideWhenUsed w:val="1"/>
    <w:rsid w:val="00133467"/>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33467"/>
    <w:rPr>
      <w:rFonts w:ascii="Tahoma" w:cs="Tahoma" w:hAnsi="Tahoma"/>
      <w:sz w:val="16"/>
      <w:szCs w:val="16"/>
    </w:rPr>
  </w:style>
  <w:style w:type="paragraph" w:styleId="NormalWeb">
    <w:name w:val="Normal (Web)"/>
    <w:basedOn w:val="Normal"/>
    <w:uiPriority w:val="99"/>
    <w:unhideWhenUsed w:val="1"/>
    <w:rsid w:val="00D509E0"/>
    <w:pPr>
      <w:spacing w:after="100" w:afterAutospacing="1" w:before="100" w:beforeAutospacing="1" w:line="240" w:lineRule="auto"/>
    </w:pPr>
    <w:rPr>
      <w:rFonts w:ascii="Times New Roman" w:cs="Times New Roman" w:eastAsia="Times New Roman" w:hAnsi="Times New Roman"/>
      <w:sz w:val="24"/>
      <w:szCs w:val="24"/>
      <w:lang w:eastAsia="en-US"/>
    </w:rPr>
  </w:style>
  <w:style w:type="paragraph" w:styleId="Caption">
    <w:name w:val="caption"/>
    <w:basedOn w:val="Normal"/>
    <w:next w:val="Normal"/>
    <w:uiPriority w:val="35"/>
    <w:unhideWhenUsed w:val="1"/>
    <w:qFormat w:val="1"/>
    <w:rsid w:val="000C4D87"/>
    <w:pPr>
      <w:spacing w:after="200" w:line="240" w:lineRule="auto"/>
    </w:pPr>
    <w:rPr>
      <w:b w:val="1"/>
      <w:bCs w:val="1"/>
      <w:color w:val="4f81bd" w:themeColor="accent1"/>
      <w:sz w:val="18"/>
      <w:szCs w:val="18"/>
    </w:rPr>
  </w:style>
  <w:style w:type="paragraph" w:styleId="HTMLPreformatted">
    <w:name w:val="HTML Preformatted"/>
    <w:basedOn w:val="Normal"/>
    <w:link w:val="HTMLPreformattedChar"/>
    <w:uiPriority w:val="99"/>
    <w:semiHidden w:val="1"/>
    <w:unhideWhenUsed w:val="1"/>
    <w:rsid w:val="00387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cs="Courier New" w:eastAsia="Times New Roman" w:hAnsi="Courier New"/>
      <w:sz w:val="20"/>
      <w:szCs w:val="20"/>
      <w:lang w:eastAsia="en-US"/>
    </w:rPr>
  </w:style>
  <w:style w:type="character" w:styleId="HTMLPreformattedChar" w:customStyle="1">
    <w:name w:val="HTML Preformatted Char"/>
    <w:basedOn w:val="DefaultParagraphFont"/>
    <w:link w:val="HTMLPreformatted"/>
    <w:uiPriority w:val="99"/>
    <w:semiHidden w:val="1"/>
    <w:rsid w:val="0038710B"/>
    <w:rPr>
      <w:rFonts w:ascii="Courier New" w:cs="Courier New" w:eastAsia="Times New Roman" w:hAnsi="Courier New"/>
      <w:sz w:val="20"/>
      <w:szCs w:val="20"/>
      <w:lang w:eastAsia="en-US"/>
    </w:rPr>
  </w:style>
  <w:style w:type="paragraph" w:styleId="normal0" w:customStyle="1">
    <w:name w:val="normal"/>
    <w:rsid w:val="00045B04"/>
    <w:pPr>
      <w:spacing w:after="200"/>
    </w:pPr>
    <w:rPr>
      <w:rFonts w:ascii="Calibri" w:cs="Calibri" w:eastAsia="Calibri" w:hAnsi="Calibri"/>
      <w:lang w:eastAsia="en-US"/>
    </w:rPr>
  </w:style>
  <w:style w:type="character" w:styleId="Hyperlink">
    <w:name w:val="Hyperlink"/>
    <w:basedOn w:val="DefaultParagraphFont"/>
    <w:uiPriority w:val="99"/>
    <w:semiHidden w:val="1"/>
    <w:unhideWhenUsed w:val="1"/>
    <w:rsid w:val="00045B04"/>
    <w:rPr>
      <w:color w:val="0000ff"/>
      <w:u w:val="single"/>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k5k2kGZtPsNMCRt6vqQfvUJPWA==">CgMxLjA4AHIhMVY2RGIyTmJwOVdTUHE2R0QtRnBoazVEY1VRbnlZYk5f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2022-06-04T09:35:00Z</dcterms:created>
  <dc:creator>Arul Mani</dc:creator>
</cp:coreProperties>
</file>