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949A" w14:textId="09967DEE" w:rsidR="007D09C9" w:rsidRDefault="00282B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ADF818" wp14:editId="1C93907B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3FC548" w14:textId="77777777" w:rsidR="007D09C9" w:rsidRDefault="00282BA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A800E8E" w14:textId="77777777" w:rsidR="007D09C9" w:rsidRDefault="00282BA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DF818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3FC548" w14:textId="77777777" w:rsidR="007D09C9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A800E8E" w14:textId="77777777" w:rsidR="007D09C9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A746B0B" wp14:editId="103DBD20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7CDA9E" w14:textId="2E6EFFF5" w:rsidR="007D09C9" w:rsidRDefault="00282B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F63DF3">
        <w:rPr>
          <w:rFonts w:ascii="Arial" w:eastAsia="Arial" w:hAnsi="Arial" w:cs="Arial"/>
          <w:b/>
          <w:sz w:val="24"/>
          <w:szCs w:val="24"/>
        </w:rPr>
        <w:t>A SOCIOLOGY</w:t>
      </w:r>
      <w:r>
        <w:rPr>
          <w:rFonts w:ascii="Arial" w:eastAsia="Arial" w:hAnsi="Arial" w:cs="Arial"/>
          <w:b/>
          <w:sz w:val="24"/>
          <w:szCs w:val="24"/>
        </w:rPr>
        <w:t>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3DBD735" w14:textId="77777777" w:rsidR="007D09C9" w:rsidRDefault="00282B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3DBF72D" w14:textId="77777777" w:rsidR="007D09C9" w:rsidRDefault="00282B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38A65AFB" w14:textId="2B8D3FA1" w:rsidR="007D09C9" w:rsidRDefault="00F63DF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SO6323: </w:t>
      </w:r>
      <w:r>
        <w:rPr>
          <w:rFonts w:ascii="Arial" w:eastAsia="Arial" w:hAnsi="Arial" w:cs="Arial"/>
          <w:b/>
          <w:sz w:val="24"/>
          <w:szCs w:val="24"/>
          <w:u w:val="single"/>
        </w:rPr>
        <w:t>Sociology of Ag</w:t>
      </w:r>
      <w:r w:rsidR="00144E72">
        <w:rPr>
          <w:rFonts w:ascii="Arial" w:eastAsia="Arial" w:hAnsi="Arial" w:cs="Arial"/>
          <w:b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sz w:val="24"/>
          <w:szCs w:val="24"/>
          <w:u w:val="single"/>
        </w:rPr>
        <w:t>ing</w:t>
      </w:r>
    </w:p>
    <w:p w14:paraId="60FD1CA8" w14:textId="77777777" w:rsidR="007D09C9" w:rsidRDefault="007D09C9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9415230" w14:textId="77777777" w:rsidR="007D09C9" w:rsidRDefault="00282B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batch </w:t>
      </w:r>
      <w:r>
        <w:rPr>
          <w:rFonts w:ascii="Arial" w:eastAsia="Arial" w:hAnsi="Arial" w:cs="Arial"/>
          <w:b/>
          <w:sz w:val="24"/>
          <w:szCs w:val="24"/>
          <w:u w:val="single"/>
        </w:rPr>
        <w:t>students only)</w:t>
      </w:r>
    </w:p>
    <w:p w14:paraId="09FAF0A1" w14:textId="77777777" w:rsidR="007D09C9" w:rsidRDefault="007D09C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EE0742" w14:textId="77777777" w:rsidR="007D09C9" w:rsidRDefault="00282BA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89966B7" w14:textId="074011B7" w:rsidR="007D09C9" w:rsidRDefault="00282BA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63DF3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F63DF3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50063825" w14:textId="77777777" w:rsidR="007D09C9" w:rsidRDefault="007D09C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A4D017" w14:textId="77777777" w:rsidR="007D09C9" w:rsidRDefault="00282BAA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2CFC45E" w14:textId="77777777" w:rsidR="007D09C9" w:rsidRDefault="007D09C9" w:rsidP="00F63DF3">
      <w:pPr>
        <w:spacing w:after="0"/>
        <w:ind w:left="720"/>
        <w:jc w:val="both"/>
        <w:rPr>
          <w:rFonts w:ascii="Arial" w:eastAsia="Arial" w:hAnsi="Arial" w:cs="Arial"/>
        </w:rPr>
      </w:pPr>
    </w:p>
    <w:p w14:paraId="20100270" w14:textId="77777777" w:rsidR="00F63DF3" w:rsidRDefault="00F63DF3" w:rsidP="00F63DF3">
      <w:pPr>
        <w:spacing w:after="0" w:line="25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Answer any TWO of the following questions in one page each                  </w:t>
      </w:r>
      <w:bookmarkStart w:id="0" w:name="_Hlk160786327"/>
      <w:r>
        <w:rPr>
          <w:rFonts w:ascii="Arial" w:eastAsia="Arial" w:hAnsi="Arial" w:cs="Arial"/>
          <w:b/>
        </w:rPr>
        <w:t>5×2=10</w:t>
      </w:r>
    </w:p>
    <w:bookmarkEnd w:id="0"/>
    <w:p w14:paraId="213A4CDE" w14:textId="77777777" w:rsidR="00F63DF3" w:rsidRDefault="00F63DF3" w:rsidP="00F63DF3">
      <w:pPr>
        <w:spacing w:after="0" w:line="254" w:lineRule="auto"/>
        <w:rPr>
          <w:rFonts w:ascii="Arial" w:eastAsia="Arial" w:hAnsi="Arial" w:cs="Arial"/>
        </w:rPr>
      </w:pPr>
    </w:p>
    <w:p w14:paraId="7FEBA0E3" w14:textId="6DD56F12" w:rsidR="00F63DF3" w:rsidRDefault="00F63DF3" w:rsidP="00F63DF3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144E72">
        <w:rPr>
          <w:rFonts w:ascii="Arial" w:eastAsia="Arial" w:hAnsi="Arial" w:cs="Arial"/>
        </w:rPr>
        <w:t xml:space="preserve">rite a note on the relevance of </w:t>
      </w:r>
      <w:r>
        <w:rPr>
          <w:rFonts w:ascii="Arial" w:eastAsia="Arial" w:hAnsi="Arial" w:cs="Arial"/>
        </w:rPr>
        <w:t xml:space="preserve">Sociology </w:t>
      </w:r>
      <w:r w:rsidR="00144E72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Ag</w:t>
      </w:r>
      <w:r w:rsidR="00144E7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ing</w:t>
      </w:r>
      <w:r w:rsidR="00144E72">
        <w:rPr>
          <w:rFonts w:ascii="Arial" w:eastAsia="Arial" w:hAnsi="Arial" w:cs="Arial"/>
        </w:rPr>
        <w:t>.</w:t>
      </w:r>
    </w:p>
    <w:p w14:paraId="646E7F91" w14:textId="45D6C6C6" w:rsidR="00F63DF3" w:rsidRDefault="00144E72" w:rsidP="00F63DF3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describe intersection of</w:t>
      </w:r>
      <w:r w:rsidR="00F63DF3">
        <w:rPr>
          <w:rFonts w:ascii="Arial" w:eastAsia="Arial" w:hAnsi="Arial" w:cs="Arial"/>
        </w:rPr>
        <w:t xml:space="preserve"> Ag</w:t>
      </w:r>
      <w:r>
        <w:rPr>
          <w:rFonts w:ascii="Arial" w:eastAsia="Arial" w:hAnsi="Arial" w:cs="Arial"/>
        </w:rPr>
        <w:t>e</w:t>
      </w:r>
      <w:r w:rsidR="00F63DF3">
        <w:rPr>
          <w:rFonts w:ascii="Arial" w:eastAsia="Arial" w:hAnsi="Arial" w:cs="Arial"/>
        </w:rPr>
        <w:t>ing and Disability.</w:t>
      </w:r>
    </w:p>
    <w:p w14:paraId="289BA219" w14:textId="701D2F65" w:rsidR="00F63DF3" w:rsidRDefault="00144E72" w:rsidP="00F63DF3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an overview of the various dimension </w:t>
      </w:r>
      <w:r w:rsidR="00E76F43">
        <w:rPr>
          <w:rFonts w:ascii="Arial" w:eastAsia="Arial" w:hAnsi="Arial" w:cs="Arial"/>
        </w:rPr>
        <w:t>of ageing</w:t>
      </w:r>
      <w:r w:rsidR="00F63DF3">
        <w:rPr>
          <w:rFonts w:ascii="Arial" w:eastAsia="Arial" w:hAnsi="Arial" w:cs="Arial"/>
        </w:rPr>
        <w:t>?</w:t>
      </w:r>
    </w:p>
    <w:p w14:paraId="728598FA" w14:textId="1E16D2B9" w:rsidR="00F63DF3" w:rsidRDefault="00F63DF3" w:rsidP="00F63DF3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OR</w:t>
      </w:r>
    </w:p>
    <w:p w14:paraId="23AD1CE4" w14:textId="33938CDD" w:rsidR="00F63DF3" w:rsidRPr="00F63DF3" w:rsidRDefault="00F63DF3" w:rsidP="00F63DF3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Disengagement theory?</w:t>
      </w:r>
    </w:p>
    <w:p w14:paraId="0D881456" w14:textId="77777777" w:rsidR="00F63DF3" w:rsidRDefault="00F63DF3" w:rsidP="00F63DF3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PART -B</w:t>
      </w:r>
    </w:p>
    <w:p w14:paraId="3880E210" w14:textId="77777777" w:rsidR="00F63DF3" w:rsidRDefault="00F63DF3" w:rsidP="00F63DF3">
      <w:pPr>
        <w:spacing w:after="0"/>
        <w:jc w:val="both"/>
        <w:rPr>
          <w:rFonts w:ascii="Arial" w:eastAsia="Arial" w:hAnsi="Arial" w:cs="Arial"/>
        </w:rPr>
      </w:pPr>
    </w:p>
    <w:p w14:paraId="436D49D7" w14:textId="77777777" w:rsidR="00F63DF3" w:rsidRDefault="00F63DF3" w:rsidP="00F63DF3">
      <w:pPr>
        <w:spacing w:after="0" w:line="254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 Answer any TWO of the following questions in two pages each                10</w:t>
      </w:r>
      <w:bookmarkStart w:id="1" w:name="_Hlk160786530"/>
      <w:r>
        <w:rPr>
          <w:rFonts w:ascii="Arial" w:eastAsia="Arial" w:hAnsi="Arial" w:cs="Arial"/>
          <w:b/>
          <w:bCs/>
        </w:rPr>
        <w:t>×2=20</w:t>
      </w:r>
      <w:bookmarkEnd w:id="1"/>
    </w:p>
    <w:p w14:paraId="52B6A8A0" w14:textId="77777777" w:rsidR="00F63DF3" w:rsidRDefault="00F63DF3" w:rsidP="00F63DF3">
      <w:pPr>
        <w:spacing w:after="0" w:line="254" w:lineRule="auto"/>
        <w:rPr>
          <w:rFonts w:ascii="Arial" w:eastAsia="Arial" w:hAnsi="Arial" w:cs="Arial"/>
          <w:b/>
          <w:bCs/>
        </w:rPr>
      </w:pPr>
    </w:p>
    <w:p w14:paraId="71938F30" w14:textId="2108388E" w:rsidR="00F63DF3" w:rsidRDefault="00144E72" w:rsidP="00F63DF3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an essay on ageing in individualistic and collective societies.</w:t>
      </w:r>
    </w:p>
    <w:p w14:paraId="1F0EE10A" w14:textId="6A8F9306" w:rsidR="00F63DF3" w:rsidRDefault="00F63DF3" w:rsidP="00F63DF3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Activity theory? Explain the criticism</w:t>
      </w:r>
      <w:r w:rsidR="00144E7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of Activity theory.</w:t>
      </w:r>
    </w:p>
    <w:p w14:paraId="4B15D554" w14:textId="30402FCF" w:rsidR="00F63DF3" w:rsidRDefault="00E76F43" w:rsidP="00F63DF3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challenges faced by the elderly in India? </w:t>
      </w:r>
    </w:p>
    <w:p w14:paraId="296E1CFA" w14:textId="77777777" w:rsidR="00F63DF3" w:rsidRPr="00F63DF3" w:rsidRDefault="00F63DF3" w:rsidP="00F63DF3">
      <w:pPr>
        <w:pStyle w:val="ListParagraph"/>
        <w:spacing w:after="0" w:line="254" w:lineRule="auto"/>
        <w:rPr>
          <w:rFonts w:ascii="Arial" w:eastAsia="Arial" w:hAnsi="Arial" w:cs="Arial"/>
        </w:rPr>
      </w:pPr>
    </w:p>
    <w:p w14:paraId="500118F7" w14:textId="77777777" w:rsidR="00F63DF3" w:rsidRDefault="00F63DF3" w:rsidP="00F63DF3">
      <w:pPr>
        <w:spacing w:after="0" w:line="254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PART - C</w:t>
      </w:r>
    </w:p>
    <w:p w14:paraId="55278A54" w14:textId="77777777" w:rsidR="00F63DF3" w:rsidRDefault="00F63DF3" w:rsidP="00F63DF3">
      <w:pPr>
        <w:spacing w:after="0" w:line="254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III. Answer any TWO of the following questions in three pages each           15×2=30</w:t>
      </w:r>
    </w:p>
    <w:p w14:paraId="68F2A71C" w14:textId="77777777" w:rsidR="00F63DF3" w:rsidRDefault="00F63DF3" w:rsidP="00F63DF3">
      <w:pPr>
        <w:spacing w:after="0" w:line="259" w:lineRule="auto"/>
        <w:rPr>
          <w:rFonts w:ascii="Arial" w:eastAsia="Arial" w:hAnsi="Arial" w:cs="Arial"/>
          <w:bCs/>
        </w:rPr>
      </w:pPr>
    </w:p>
    <w:p w14:paraId="14E8AC56" w14:textId="77777777" w:rsidR="00F63DF3" w:rsidRDefault="00F63DF3" w:rsidP="00F63DF3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3F5D3FFC" w14:textId="4D77281D" w:rsidR="00E76F43" w:rsidRPr="00E76F43" w:rsidRDefault="00E76F43" w:rsidP="00F63DF3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bookmarkStart w:id="2" w:name="_Hlk160814448"/>
      <w:r>
        <w:rPr>
          <w:rFonts w:ascii="Arial" w:eastAsia="Arial" w:hAnsi="Arial" w:cs="Arial"/>
        </w:rPr>
        <w:t xml:space="preserve">Explain the role of State and NGOs in elderly care in India. </w:t>
      </w:r>
    </w:p>
    <w:bookmarkEnd w:id="2"/>
    <w:p w14:paraId="37AF20C6" w14:textId="7CA8BDFA" w:rsidR="00E76F43" w:rsidRDefault="004B47A8" w:rsidP="00E76F43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Define </w:t>
      </w:r>
      <w:r w:rsidR="00530AE0">
        <w:rPr>
          <w:rFonts w:ascii="Arial" w:eastAsia="Arial" w:hAnsi="Arial" w:cs="Arial"/>
          <w:bCs/>
        </w:rPr>
        <w:t>G</w:t>
      </w:r>
      <w:r>
        <w:rPr>
          <w:rFonts w:ascii="Arial" w:eastAsia="Arial" w:hAnsi="Arial" w:cs="Arial"/>
          <w:bCs/>
        </w:rPr>
        <w:t>erontology and outline the key figures and perspectives in its development.</w:t>
      </w:r>
    </w:p>
    <w:p w14:paraId="56A63CAF" w14:textId="708D0CD7" w:rsidR="00F63DF3" w:rsidRPr="00E76F43" w:rsidRDefault="00E76F43" w:rsidP="00E76F43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 w:rsidRPr="00E76F43">
        <w:rPr>
          <w:rFonts w:ascii="Arial" w:eastAsia="Arial" w:hAnsi="Arial" w:cs="Arial"/>
        </w:rPr>
        <w:t>Explain the Global trends in population ageing</w:t>
      </w:r>
      <w:r w:rsidR="00530AE0">
        <w:rPr>
          <w:rFonts w:ascii="Arial" w:eastAsia="Arial" w:hAnsi="Arial" w:cs="Arial"/>
        </w:rPr>
        <w:t>.</w:t>
      </w:r>
    </w:p>
    <w:p w14:paraId="4EB7B73C" w14:textId="77777777" w:rsidR="00F63DF3" w:rsidRDefault="00F63DF3" w:rsidP="00F63DF3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2BF5CAC1" w14:textId="77777777" w:rsidR="00F63DF3" w:rsidRDefault="00F63DF3" w:rsidP="00F63DF3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5C800FE6" w14:textId="77777777" w:rsidR="00F63DF3" w:rsidRDefault="00F63DF3" w:rsidP="00F63DF3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3D282DEB" w14:textId="77777777" w:rsidR="00F63DF3" w:rsidRPr="004337FF" w:rsidRDefault="00F63DF3" w:rsidP="00F63DF3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***********************************************************************************</w:t>
      </w:r>
    </w:p>
    <w:p w14:paraId="57AD24F6" w14:textId="77777777" w:rsidR="007D09C9" w:rsidRDefault="007D09C9" w:rsidP="00F63DF3">
      <w:pPr>
        <w:spacing w:after="0"/>
        <w:ind w:left="720"/>
        <w:jc w:val="both"/>
        <w:rPr>
          <w:rFonts w:ascii="Arial" w:eastAsia="Arial" w:hAnsi="Arial" w:cs="Arial"/>
        </w:rPr>
      </w:pPr>
    </w:p>
    <w:p w14:paraId="286FD0E7" w14:textId="77777777" w:rsidR="007D09C9" w:rsidRDefault="007D09C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7D09C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84C0" w14:textId="77777777" w:rsidR="00390519" w:rsidRDefault="00390519">
      <w:pPr>
        <w:spacing w:after="0" w:line="240" w:lineRule="auto"/>
      </w:pPr>
      <w:r>
        <w:separator/>
      </w:r>
    </w:p>
  </w:endnote>
  <w:endnote w:type="continuationSeparator" w:id="0">
    <w:p w14:paraId="3266BE84" w14:textId="77777777" w:rsidR="00390519" w:rsidRDefault="0039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1070" w14:textId="77777777" w:rsidR="007D09C9" w:rsidRDefault="007D09C9">
    <w:pPr>
      <w:rPr>
        <w:rFonts w:ascii="Arial" w:eastAsia="Arial" w:hAnsi="Arial" w:cs="Arial"/>
        <w:b/>
      </w:rPr>
    </w:pPr>
  </w:p>
  <w:p w14:paraId="59C085A2" w14:textId="77777777" w:rsidR="007D09C9" w:rsidRDefault="007D09C9">
    <w:pPr>
      <w:spacing w:line="259" w:lineRule="auto"/>
      <w:jc w:val="center"/>
      <w:rPr>
        <w:rFonts w:ascii="Arial" w:eastAsia="Arial" w:hAnsi="Arial" w:cs="Arial"/>
        <w:b/>
      </w:rPr>
    </w:pPr>
  </w:p>
  <w:p w14:paraId="49D375BD" w14:textId="7B3D2535" w:rsidR="007D09C9" w:rsidRDefault="002F264F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</w:rPr>
      <w:t>SO6323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A_24</w:t>
    </w:r>
  </w:p>
  <w:p w14:paraId="50589DFD" w14:textId="73C94C20" w:rsidR="007D09C9" w:rsidRDefault="007D09C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4DF9" w14:textId="77777777" w:rsidR="00390519" w:rsidRDefault="00390519">
      <w:pPr>
        <w:spacing w:after="0" w:line="240" w:lineRule="auto"/>
      </w:pPr>
      <w:r>
        <w:separator/>
      </w:r>
    </w:p>
  </w:footnote>
  <w:footnote w:type="continuationSeparator" w:id="0">
    <w:p w14:paraId="19EE4560" w14:textId="77777777" w:rsidR="00390519" w:rsidRDefault="0039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5021"/>
    <w:multiLevelType w:val="hybridMultilevel"/>
    <w:tmpl w:val="251A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087C"/>
    <w:multiLevelType w:val="multilevel"/>
    <w:tmpl w:val="7BC25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4A6B04"/>
    <w:multiLevelType w:val="hybridMultilevel"/>
    <w:tmpl w:val="B516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36858">
    <w:abstractNumId w:val="1"/>
  </w:num>
  <w:num w:numId="2" w16cid:durableId="1387794911">
    <w:abstractNumId w:val="2"/>
  </w:num>
  <w:num w:numId="3" w16cid:durableId="162935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C9"/>
    <w:rsid w:val="00144E72"/>
    <w:rsid w:val="00282BAA"/>
    <w:rsid w:val="002F264F"/>
    <w:rsid w:val="0032454B"/>
    <w:rsid w:val="00390519"/>
    <w:rsid w:val="004B47A8"/>
    <w:rsid w:val="00530AE0"/>
    <w:rsid w:val="007D09C9"/>
    <w:rsid w:val="00A64D2B"/>
    <w:rsid w:val="00AB4957"/>
    <w:rsid w:val="00D94659"/>
    <w:rsid w:val="00E76F43"/>
    <w:rsid w:val="00F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017A"/>
  <w15:docId w15:val="{3C551832-DEFF-4F01-83D6-830331D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63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4F"/>
  </w:style>
  <w:style w:type="paragraph" w:styleId="Footer">
    <w:name w:val="footer"/>
    <w:basedOn w:val="Normal"/>
    <w:link w:val="FooterChar"/>
    <w:uiPriority w:val="99"/>
    <w:unhideWhenUsed/>
    <w:rsid w:val="002F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sju college</cp:lastModifiedBy>
  <cp:revision>8</cp:revision>
  <dcterms:created xsi:type="dcterms:W3CDTF">2024-03-07T12:53:00Z</dcterms:created>
  <dcterms:modified xsi:type="dcterms:W3CDTF">2024-03-11T08:07:00Z</dcterms:modified>
</cp:coreProperties>
</file>