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E963" w14:textId="77777777" w:rsidR="00BA3DBA" w:rsidRDefault="00000000">
      <w:pPr>
        <w:spacing w:before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F23A232" wp14:editId="151243C4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1847850" cy="64452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26838" y="3462500"/>
                          <a:ext cx="1838325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E21AF7" w14:textId="77777777" w:rsidR="00BA3DBA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:</w:t>
                            </w:r>
                          </w:p>
                          <w:p w14:paraId="4C314288" w14:textId="77777777" w:rsidR="00BA3DBA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4781550</wp:posOffset>
                </wp:positionH>
                <wp:positionV relativeFrom="paragraph">
                  <wp:posOffset>0</wp:posOffset>
                </wp:positionV>
                <wp:extent cx="1847850" cy="64452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9A64226" w14:textId="77777777" w:rsidR="00BA3DBA" w:rsidRDefault="00000000">
      <w:pPr>
        <w:spacing w:before="240" w:line="256" w:lineRule="auto"/>
        <w:rPr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78BE6362" wp14:editId="3AF794BF">
            <wp:simplePos x="0" y="0"/>
            <wp:positionH relativeFrom="column">
              <wp:posOffset>1</wp:posOffset>
            </wp:positionH>
            <wp:positionV relativeFrom="paragraph">
              <wp:posOffset>308372</wp:posOffset>
            </wp:positionV>
            <wp:extent cx="876727" cy="823913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727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448036" w14:textId="77777777" w:rsidR="00BA3DBA" w:rsidRDefault="00000000">
      <w:pPr>
        <w:spacing w:before="240"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ST JOSEPH’S UNIVERSITY, BENGALURU -27  </w:t>
      </w:r>
    </w:p>
    <w:p w14:paraId="60F775FD" w14:textId="77777777" w:rsidR="00BA3DBA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B.Sc. Biotechnology- IV SEMESTER</w:t>
      </w:r>
    </w:p>
    <w:p w14:paraId="10764F51" w14:textId="77777777" w:rsidR="00BA3DBA" w:rsidRDefault="00000000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SEMESTER EXAMINATION: APRIL 2024</w:t>
      </w:r>
    </w:p>
    <w:p w14:paraId="25CD9930" w14:textId="77777777" w:rsidR="00BA3DBA" w:rsidRDefault="00000000">
      <w:pPr>
        <w:widowControl w:val="0"/>
        <w:spacing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(Examination conducted in May 2024)</w:t>
      </w:r>
    </w:p>
    <w:p w14:paraId="5B7A9A35" w14:textId="77777777" w:rsidR="00BA3DBA" w:rsidRDefault="0000000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BT422: MOLECULAR BIOLOGY</w:t>
      </w:r>
    </w:p>
    <w:p w14:paraId="097ABFF2" w14:textId="77777777" w:rsidR="00BA3DBA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  <w:u w:val="single"/>
        </w:rPr>
        <w:t>(For current batch students only)</w:t>
      </w:r>
    </w:p>
    <w:p w14:paraId="45224E7A" w14:textId="77777777" w:rsidR="00BA3DBA" w:rsidRDefault="00BA3DBA">
      <w:pPr>
        <w:spacing w:line="240" w:lineRule="auto"/>
        <w:jc w:val="center"/>
        <w:rPr>
          <w:b/>
          <w:sz w:val="24"/>
          <w:szCs w:val="24"/>
        </w:rPr>
      </w:pPr>
    </w:p>
    <w:p w14:paraId="50297490" w14:textId="77777777" w:rsidR="00BA3DBA" w:rsidRDefault="00000000">
      <w:pPr>
        <w:spacing w:line="240" w:lineRule="auto"/>
        <w:jc w:val="center"/>
        <w:rPr>
          <w:b/>
        </w:rPr>
      </w:pPr>
      <w:r>
        <w:rPr>
          <w:b/>
        </w:rPr>
        <w:t xml:space="preserve">Time: 2 Hours                                                                                            </w:t>
      </w:r>
      <w:r>
        <w:rPr>
          <w:b/>
        </w:rPr>
        <w:tab/>
        <w:t>Max Marks: 60</w:t>
      </w:r>
    </w:p>
    <w:p w14:paraId="616994C6" w14:textId="77777777" w:rsidR="00BA3DBA" w:rsidRDefault="00000000">
      <w:pPr>
        <w:spacing w:line="240" w:lineRule="auto"/>
        <w:jc w:val="center"/>
        <w:rPr>
          <w:b/>
        </w:rPr>
      </w:pPr>
      <w:r>
        <w:rPr>
          <w:b/>
        </w:rPr>
        <w:t xml:space="preserve">This paper contains </w:t>
      </w:r>
      <w:r>
        <w:rPr>
          <w:b/>
          <w:u w:val="single"/>
        </w:rPr>
        <w:t>TWO</w:t>
      </w:r>
      <w:r>
        <w:rPr>
          <w:b/>
        </w:rPr>
        <w:t xml:space="preserve"> printed pages and </w:t>
      </w:r>
      <w:r>
        <w:rPr>
          <w:b/>
          <w:u w:val="single"/>
        </w:rPr>
        <w:t>THREE</w:t>
      </w:r>
      <w:r>
        <w:rPr>
          <w:b/>
        </w:rPr>
        <w:t xml:space="preserve"> parts</w:t>
      </w:r>
    </w:p>
    <w:p w14:paraId="2A7D4F51" w14:textId="77777777" w:rsidR="00BA3DBA" w:rsidRDefault="00BA3DBA">
      <w:pPr>
        <w:spacing w:line="240" w:lineRule="auto"/>
        <w:jc w:val="center"/>
        <w:rPr>
          <w:b/>
        </w:rPr>
      </w:pPr>
    </w:p>
    <w:p w14:paraId="245892AC" w14:textId="77777777" w:rsidR="00BA3DBA" w:rsidRDefault="00000000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>PART A</w:t>
      </w:r>
    </w:p>
    <w:p w14:paraId="74FF8575" w14:textId="77777777" w:rsidR="00BA3DBA" w:rsidRDefault="00000000">
      <w:pPr>
        <w:spacing w:line="240" w:lineRule="auto"/>
        <w:rPr>
          <w:b/>
        </w:rPr>
      </w:pPr>
      <w:r>
        <w:rPr>
          <w:b/>
          <w:u w:val="single"/>
        </w:rPr>
        <w:t xml:space="preserve">Answer any TEN of the following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gramStart"/>
      <w:r>
        <w:rPr>
          <w:b/>
        </w:rPr>
        <w:tab/>
        <w:t xml:space="preserve">  2</w:t>
      </w:r>
      <w:proofErr w:type="gramEnd"/>
      <w:r>
        <w:rPr>
          <w:b/>
        </w:rPr>
        <w:t>m x 10 = 20 marks</w:t>
      </w:r>
    </w:p>
    <w:p w14:paraId="09AFC375" w14:textId="77777777" w:rsidR="00BA3DBA" w:rsidRDefault="00BA3DBA">
      <w:pPr>
        <w:spacing w:line="240" w:lineRule="auto"/>
        <w:rPr>
          <w:b/>
        </w:rPr>
      </w:pPr>
    </w:p>
    <w:p w14:paraId="36EA0CFC" w14:textId="77777777" w:rsidR="00BA3DBA" w:rsidRDefault="00000000">
      <w:pPr>
        <w:numPr>
          <w:ilvl w:val="0"/>
          <w:numId w:val="1"/>
        </w:numPr>
        <w:ind w:left="720"/>
        <w:jc w:val="both"/>
      </w:pPr>
      <w:r>
        <w:rPr>
          <w:color w:val="0D0D0D"/>
          <w:highlight w:val="white"/>
        </w:rPr>
        <w:t>What are Chargaff's rules? How do they contribute to our understanding of the structure and function of DNA?</w:t>
      </w:r>
    </w:p>
    <w:p w14:paraId="4C010333" w14:textId="77777777" w:rsidR="00BA3DBA" w:rsidRDefault="00000000">
      <w:pPr>
        <w:numPr>
          <w:ilvl w:val="0"/>
          <w:numId w:val="1"/>
        </w:numPr>
        <w:ind w:left="720"/>
        <w:jc w:val="both"/>
      </w:pPr>
      <w:r>
        <w:rPr>
          <w:color w:val="0D0D0D"/>
          <w:highlight w:val="white"/>
        </w:rPr>
        <w:t>How does the presence of two divalent metal ions (Mg</w:t>
      </w:r>
      <w:r>
        <w:rPr>
          <w:color w:val="0D0D0D"/>
          <w:highlight w:val="white"/>
          <w:vertAlign w:val="superscript"/>
        </w:rPr>
        <w:t xml:space="preserve">2+ </w:t>
      </w:r>
      <w:r>
        <w:rPr>
          <w:color w:val="0D0D0D"/>
          <w:highlight w:val="white"/>
        </w:rPr>
        <w:t>or Zn</w:t>
      </w:r>
      <w:r>
        <w:rPr>
          <w:color w:val="0D0D0D"/>
          <w:highlight w:val="white"/>
          <w:vertAlign w:val="superscript"/>
        </w:rPr>
        <w:t>2+</w:t>
      </w:r>
      <w:r>
        <w:rPr>
          <w:color w:val="0D0D0D"/>
          <w:highlight w:val="white"/>
        </w:rPr>
        <w:t>) in the palm domain of DNA polymerase contribute to DNA replication?</w:t>
      </w:r>
    </w:p>
    <w:p w14:paraId="5DE4ABB2" w14:textId="77777777" w:rsidR="00BA3DBA" w:rsidRDefault="00000000">
      <w:pPr>
        <w:numPr>
          <w:ilvl w:val="0"/>
          <w:numId w:val="1"/>
        </w:numPr>
        <w:ind w:left="720"/>
        <w:jc w:val="both"/>
      </w:pPr>
      <w:r>
        <w:rPr>
          <w:color w:val="0D0D0D"/>
          <w:highlight w:val="white"/>
        </w:rPr>
        <w:t>What are the key characteristics of DNA helicases? How do they contribute to the process of DNA replication?</w:t>
      </w:r>
    </w:p>
    <w:p w14:paraId="289BA248" w14:textId="77777777" w:rsidR="00BA3DBA" w:rsidRDefault="00000000">
      <w:pPr>
        <w:numPr>
          <w:ilvl w:val="0"/>
          <w:numId w:val="1"/>
        </w:numPr>
        <w:ind w:left="720"/>
      </w:pPr>
      <w:r>
        <w:rPr>
          <w:color w:val="0D0D0D"/>
          <w:highlight w:val="white"/>
        </w:rPr>
        <w:t>DNA polymerase mistakenly inserts a C against a T during replication. Assuming that proofreading and mismatch repair do not correct the mismatch, name the type of the resulting mutation after the next round of replication?</w:t>
      </w:r>
    </w:p>
    <w:p w14:paraId="75AD7D18" w14:textId="77777777" w:rsidR="00BA3DBA" w:rsidRDefault="00000000">
      <w:pPr>
        <w:numPr>
          <w:ilvl w:val="0"/>
          <w:numId w:val="1"/>
        </w:numPr>
        <w:ind w:left="720"/>
      </w:pPr>
      <w:r>
        <w:rPr>
          <w:color w:val="0D0D0D"/>
          <w:highlight w:val="white"/>
        </w:rPr>
        <w:t>Explain how oxidative damage to DNA can lead to the formation of 8-oxo-7,8-dihydroguanine (8-oxoG) lesions.</w:t>
      </w:r>
    </w:p>
    <w:p w14:paraId="1BA4F2DD" w14:textId="77777777" w:rsidR="00BA3DBA" w:rsidRDefault="00000000">
      <w:pPr>
        <w:numPr>
          <w:ilvl w:val="0"/>
          <w:numId w:val="1"/>
        </w:numPr>
        <w:ind w:left="720"/>
      </w:pPr>
      <w:r>
        <w:rPr>
          <w:color w:val="0D0D0D"/>
          <w:highlight w:val="white"/>
        </w:rPr>
        <w:t xml:space="preserve">Explain the regulation of </w:t>
      </w:r>
      <w:proofErr w:type="spellStart"/>
      <w:r>
        <w:rPr>
          <w:color w:val="0D0D0D"/>
          <w:highlight w:val="white"/>
        </w:rPr>
        <w:t>translesion</w:t>
      </w:r>
      <w:proofErr w:type="spellEnd"/>
      <w:r>
        <w:rPr>
          <w:color w:val="0D0D0D"/>
          <w:highlight w:val="white"/>
        </w:rPr>
        <w:t xml:space="preserve"> polymerases in </w:t>
      </w:r>
      <w:r>
        <w:rPr>
          <w:i/>
          <w:color w:val="0D0D0D"/>
          <w:highlight w:val="white"/>
        </w:rPr>
        <w:t>E. coli</w:t>
      </w:r>
      <w:r>
        <w:rPr>
          <w:color w:val="0D0D0D"/>
          <w:highlight w:val="white"/>
        </w:rPr>
        <w:t xml:space="preserve"> under normal circumstances and in response to DNA damage.</w:t>
      </w:r>
    </w:p>
    <w:p w14:paraId="2205C68D" w14:textId="77777777" w:rsidR="00BA3DBA" w:rsidRDefault="00000000">
      <w:pPr>
        <w:numPr>
          <w:ilvl w:val="0"/>
          <w:numId w:val="1"/>
        </w:numPr>
        <w:ind w:left="720"/>
        <w:rPr>
          <w:color w:val="0D0D0D"/>
          <w:highlight w:val="white"/>
        </w:rPr>
      </w:pPr>
      <w:r>
        <w:rPr>
          <w:color w:val="0D0D0D"/>
          <w:highlight w:val="white"/>
        </w:rPr>
        <w:t>What is mRNA capping? What is the importance of this process?</w:t>
      </w:r>
    </w:p>
    <w:p w14:paraId="529EE6E3" w14:textId="77777777" w:rsidR="00BA3DBA" w:rsidRDefault="00000000">
      <w:pPr>
        <w:numPr>
          <w:ilvl w:val="0"/>
          <w:numId w:val="1"/>
        </w:numPr>
        <w:ind w:left="72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Briefly explain the difference between the </w:t>
      </w:r>
      <w:r>
        <w:rPr>
          <w:i/>
          <w:color w:val="0D0D0D"/>
          <w:highlight w:val="white"/>
        </w:rPr>
        <w:t>upstream</w:t>
      </w:r>
      <w:r>
        <w:rPr>
          <w:color w:val="0D0D0D"/>
          <w:highlight w:val="white"/>
        </w:rPr>
        <w:t xml:space="preserve"> and </w:t>
      </w:r>
      <w:r>
        <w:rPr>
          <w:i/>
          <w:color w:val="0D0D0D"/>
          <w:highlight w:val="white"/>
        </w:rPr>
        <w:t>downstream</w:t>
      </w:r>
      <w:r>
        <w:rPr>
          <w:color w:val="0D0D0D"/>
          <w:highlight w:val="white"/>
        </w:rPr>
        <w:t xml:space="preserve"> regions of the DNA in the context of coding sequences.</w:t>
      </w:r>
    </w:p>
    <w:p w14:paraId="350C803C" w14:textId="77777777" w:rsidR="00BA3DBA" w:rsidRDefault="00000000">
      <w:pPr>
        <w:numPr>
          <w:ilvl w:val="0"/>
          <w:numId w:val="1"/>
        </w:numPr>
        <w:ind w:left="720"/>
        <w:rPr>
          <w:color w:val="0D0D0D"/>
          <w:highlight w:val="white"/>
        </w:rPr>
      </w:pPr>
      <w:r>
        <w:rPr>
          <w:color w:val="0D0D0D"/>
          <w:highlight w:val="white"/>
        </w:rPr>
        <w:t>What is the importance of the 16S rRNA with respect to initiation of translation?</w:t>
      </w:r>
    </w:p>
    <w:p w14:paraId="3BA05B9C" w14:textId="77777777" w:rsidR="00BA3DBA" w:rsidRDefault="00000000">
      <w:pPr>
        <w:numPr>
          <w:ilvl w:val="0"/>
          <w:numId w:val="1"/>
        </w:numPr>
        <w:ind w:left="720"/>
        <w:rPr>
          <w:color w:val="0D0D0D"/>
          <w:highlight w:val="white"/>
        </w:rPr>
      </w:pPr>
      <w:r>
        <w:rPr>
          <w:color w:val="0D0D0D"/>
          <w:highlight w:val="white"/>
        </w:rPr>
        <w:t>Explain the events that take place in the A, P, and E sites of the ribosome.</w:t>
      </w:r>
    </w:p>
    <w:p w14:paraId="11E73309" w14:textId="77777777" w:rsidR="00BA3DBA" w:rsidRDefault="00000000">
      <w:pPr>
        <w:numPr>
          <w:ilvl w:val="0"/>
          <w:numId w:val="1"/>
        </w:numPr>
        <w:ind w:left="720"/>
        <w:rPr>
          <w:color w:val="0D0D0D"/>
          <w:highlight w:val="white"/>
        </w:rPr>
      </w:pPr>
      <w:r>
        <w:rPr>
          <w:color w:val="0D0D0D"/>
          <w:highlight w:val="white"/>
        </w:rPr>
        <w:t>Explain what happens to the Lac operon genes when glucose is present but lactose is absent in the growth medium.</w:t>
      </w:r>
    </w:p>
    <w:p w14:paraId="6D9D9F0F" w14:textId="77777777" w:rsidR="00BA3DBA" w:rsidRDefault="00000000">
      <w:pPr>
        <w:numPr>
          <w:ilvl w:val="0"/>
          <w:numId w:val="1"/>
        </w:numPr>
        <w:ind w:left="720"/>
        <w:rPr>
          <w:color w:val="0D0D0D"/>
          <w:highlight w:val="white"/>
        </w:rPr>
      </w:pPr>
      <w:r>
        <w:rPr>
          <w:color w:val="0D0D0D"/>
          <w:highlight w:val="white"/>
        </w:rPr>
        <w:t xml:space="preserve">Invertase enzyme is highly glycosylated, which increases the stability of this protein. Do you agree with the idea that this is an example of </w:t>
      </w:r>
      <w:r>
        <w:rPr>
          <w:i/>
          <w:color w:val="0D0D0D"/>
          <w:highlight w:val="white"/>
        </w:rPr>
        <w:t>transcriptional regulation</w:t>
      </w:r>
      <w:r>
        <w:rPr>
          <w:color w:val="0D0D0D"/>
          <w:highlight w:val="white"/>
        </w:rPr>
        <w:t>? Why or why not?</w:t>
      </w:r>
    </w:p>
    <w:p w14:paraId="52EBE488" w14:textId="77777777" w:rsidR="00BA3DBA" w:rsidRDefault="00BA3DBA">
      <w:pPr>
        <w:spacing w:before="240"/>
        <w:jc w:val="center"/>
        <w:rPr>
          <w:b/>
          <w:u w:val="single"/>
        </w:rPr>
      </w:pPr>
    </w:p>
    <w:p w14:paraId="3EAB0667" w14:textId="77777777" w:rsidR="00BA3DBA" w:rsidRDefault="00BA3DBA">
      <w:pPr>
        <w:spacing w:before="240"/>
        <w:jc w:val="center"/>
        <w:rPr>
          <w:b/>
          <w:u w:val="single"/>
        </w:rPr>
      </w:pPr>
    </w:p>
    <w:p w14:paraId="422184D2" w14:textId="77777777" w:rsidR="00BA3DBA" w:rsidRDefault="00BA3DBA">
      <w:pPr>
        <w:spacing w:before="240"/>
        <w:jc w:val="center"/>
        <w:rPr>
          <w:b/>
          <w:u w:val="single"/>
        </w:rPr>
      </w:pPr>
    </w:p>
    <w:p w14:paraId="1AF1393E" w14:textId="77777777" w:rsidR="00BA3DBA" w:rsidRDefault="00000000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PART B </w:t>
      </w:r>
    </w:p>
    <w:p w14:paraId="332DC7E8" w14:textId="77777777" w:rsidR="00BA3DBA" w:rsidRDefault="00000000">
      <w:pPr>
        <w:spacing w:after="200"/>
        <w:jc w:val="both"/>
        <w:rPr>
          <w:b/>
        </w:rPr>
      </w:pPr>
      <w:r>
        <w:rPr>
          <w:b/>
          <w:u w:val="single"/>
        </w:rPr>
        <w:t>Answer any FOUR of the following: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5m x 4 = 20 marks</w:t>
      </w:r>
    </w:p>
    <w:p w14:paraId="7E5AD496" w14:textId="77777777" w:rsidR="00BA3DBA" w:rsidRDefault="00000000">
      <w:pPr>
        <w:numPr>
          <w:ilvl w:val="0"/>
          <w:numId w:val="1"/>
        </w:numPr>
        <w:ind w:left="630"/>
        <w:jc w:val="both"/>
      </w:pPr>
      <w:r>
        <w:rPr>
          <w:color w:val="0D0D0D"/>
          <w:highlight w:val="white"/>
        </w:rPr>
        <w:t>What are the differences in DNA packaging between euchromatin and heterochromatin? How do these differences impact gene expression?</w:t>
      </w:r>
    </w:p>
    <w:p w14:paraId="7D9A7F5E" w14:textId="77777777" w:rsidR="00BA3DBA" w:rsidRDefault="00000000">
      <w:pPr>
        <w:numPr>
          <w:ilvl w:val="0"/>
          <w:numId w:val="1"/>
        </w:numPr>
        <w:ind w:left="630"/>
        <w:jc w:val="both"/>
      </w:pPr>
      <w:r>
        <w:rPr>
          <w:color w:val="0D0D0D"/>
          <w:highlight w:val="white"/>
        </w:rPr>
        <w:t xml:space="preserve">Explain the sequential stages of DNA replication according to the trombone model in </w:t>
      </w:r>
      <w:r>
        <w:rPr>
          <w:i/>
          <w:color w:val="0D0D0D"/>
          <w:highlight w:val="white"/>
        </w:rPr>
        <w:t xml:space="preserve">E. coli </w:t>
      </w:r>
      <w:r>
        <w:rPr>
          <w:color w:val="0D0D0D"/>
          <w:highlight w:val="white"/>
        </w:rPr>
        <w:t>using a labeled diagram.</w:t>
      </w:r>
    </w:p>
    <w:p w14:paraId="2B15232C" w14:textId="77777777" w:rsidR="00BA3DBA" w:rsidRDefault="00000000">
      <w:pPr>
        <w:numPr>
          <w:ilvl w:val="0"/>
          <w:numId w:val="1"/>
        </w:numPr>
        <w:ind w:left="630"/>
        <w:jc w:val="both"/>
      </w:pPr>
      <w:r>
        <w:rPr>
          <w:color w:val="0D0D0D"/>
          <w:highlight w:val="white"/>
        </w:rPr>
        <w:t xml:space="preserve">What are the features of eukaryotic replicator and initiator? Describe the binding of the initiator to the replicator sequence. </w:t>
      </w:r>
    </w:p>
    <w:p w14:paraId="64F329B8" w14:textId="77777777" w:rsidR="00BA3DBA" w:rsidRDefault="00000000">
      <w:pPr>
        <w:numPr>
          <w:ilvl w:val="0"/>
          <w:numId w:val="1"/>
        </w:numPr>
        <w:ind w:left="630"/>
        <w:jc w:val="both"/>
      </w:pPr>
      <w:r>
        <w:rPr>
          <w:sz w:val="24"/>
          <w:szCs w:val="24"/>
        </w:rPr>
        <w:t>Using a flowchart, represent the molecular events associated with polyadenylation of mRNA. What is the importance of polyadenylation?</w:t>
      </w:r>
    </w:p>
    <w:p w14:paraId="5F9476C5" w14:textId="77777777" w:rsidR="00BA3DBA" w:rsidRDefault="00000000">
      <w:pPr>
        <w:numPr>
          <w:ilvl w:val="0"/>
          <w:numId w:val="1"/>
        </w:numPr>
        <w:ind w:left="630"/>
        <w:jc w:val="both"/>
      </w:pPr>
      <w:r>
        <w:rPr>
          <w:sz w:val="24"/>
          <w:szCs w:val="24"/>
        </w:rPr>
        <w:t>Briefly explain the process of termination of translation.</w:t>
      </w:r>
    </w:p>
    <w:p w14:paraId="5D9D583A" w14:textId="77777777" w:rsidR="00BA3DBA" w:rsidRDefault="00000000">
      <w:pPr>
        <w:numPr>
          <w:ilvl w:val="0"/>
          <w:numId w:val="1"/>
        </w:numPr>
        <w:spacing w:line="259" w:lineRule="auto"/>
        <w:ind w:left="630"/>
      </w:pPr>
      <w:r>
        <w:t xml:space="preserve">A student is growing </w:t>
      </w:r>
      <w:r>
        <w:rPr>
          <w:i/>
        </w:rPr>
        <w:t>E. coli</w:t>
      </w:r>
      <w:r>
        <w:t xml:space="preserve"> cells in two flasks labeled ‘1’ and ‘2’. The nutrient media in both flasks is identical, except for the concentration of the amino acid tryptophan. The media in Flask 1 contains very low levels of tryptophan, while that in Flask 2 has high tryptophan levels. Using simple diagrams, explain how the tryptophan operon would respond in the cells of the two flasks.</w:t>
      </w:r>
    </w:p>
    <w:p w14:paraId="784EA227" w14:textId="77777777" w:rsidR="00BA3DBA" w:rsidRDefault="00000000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 xml:space="preserve">PART C </w:t>
      </w:r>
    </w:p>
    <w:p w14:paraId="7BAFA062" w14:textId="77777777" w:rsidR="00BA3DBA" w:rsidRDefault="00000000">
      <w:pPr>
        <w:rPr>
          <w:b/>
        </w:rPr>
      </w:pPr>
      <w:r>
        <w:rPr>
          <w:b/>
          <w:u w:val="single"/>
        </w:rPr>
        <w:t>Answer any TWO of the following: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10m x 2 =20 marks</w:t>
      </w:r>
    </w:p>
    <w:p w14:paraId="1BA8D74D" w14:textId="77777777" w:rsidR="00BA3DBA" w:rsidRDefault="00BA3DBA">
      <w:pPr>
        <w:ind w:left="720"/>
        <w:jc w:val="both"/>
      </w:pPr>
    </w:p>
    <w:p w14:paraId="375856A7" w14:textId="77777777" w:rsidR="00BA3DBA" w:rsidRDefault="00000000">
      <w:pPr>
        <w:numPr>
          <w:ilvl w:val="0"/>
          <w:numId w:val="1"/>
        </w:numPr>
        <w:ind w:left="630"/>
        <w:jc w:val="both"/>
        <w:rPr>
          <w:color w:val="0D0D0D"/>
          <w:highlight w:val="white"/>
        </w:rPr>
      </w:pPr>
      <w:r>
        <w:rPr>
          <w:color w:val="0D0D0D"/>
          <w:highlight w:val="white"/>
        </w:rPr>
        <w:t>(a) What is the end replication problem encountered during DNA replication? What is the strategy employed by the enzyme telomerase to overcome this challenge?</w:t>
      </w:r>
    </w:p>
    <w:p w14:paraId="5301088D" w14:textId="77777777" w:rsidR="00BA3DBA" w:rsidRDefault="00000000">
      <w:pPr>
        <w:ind w:left="630"/>
      </w:pPr>
      <w:r>
        <w:t xml:space="preserve">(b) </w:t>
      </w:r>
      <w:r>
        <w:rPr>
          <w:color w:val="0D0D0D"/>
          <w:highlight w:val="white"/>
        </w:rPr>
        <w:t>Differentiate between base excision repair (BER) and nucleotide excision repair</w:t>
      </w:r>
      <w:proofErr w:type="gramStart"/>
      <w:r>
        <w:rPr>
          <w:color w:val="0D0D0D"/>
          <w:highlight w:val="white"/>
        </w:rPr>
        <w:t xml:space="preserve">   (</w:t>
      </w:r>
      <w:proofErr w:type="gramEnd"/>
      <w:r>
        <w:rPr>
          <w:color w:val="0D0D0D"/>
          <w:highlight w:val="white"/>
        </w:rPr>
        <w:t>NER). Provide details on their steps, enzymes involved, and differences in their recognition and repair processes.</w:t>
      </w:r>
    </w:p>
    <w:p w14:paraId="69B1F8CA" w14:textId="77777777" w:rsidR="00BA3DBA" w:rsidRDefault="00000000">
      <w:pPr>
        <w:numPr>
          <w:ilvl w:val="0"/>
          <w:numId w:val="1"/>
        </w:numPr>
        <w:ind w:left="630"/>
        <w:jc w:val="both"/>
      </w:pPr>
      <w:r>
        <w:t xml:space="preserve">(a) Explain the Hershey-Chase experiment. How did this experiment contribute to our understanding of DNA as the genetic material? </w:t>
      </w:r>
    </w:p>
    <w:p w14:paraId="6BA248FA" w14:textId="77777777" w:rsidR="00BA3DBA" w:rsidRDefault="00000000">
      <w:pPr>
        <w:ind w:left="630"/>
        <w:jc w:val="both"/>
      </w:pPr>
      <w:r>
        <w:t>(b) Explain how the process of alternative splicing can result in the formation of diverse polypeptides from the same ORF corresponding to a genomic DNA segment.</w:t>
      </w:r>
    </w:p>
    <w:p w14:paraId="4BD698BA" w14:textId="77777777" w:rsidR="00BA3DBA" w:rsidRDefault="00000000">
      <w:pPr>
        <w:numPr>
          <w:ilvl w:val="0"/>
          <w:numId w:val="1"/>
        </w:numPr>
        <w:ind w:left="630"/>
        <w:jc w:val="both"/>
      </w:pPr>
      <w:r>
        <w:t>(a) CRISPR-Cas9-mediated mutagenesis is used to induce mutations. This technique results in the insertion/deletion (indels) of a few nucleotide bases in the genomic DNA. Based on your understanding of frameshift mutations, explain why these indels result in loss of protein function.</w:t>
      </w:r>
    </w:p>
    <w:p w14:paraId="02AE05CB" w14:textId="77777777" w:rsidR="00BA3DBA" w:rsidRDefault="00000000">
      <w:pPr>
        <w:ind w:left="630"/>
        <w:jc w:val="both"/>
      </w:pPr>
      <w:r>
        <w:t xml:space="preserve">(b) Given below are the images of wild type/normal (left) and mutant (right) </w:t>
      </w:r>
      <w:r>
        <w:rPr>
          <w:i/>
        </w:rPr>
        <w:t xml:space="preserve">Drosophila </w:t>
      </w:r>
      <w:r>
        <w:t xml:space="preserve">heads. The mutant fly has lost the function of a gene called </w:t>
      </w:r>
      <w:r>
        <w:rPr>
          <w:i/>
        </w:rPr>
        <w:t xml:space="preserve">Antennapedia </w:t>
      </w:r>
      <w:r>
        <w:t>(</w:t>
      </w:r>
      <w:proofErr w:type="spellStart"/>
      <w:r>
        <w:rPr>
          <w:i/>
        </w:rPr>
        <w:t>Antp</w:t>
      </w:r>
      <w:proofErr w:type="spellEnd"/>
      <w:r>
        <w:t xml:space="preserve">), resulting in reduced eyes and abnormal legs arising from the head. Assuming that </w:t>
      </w:r>
      <w:proofErr w:type="spellStart"/>
      <w:r>
        <w:t>Antp</w:t>
      </w:r>
      <w:proofErr w:type="spellEnd"/>
      <w:r>
        <w:t xml:space="preserve"> is a negative regulator of certain genes, what may be the possible cause/s of the shown phenotypes?</w:t>
      </w:r>
    </w:p>
    <w:p w14:paraId="6920F7A3" w14:textId="77777777" w:rsidR="00BA3DBA" w:rsidRDefault="00000000">
      <w:pPr>
        <w:jc w:val="both"/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47123DD3" wp14:editId="21DAAAB6">
            <wp:simplePos x="0" y="0"/>
            <wp:positionH relativeFrom="column">
              <wp:posOffset>3457575</wp:posOffset>
            </wp:positionH>
            <wp:positionV relativeFrom="paragraph">
              <wp:posOffset>228600</wp:posOffset>
            </wp:positionV>
            <wp:extent cx="1619250" cy="1205442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05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5CD3C089" wp14:editId="428E3F5B">
            <wp:simplePos x="0" y="0"/>
            <wp:positionH relativeFrom="column">
              <wp:posOffset>1733550</wp:posOffset>
            </wp:positionH>
            <wp:positionV relativeFrom="paragraph">
              <wp:posOffset>228600</wp:posOffset>
            </wp:positionV>
            <wp:extent cx="1614488" cy="1208193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12081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C91F94" w14:textId="77777777" w:rsidR="00BA3DBA" w:rsidRDefault="00000000">
      <w:r>
        <w:t xml:space="preserve"> </w:t>
      </w:r>
    </w:p>
    <w:p w14:paraId="2ECD48CF" w14:textId="77777777" w:rsidR="00BA3DBA" w:rsidRDefault="00BA3DBA"/>
    <w:p w14:paraId="146EF116" w14:textId="77777777" w:rsidR="00BA3DBA" w:rsidRDefault="00BA3DBA"/>
    <w:sectPr w:rsidR="00BA3DBA">
      <w:footerReference w:type="default" r:id="rId11"/>
      <w:pgSz w:w="12240" w:h="15840"/>
      <w:pgMar w:top="1440" w:right="126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3D6C" w14:textId="77777777" w:rsidR="00BA6C13" w:rsidRDefault="00BA6C13">
      <w:pPr>
        <w:spacing w:line="240" w:lineRule="auto"/>
      </w:pPr>
      <w:r>
        <w:separator/>
      </w:r>
    </w:p>
  </w:endnote>
  <w:endnote w:type="continuationSeparator" w:id="0">
    <w:p w14:paraId="76352BC7" w14:textId="77777777" w:rsidR="00BA6C13" w:rsidRDefault="00BA6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2F42" w14:textId="77777777" w:rsidR="00BA3DBA" w:rsidRDefault="00BA3DBA">
    <w:pPr>
      <w:jc w:val="right"/>
    </w:pPr>
  </w:p>
  <w:p w14:paraId="527CDDDA" w14:textId="77777777" w:rsidR="00BA3DBA" w:rsidRDefault="00000000">
    <w:pPr>
      <w:ind w:left="720" w:firstLine="720"/>
      <w:jc w:val="right"/>
    </w:pPr>
    <w:r>
      <w:t xml:space="preserve">    BT422-A-2024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F60A" w14:textId="77777777" w:rsidR="00BA6C13" w:rsidRDefault="00BA6C13">
      <w:pPr>
        <w:spacing w:line="240" w:lineRule="auto"/>
      </w:pPr>
      <w:r>
        <w:separator/>
      </w:r>
    </w:p>
  </w:footnote>
  <w:footnote w:type="continuationSeparator" w:id="0">
    <w:p w14:paraId="3A1FABC9" w14:textId="77777777" w:rsidR="00BA6C13" w:rsidRDefault="00BA6C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C22DB"/>
    <w:multiLevelType w:val="multilevel"/>
    <w:tmpl w:val="D7CE7F6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99865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BA"/>
    <w:rsid w:val="000818EC"/>
    <w:rsid w:val="00BA3DBA"/>
    <w:rsid w:val="00BA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A0B1"/>
  <w15:docId w15:val="{C2BAC9C7-3774-4B9C-9DAA-664FF9AF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BioTech</dc:creator>
  <cp:lastModifiedBy>BioTech</cp:lastModifiedBy>
  <cp:revision>2</cp:revision>
  <dcterms:created xsi:type="dcterms:W3CDTF">2024-03-15T09:07:00Z</dcterms:created>
  <dcterms:modified xsi:type="dcterms:W3CDTF">2024-03-15T09:07:00Z</dcterms:modified>
</cp:coreProperties>
</file>