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99" w:rsidRDefault="00851A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0" distB="0" distL="0" distR="0" simplePos="0" relativeHeight="251657728" behindDoc="1" locked="0" layoutInCell="1" allowOverlap="1" wp14:anchorId="4776CA70" wp14:editId="33411769">
            <wp:simplePos x="0" y="0"/>
            <wp:positionH relativeFrom="column">
              <wp:posOffset>-232727</wp:posOffset>
            </wp:positionH>
            <wp:positionV relativeFrom="paragraph">
              <wp:posOffset>4762</wp:posOffset>
            </wp:positionV>
            <wp:extent cx="900000" cy="8280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2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124">
        <w:rPr>
          <w:noProof/>
          <w:lang w:val="en-IN"/>
        </w:rPr>
        <w:pict>
          <v:rect id="Rectangle 2" o:spid="_x0000_s1026" style="position:absolute;left:0;text-align:left;margin-left:265.75pt;margin-top:-53.5pt;width:216.75pt;height:51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">
            <v:stroke startarrowwidth="narrow" startarrowlength="short" endarrowwidth="narrow" endarrowlength="short"/>
            <v:textbox inset="2.53958mm,1.2694mm,2.53958mm,1.2694mm">
              <w:txbxContent>
                <w:p w:rsidR="00F753C1" w:rsidRDefault="008D2698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Number</w:t>
                  </w:r>
                  <w:r w:rsidR="00F753C1">
                    <w:rPr>
                      <w:color w:val="000000"/>
                    </w:rPr>
                    <w:t>:</w:t>
                  </w:r>
                </w:p>
                <w:p w:rsidR="00F753C1" w:rsidRDefault="00F753C1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F83AAD"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="003C3801">
        <w:rPr>
          <w:rFonts w:ascii="Arial" w:eastAsia="Arial" w:hAnsi="Arial" w:cs="Arial"/>
          <w:b/>
          <w:sz w:val="24"/>
          <w:szCs w:val="24"/>
        </w:rPr>
        <w:t xml:space="preserve"> </w:t>
      </w:r>
      <w:r w:rsidR="00F83AAD">
        <w:rPr>
          <w:rFonts w:ascii="Arial" w:eastAsia="Arial" w:hAnsi="Arial" w:cs="Arial"/>
          <w:b/>
          <w:sz w:val="24"/>
          <w:szCs w:val="24"/>
        </w:rPr>
        <w:t>27</w:t>
      </w:r>
    </w:p>
    <w:p w:rsidR="00821599" w:rsidRDefault="0047130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ENVIRONMENTAL </w:t>
      </w:r>
      <w:r w:rsidR="008D2698">
        <w:rPr>
          <w:rFonts w:ascii="Arial" w:eastAsia="Arial" w:hAnsi="Arial" w:cs="Arial"/>
          <w:b/>
          <w:sz w:val="24"/>
          <w:szCs w:val="24"/>
        </w:rPr>
        <w:t>SCIENCE –</w:t>
      </w:r>
      <w:r w:rsidR="00F83AAD">
        <w:rPr>
          <w:rFonts w:ascii="Arial" w:eastAsia="Arial" w:hAnsi="Arial" w:cs="Arial"/>
          <w:b/>
          <w:sz w:val="24"/>
          <w:szCs w:val="24"/>
        </w:rPr>
        <w:t xml:space="preserve"> </w:t>
      </w:r>
      <w:r w:rsidR="00C37DDD">
        <w:rPr>
          <w:rFonts w:ascii="Arial" w:eastAsia="Arial" w:hAnsi="Arial" w:cs="Arial"/>
          <w:b/>
          <w:sz w:val="24"/>
          <w:szCs w:val="24"/>
        </w:rPr>
        <w:t>4</w:t>
      </w:r>
      <w:r w:rsidR="00C37DDD" w:rsidRPr="00B2077B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F83AA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821599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821599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:rsidR="00DE6437" w:rsidRDefault="00DE64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E6437">
        <w:rPr>
          <w:rFonts w:ascii="Arial" w:eastAsia="Arial" w:hAnsi="Arial" w:cs="Arial"/>
          <w:b/>
          <w:sz w:val="24"/>
          <w:szCs w:val="24"/>
          <w:u w:val="single"/>
        </w:rPr>
        <w:t xml:space="preserve">ES 221 - ECOLOGY – THEORY AND PRACTICE </w:t>
      </w:r>
    </w:p>
    <w:p w:rsidR="00821599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current </w:t>
      </w:r>
      <w:r w:rsidR="00C03DBB">
        <w:rPr>
          <w:rFonts w:ascii="Arial" w:eastAsia="Arial" w:hAnsi="Arial" w:cs="Arial"/>
          <w:b/>
          <w:sz w:val="24"/>
          <w:szCs w:val="24"/>
          <w:u w:val="single"/>
        </w:rPr>
        <w:t xml:space="preserve">and supplementary (2021-22 onwards) batch </w:t>
      </w:r>
      <w:r>
        <w:rPr>
          <w:rFonts w:ascii="Arial" w:eastAsia="Arial" w:hAnsi="Arial" w:cs="Arial"/>
          <w:b/>
          <w:sz w:val="24"/>
          <w:szCs w:val="24"/>
          <w:u w:val="single"/>
        </w:rPr>
        <w:t>students)</w:t>
      </w:r>
    </w:p>
    <w:p w:rsidR="00821599" w:rsidRDefault="0082159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21599" w:rsidRDefault="00F83AA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550A45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>Max Marks: 60</w:t>
      </w:r>
    </w:p>
    <w:p w:rsidR="00821599" w:rsidRDefault="00F83AAD" w:rsidP="0047130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</w:rPr>
      </w:pPr>
      <w:r w:rsidRPr="0047130B">
        <w:rPr>
          <w:rFonts w:ascii="Arial" w:eastAsia="Arial" w:hAnsi="Arial" w:cs="Arial"/>
          <w:b/>
        </w:rPr>
        <w:t xml:space="preserve">This paper contains </w:t>
      </w:r>
      <w:r w:rsidR="009F6BC7">
        <w:rPr>
          <w:rFonts w:ascii="Arial" w:eastAsia="Arial" w:hAnsi="Arial" w:cs="Arial"/>
          <w:b/>
        </w:rPr>
        <w:t>ONE</w:t>
      </w:r>
      <w:r w:rsidRPr="0047130B">
        <w:rPr>
          <w:rFonts w:ascii="Arial" w:eastAsia="Arial" w:hAnsi="Arial" w:cs="Arial"/>
          <w:b/>
        </w:rPr>
        <w:t xml:space="preserve"> printed pages and </w:t>
      </w:r>
      <w:r w:rsidR="009F6BC7">
        <w:rPr>
          <w:rFonts w:ascii="Arial" w:eastAsia="Arial" w:hAnsi="Arial" w:cs="Arial"/>
          <w:b/>
        </w:rPr>
        <w:t>THREE</w:t>
      </w:r>
      <w:r w:rsidRPr="0047130B">
        <w:rPr>
          <w:rFonts w:ascii="Arial" w:eastAsia="Arial" w:hAnsi="Arial" w:cs="Arial"/>
          <w:b/>
        </w:rPr>
        <w:t xml:space="preserve"> parts</w:t>
      </w:r>
    </w:p>
    <w:p w:rsidR="0047130B" w:rsidRPr="0047130B" w:rsidRDefault="009F6BC7" w:rsidP="0047130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Draw</w:t>
      </w:r>
      <w:r w:rsidR="0047130B">
        <w:rPr>
          <w:rFonts w:ascii="Arial" w:eastAsia="Arial" w:hAnsi="Arial" w:cs="Arial"/>
          <w:b/>
        </w:rPr>
        <w:t xml:space="preserve"> diagrams wherever necessary </w:t>
      </w:r>
    </w:p>
    <w:p w:rsidR="00821599" w:rsidRDefault="00821599" w:rsidP="0047130B">
      <w:pPr>
        <w:spacing w:after="0" w:line="259" w:lineRule="auto"/>
        <w:rPr>
          <w:rFonts w:ascii="Arial" w:eastAsia="Arial" w:hAnsi="Arial" w:cs="Arial"/>
          <w:b/>
        </w:rPr>
      </w:pPr>
    </w:p>
    <w:p w:rsidR="00860B1F" w:rsidRPr="00B951CF" w:rsidRDefault="00860B1F" w:rsidP="00860B1F">
      <w:pPr>
        <w:spacing w:after="0"/>
        <w:jc w:val="center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>PART – A</w:t>
      </w:r>
    </w:p>
    <w:p w:rsidR="00860B1F" w:rsidRPr="00B951CF" w:rsidRDefault="00860B1F" w:rsidP="00860B1F">
      <w:pPr>
        <w:spacing w:after="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Answer any </w:t>
      </w:r>
      <w:r w:rsidRPr="00B951CF">
        <w:rPr>
          <w:rFonts w:ascii="Arial" w:hAnsi="Arial" w:cs="Arial"/>
          <w:b/>
          <w:sz w:val="24"/>
          <w:u w:val="single"/>
        </w:rPr>
        <w:t>SIX</w:t>
      </w:r>
      <w:r w:rsidRPr="00B951CF">
        <w:rPr>
          <w:rFonts w:ascii="Arial" w:hAnsi="Arial" w:cs="Arial"/>
          <w:b/>
          <w:sz w:val="24"/>
        </w:rPr>
        <w:t xml:space="preserve"> of the following </w:t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  <w:t>6q X</w:t>
      </w:r>
      <w:r w:rsidR="0080792B">
        <w:rPr>
          <w:rFonts w:ascii="Arial" w:hAnsi="Arial" w:cs="Arial"/>
          <w:b/>
          <w:sz w:val="24"/>
        </w:rPr>
        <w:t xml:space="preserve"> </w:t>
      </w:r>
      <w:r w:rsidRPr="00B951CF">
        <w:rPr>
          <w:rFonts w:ascii="Arial" w:hAnsi="Arial" w:cs="Arial"/>
          <w:b/>
          <w:sz w:val="24"/>
        </w:rPr>
        <w:t>2m = 12m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Depict the levels of organization in a diagram.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 xml:space="preserve">What are </w:t>
      </w:r>
      <w:proofErr w:type="spellStart"/>
      <w:r w:rsidRPr="00E36938">
        <w:rPr>
          <w:rFonts w:ascii="Arial" w:hAnsi="Arial" w:cs="Arial"/>
          <w:sz w:val="24"/>
        </w:rPr>
        <w:t>chemotrophs</w:t>
      </w:r>
      <w:proofErr w:type="spellEnd"/>
      <w:r w:rsidRPr="00E36938">
        <w:rPr>
          <w:rFonts w:ascii="Arial" w:hAnsi="Arial" w:cs="Arial"/>
          <w:sz w:val="24"/>
        </w:rPr>
        <w:t>? Cite an example.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Differentiate between biological and group attributes of a population.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 xml:space="preserve">Define the terms Maximum </w:t>
      </w:r>
      <w:proofErr w:type="spellStart"/>
      <w:r w:rsidRPr="00E36938">
        <w:rPr>
          <w:rFonts w:ascii="Arial" w:hAnsi="Arial" w:cs="Arial"/>
          <w:sz w:val="24"/>
        </w:rPr>
        <w:t>natality</w:t>
      </w:r>
      <w:proofErr w:type="spellEnd"/>
      <w:r w:rsidRPr="00E36938">
        <w:rPr>
          <w:rFonts w:ascii="Arial" w:hAnsi="Arial" w:cs="Arial"/>
          <w:sz w:val="24"/>
        </w:rPr>
        <w:t xml:space="preserve"> and Ecological </w:t>
      </w:r>
      <w:proofErr w:type="spellStart"/>
      <w:r w:rsidRPr="00E36938">
        <w:rPr>
          <w:rFonts w:ascii="Arial" w:hAnsi="Arial" w:cs="Arial"/>
          <w:sz w:val="24"/>
        </w:rPr>
        <w:t>natality</w:t>
      </w:r>
      <w:proofErr w:type="spellEnd"/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What is secondary succession?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What is a grazing food chain? List the organisms involved in this chain.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State Allen’s rule.</w:t>
      </w:r>
    </w:p>
    <w:p w:rsidR="00C434D9" w:rsidRPr="00DE6437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 xml:space="preserve">What is Industrial </w:t>
      </w:r>
      <w:proofErr w:type="spellStart"/>
      <w:r w:rsidRPr="00E36938">
        <w:rPr>
          <w:rFonts w:ascii="Arial" w:hAnsi="Arial" w:cs="Arial"/>
          <w:sz w:val="24"/>
        </w:rPr>
        <w:t>melanism</w:t>
      </w:r>
      <w:proofErr w:type="spellEnd"/>
      <w:r w:rsidRPr="00E36938">
        <w:rPr>
          <w:rFonts w:ascii="Arial" w:hAnsi="Arial" w:cs="Arial"/>
          <w:sz w:val="24"/>
        </w:rPr>
        <w:t>? Cite an example.</w:t>
      </w:r>
    </w:p>
    <w:p w:rsidR="00860B1F" w:rsidRPr="00B951CF" w:rsidRDefault="00860B1F" w:rsidP="00C434D9">
      <w:pPr>
        <w:pStyle w:val="ListParagraph"/>
        <w:spacing w:after="0"/>
        <w:ind w:left="0"/>
        <w:jc w:val="center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>PART – B</w:t>
      </w:r>
    </w:p>
    <w:p w:rsidR="00860B1F" w:rsidRPr="00B951CF" w:rsidRDefault="00860B1F" w:rsidP="00860B1F">
      <w:pPr>
        <w:spacing w:after="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Write explanatory notes on any </w:t>
      </w:r>
      <w:r w:rsidRPr="00B951CF">
        <w:rPr>
          <w:rFonts w:ascii="Arial" w:hAnsi="Arial" w:cs="Arial"/>
          <w:b/>
          <w:sz w:val="24"/>
          <w:u w:val="single"/>
        </w:rPr>
        <w:t>FOUR</w:t>
      </w:r>
      <w:r w:rsidRPr="00B951CF">
        <w:rPr>
          <w:rFonts w:ascii="Arial" w:hAnsi="Arial" w:cs="Arial"/>
          <w:b/>
          <w:sz w:val="24"/>
        </w:rPr>
        <w:t xml:space="preserve"> of the following </w:t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  <w:t>4q X</w:t>
      </w:r>
      <w:r w:rsidR="0080792B">
        <w:rPr>
          <w:rFonts w:ascii="Arial" w:hAnsi="Arial" w:cs="Arial"/>
          <w:b/>
          <w:sz w:val="24"/>
        </w:rPr>
        <w:t xml:space="preserve"> </w:t>
      </w:r>
      <w:r w:rsidRPr="00B951CF">
        <w:rPr>
          <w:rFonts w:ascii="Arial" w:hAnsi="Arial" w:cs="Arial"/>
          <w:b/>
          <w:sz w:val="24"/>
        </w:rPr>
        <w:t>7m = 28m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A general model of nutrient cycling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Climax vegetation and their theories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Food web and its significance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Ecological niche, types and partitioning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>Darwin’s postulates</w:t>
      </w:r>
    </w:p>
    <w:p w:rsidR="00C8410C" w:rsidRPr="00DE6437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proofErr w:type="spellStart"/>
      <w:r w:rsidRPr="00E36938">
        <w:rPr>
          <w:rFonts w:ascii="Arial" w:hAnsi="Arial" w:cs="Arial"/>
          <w:sz w:val="24"/>
        </w:rPr>
        <w:t>Shelford’s</w:t>
      </w:r>
      <w:proofErr w:type="spellEnd"/>
      <w:r w:rsidRPr="00E36938">
        <w:rPr>
          <w:rFonts w:ascii="Arial" w:hAnsi="Arial" w:cs="Arial"/>
          <w:sz w:val="24"/>
        </w:rPr>
        <w:t xml:space="preserve"> law of tolerance</w:t>
      </w:r>
    </w:p>
    <w:p w:rsidR="00860B1F" w:rsidRPr="00B951CF" w:rsidRDefault="00860B1F" w:rsidP="00C434D9">
      <w:pPr>
        <w:spacing w:after="0"/>
        <w:jc w:val="center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>PART – C</w:t>
      </w:r>
    </w:p>
    <w:p w:rsidR="00E36938" w:rsidRDefault="00860B1F" w:rsidP="00E36938">
      <w:pPr>
        <w:spacing w:after="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Answer </w:t>
      </w:r>
      <w:r w:rsidRPr="00B951CF">
        <w:rPr>
          <w:rFonts w:ascii="Arial" w:hAnsi="Arial" w:cs="Arial"/>
          <w:b/>
          <w:sz w:val="24"/>
          <w:u w:val="single"/>
        </w:rPr>
        <w:t>ALL</w:t>
      </w:r>
      <w:r w:rsidR="00E33B30">
        <w:rPr>
          <w:rFonts w:ascii="Arial" w:hAnsi="Arial" w:cs="Arial"/>
          <w:b/>
          <w:sz w:val="24"/>
          <w:u w:val="single"/>
        </w:rPr>
        <w:t xml:space="preserve"> </w:t>
      </w:r>
      <w:r w:rsidRPr="00B951CF">
        <w:rPr>
          <w:rFonts w:ascii="Arial" w:hAnsi="Arial" w:cs="Arial"/>
          <w:b/>
          <w:sz w:val="24"/>
        </w:rPr>
        <w:t xml:space="preserve">the questions </w:t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  <w:t>2q X</w:t>
      </w:r>
      <w:r w:rsidR="0080792B">
        <w:rPr>
          <w:rFonts w:ascii="Arial" w:hAnsi="Arial" w:cs="Arial"/>
          <w:b/>
          <w:sz w:val="24"/>
        </w:rPr>
        <w:t xml:space="preserve"> </w:t>
      </w:r>
      <w:r w:rsidRPr="00B951CF">
        <w:rPr>
          <w:rFonts w:ascii="Arial" w:hAnsi="Arial" w:cs="Arial"/>
          <w:b/>
          <w:sz w:val="24"/>
        </w:rPr>
        <w:t>10m = 20m</w:t>
      </w: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b/>
          <w:sz w:val="24"/>
        </w:rPr>
      </w:pPr>
      <w:r w:rsidRPr="00E36938">
        <w:rPr>
          <w:rFonts w:ascii="Arial" w:hAnsi="Arial" w:cs="Arial"/>
          <w:sz w:val="24"/>
        </w:rPr>
        <w:t>Describe in detail the structure of an ecosystem.</w:t>
      </w:r>
    </w:p>
    <w:p w:rsidR="00E36938" w:rsidRPr="00E36938" w:rsidRDefault="00E36938" w:rsidP="00E36938">
      <w:pPr>
        <w:spacing w:after="0"/>
        <w:jc w:val="center"/>
        <w:rPr>
          <w:rFonts w:ascii="Arial" w:hAnsi="Arial" w:cs="Arial"/>
          <w:b/>
          <w:sz w:val="24"/>
        </w:rPr>
      </w:pPr>
      <w:r w:rsidRPr="00E36938">
        <w:rPr>
          <w:rFonts w:ascii="Arial" w:hAnsi="Arial" w:cs="Arial"/>
          <w:b/>
          <w:sz w:val="24"/>
        </w:rPr>
        <w:t>OR</w:t>
      </w:r>
    </w:p>
    <w:p w:rsidR="00E36938" w:rsidRDefault="00E36938" w:rsidP="00E369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E36938">
        <w:rPr>
          <w:rFonts w:ascii="Arial" w:hAnsi="Arial" w:cs="Arial"/>
          <w:sz w:val="24"/>
        </w:rPr>
        <w:t>Discuss the factors that regulate population size.</w:t>
      </w:r>
    </w:p>
    <w:p w:rsidR="00E36938" w:rsidRDefault="00E36938" w:rsidP="00E36938">
      <w:pPr>
        <w:spacing w:after="0"/>
        <w:rPr>
          <w:rFonts w:ascii="Arial" w:hAnsi="Arial" w:cs="Arial"/>
          <w:sz w:val="24"/>
        </w:rPr>
      </w:pPr>
    </w:p>
    <w:p w:rsidR="00E36938" w:rsidRPr="00E36938" w:rsidRDefault="00E36938" w:rsidP="00E36938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 xml:space="preserve">Explain Ecological Succession and its stages in </w:t>
      </w:r>
      <w:proofErr w:type="spellStart"/>
      <w:r w:rsidRPr="00E36938">
        <w:rPr>
          <w:rFonts w:ascii="Arial" w:hAnsi="Arial" w:cs="Arial"/>
          <w:sz w:val="24"/>
        </w:rPr>
        <w:t>Hydrosere</w:t>
      </w:r>
      <w:proofErr w:type="spellEnd"/>
      <w:r w:rsidRPr="00E36938">
        <w:rPr>
          <w:rFonts w:ascii="Arial" w:hAnsi="Arial" w:cs="Arial"/>
          <w:sz w:val="24"/>
        </w:rPr>
        <w:t>.</w:t>
      </w:r>
    </w:p>
    <w:p w:rsidR="00E36938" w:rsidRPr="00E36938" w:rsidRDefault="00E36938" w:rsidP="00E36938">
      <w:pPr>
        <w:spacing w:after="0"/>
        <w:jc w:val="center"/>
        <w:rPr>
          <w:rFonts w:ascii="Arial" w:hAnsi="Arial" w:cs="Arial"/>
          <w:b/>
          <w:sz w:val="24"/>
        </w:rPr>
      </w:pPr>
      <w:r w:rsidRPr="00E36938">
        <w:rPr>
          <w:rFonts w:ascii="Arial" w:hAnsi="Arial" w:cs="Arial"/>
          <w:b/>
          <w:sz w:val="24"/>
        </w:rPr>
        <w:t>OR</w:t>
      </w:r>
    </w:p>
    <w:p w:rsidR="00DE6437" w:rsidRPr="00E36938" w:rsidRDefault="00E36938" w:rsidP="00E36938">
      <w:pPr>
        <w:spacing w:after="0"/>
        <w:rPr>
          <w:rFonts w:ascii="Arial" w:hAnsi="Arial" w:cs="Arial"/>
          <w:sz w:val="24"/>
        </w:rPr>
      </w:pPr>
      <w:r w:rsidRPr="00E36938">
        <w:rPr>
          <w:rFonts w:ascii="Arial" w:hAnsi="Arial" w:cs="Arial"/>
          <w:sz w:val="24"/>
        </w:rPr>
        <w:t xml:space="preserve">Present a detailed account of </w:t>
      </w:r>
      <w:proofErr w:type="spellStart"/>
      <w:r w:rsidRPr="00E36938">
        <w:rPr>
          <w:rFonts w:ascii="Arial" w:hAnsi="Arial" w:cs="Arial"/>
          <w:sz w:val="24"/>
        </w:rPr>
        <w:t>Batesian</w:t>
      </w:r>
      <w:proofErr w:type="spellEnd"/>
      <w:r w:rsidRPr="00E36938">
        <w:rPr>
          <w:rFonts w:ascii="Arial" w:hAnsi="Arial" w:cs="Arial"/>
          <w:sz w:val="24"/>
        </w:rPr>
        <w:t xml:space="preserve"> an</w:t>
      </w:r>
      <w:bookmarkStart w:id="0" w:name="_GoBack"/>
      <w:bookmarkEnd w:id="0"/>
      <w:r w:rsidRPr="00E36938">
        <w:rPr>
          <w:rFonts w:ascii="Arial" w:hAnsi="Arial" w:cs="Arial"/>
          <w:sz w:val="24"/>
        </w:rPr>
        <w:t xml:space="preserve">d </w:t>
      </w:r>
      <w:proofErr w:type="spellStart"/>
      <w:r w:rsidRPr="00E36938">
        <w:rPr>
          <w:rFonts w:ascii="Arial" w:hAnsi="Arial" w:cs="Arial"/>
          <w:sz w:val="24"/>
        </w:rPr>
        <w:t>Mullerian</w:t>
      </w:r>
      <w:proofErr w:type="spellEnd"/>
      <w:r w:rsidRPr="00E36938">
        <w:rPr>
          <w:rFonts w:ascii="Arial" w:hAnsi="Arial" w:cs="Arial"/>
          <w:sz w:val="24"/>
        </w:rPr>
        <w:t xml:space="preserve"> </w:t>
      </w:r>
      <w:proofErr w:type="spellStart"/>
      <w:r w:rsidRPr="00E36938">
        <w:rPr>
          <w:rFonts w:ascii="Arial" w:hAnsi="Arial" w:cs="Arial"/>
          <w:sz w:val="24"/>
        </w:rPr>
        <w:t>mimicry.</w:t>
      </w:r>
      <w:r w:rsidR="00DE6437" w:rsidRPr="00E36938">
        <w:rPr>
          <w:rFonts w:ascii="Arial" w:hAnsi="Arial" w:cs="Arial"/>
          <w:sz w:val="24"/>
        </w:rPr>
        <w:t>Describe</w:t>
      </w:r>
      <w:proofErr w:type="spellEnd"/>
      <w:r w:rsidR="00DE6437" w:rsidRPr="00E36938">
        <w:rPr>
          <w:rFonts w:ascii="Arial" w:hAnsi="Arial" w:cs="Arial"/>
          <w:sz w:val="24"/>
        </w:rPr>
        <w:t xml:space="preserve"> in detail the functioning of an ecosystem.</w:t>
      </w:r>
    </w:p>
    <w:p w:rsidR="00821599" w:rsidRPr="00DE6437" w:rsidRDefault="00B4360C" w:rsidP="00DE6437">
      <w:pPr>
        <w:spacing w:after="0"/>
        <w:rPr>
          <w:rFonts w:ascii="Arial" w:hAnsi="Arial" w:cs="Arial"/>
          <w:sz w:val="24"/>
        </w:rPr>
      </w:pPr>
      <w:r w:rsidRPr="00DE6437">
        <w:rPr>
          <w:rFonts w:ascii="Arial" w:hAnsi="Arial" w:cs="Arial"/>
          <w:sz w:val="24"/>
        </w:rPr>
        <w:t xml:space="preserve"> </w:t>
      </w:r>
    </w:p>
    <w:sectPr w:rsidR="00821599" w:rsidRPr="00DE6437" w:rsidSect="00E36938">
      <w:footerReference w:type="default" r:id="rId8"/>
      <w:footerReference w:type="first" r:id="rId9"/>
      <w:pgSz w:w="12240" w:h="15840"/>
      <w:pgMar w:top="1440" w:right="1440" w:bottom="1440" w:left="1440" w:header="720" w:footer="5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7A" w:rsidRDefault="0090597A">
      <w:pPr>
        <w:spacing w:after="0" w:line="240" w:lineRule="auto"/>
      </w:pPr>
      <w:r>
        <w:separator/>
      </w:r>
    </w:p>
  </w:endnote>
  <w:endnote w:type="continuationSeparator" w:id="0">
    <w:p w:rsidR="0090597A" w:rsidRDefault="0090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C1" w:rsidRPr="00E36938" w:rsidRDefault="00F753C1" w:rsidP="008D2698">
    <w:pPr>
      <w:jc w:val="right"/>
      <w:rPr>
        <w:rFonts w:ascii="Arial" w:hAnsi="Arial" w:cs="Arial"/>
      </w:rPr>
    </w:pPr>
    <w:r w:rsidRPr="00E36938">
      <w:rPr>
        <w:rFonts w:ascii="Arial" w:hAnsi="Arial" w:cs="Arial"/>
      </w:rPr>
      <w:t>ES 422_</w:t>
    </w:r>
    <w:r w:rsidR="00E36938" w:rsidRPr="00E36938">
      <w:rPr>
        <w:rFonts w:ascii="Arial" w:hAnsi="Arial" w:cs="Arial"/>
      </w:rPr>
      <w:t>B</w:t>
    </w:r>
    <w:r w:rsidRPr="00E36938">
      <w:rPr>
        <w:rFonts w:ascii="Arial" w:hAnsi="Arial" w:cs="Arial"/>
      </w:rPr>
      <w:t>_24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C1" w:rsidRDefault="00F753C1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7A" w:rsidRDefault="0090597A">
      <w:pPr>
        <w:spacing w:after="0" w:line="240" w:lineRule="auto"/>
      </w:pPr>
      <w:r>
        <w:separator/>
      </w:r>
    </w:p>
  </w:footnote>
  <w:footnote w:type="continuationSeparator" w:id="0">
    <w:p w:rsidR="0090597A" w:rsidRDefault="00905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092C"/>
    <w:multiLevelType w:val="hybridMultilevel"/>
    <w:tmpl w:val="31A0513C"/>
    <w:lvl w:ilvl="0" w:tplc="F086DFF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5D33"/>
    <w:multiLevelType w:val="multilevel"/>
    <w:tmpl w:val="6F8CF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8245C1D"/>
    <w:multiLevelType w:val="hybridMultilevel"/>
    <w:tmpl w:val="3A36920E"/>
    <w:lvl w:ilvl="0" w:tplc="40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FDD1771"/>
    <w:multiLevelType w:val="hybridMultilevel"/>
    <w:tmpl w:val="9BDCC414"/>
    <w:lvl w:ilvl="0" w:tplc="58FC29B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99"/>
    <w:rsid w:val="00003CE7"/>
    <w:rsid w:val="000562AD"/>
    <w:rsid w:val="00064C7A"/>
    <w:rsid w:val="000B4550"/>
    <w:rsid w:val="001525CF"/>
    <w:rsid w:val="00163A25"/>
    <w:rsid w:val="0018776A"/>
    <w:rsid w:val="00224AB9"/>
    <w:rsid w:val="0024036A"/>
    <w:rsid w:val="0024463A"/>
    <w:rsid w:val="00263C49"/>
    <w:rsid w:val="00264B2F"/>
    <w:rsid w:val="00271B7F"/>
    <w:rsid w:val="00271DEF"/>
    <w:rsid w:val="00274174"/>
    <w:rsid w:val="0029014B"/>
    <w:rsid w:val="00327355"/>
    <w:rsid w:val="003339E0"/>
    <w:rsid w:val="003A705C"/>
    <w:rsid w:val="003C3801"/>
    <w:rsid w:val="003D5D62"/>
    <w:rsid w:val="004028F8"/>
    <w:rsid w:val="0047130B"/>
    <w:rsid w:val="00474783"/>
    <w:rsid w:val="004B2575"/>
    <w:rsid w:val="004D4F40"/>
    <w:rsid w:val="005173C4"/>
    <w:rsid w:val="00526442"/>
    <w:rsid w:val="00550A45"/>
    <w:rsid w:val="00561734"/>
    <w:rsid w:val="005B4194"/>
    <w:rsid w:val="005B7FCF"/>
    <w:rsid w:val="00646C0B"/>
    <w:rsid w:val="00651BCD"/>
    <w:rsid w:val="0067045A"/>
    <w:rsid w:val="006D52DF"/>
    <w:rsid w:val="006E3FD6"/>
    <w:rsid w:val="0076160B"/>
    <w:rsid w:val="007841CF"/>
    <w:rsid w:val="007B2DF7"/>
    <w:rsid w:val="007B6EFF"/>
    <w:rsid w:val="007F3BFC"/>
    <w:rsid w:val="0080792B"/>
    <w:rsid w:val="00821599"/>
    <w:rsid w:val="00835CD7"/>
    <w:rsid w:val="00851ABF"/>
    <w:rsid w:val="00860902"/>
    <w:rsid w:val="00860B1F"/>
    <w:rsid w:val="00876330"/>
    <w:rsid w:val="0089120D"/>
    <w:rsid w:val="008B3B11"/>
    <w:rsid w:val="008D2698"/>
    <w:rsid w:val="008E01BA"/>
    <w:rsid w:val="0090597A"/>
    <w:rsid w:val="00970257"/>
    <w:rsid w:val="009F42D3"/>
    <w:rsid w:val="009F6BC7"/>
    <w:rsid w:val="00A26EC8"/>
    <w:rsid w:val="00A7252E"/>
    <w:rsid w:val="00A861B8"/>
    <w:rsid w:val="00B04D9E"/>
    <w:rsid w:val="00B10A03"/>
    <w:rsid w:val="00B13945"/>
    <w:rsid w:val="00B15005"/>
    <w:rsid w:val="00B2077B"/>
    <w:rsid w:val="00B4360C"/>
    <w:rsid w:val="00B4411A"/>
    <w:rsid w:val="00BD2164"/>
    <w:rsid w:val="00C03DBB"/>
    <w:rsid w:val="00C30CCF"/>
    <w:rsid w:val="00C36382"/>
    <w:rsid w:val="00C37DDD"/>
    <w:rsid w:val="00C434D9"/>
    <w:rsid w:val="00C47310"/>
    <w:rsid w:val="00C635B0"/>
    <w:rsid w:val="00C8410C"/>
    <w:rsid w:val="00C85624"/>
    <w:rsid w:val="00C90E3D"/>
    <w:rsid w:val="00CB0108"/>
    <w:rsid w:val="00CC1427"/>
    <w:rsid w:val="00D02BAB"/>
    <w:rsid w:val="00D43087"/>
    <w:rsid w:val="00D52798"/>
    <w:rsid w:val="00D7625C"/>
    <w:rsid w:val="00DA1073"/>
    <w:rsid w:val="00DE6437"/>
    <w:rsid w:val="00DF0F68"/>
    <w:rsid w:val="00E0712E"/>
    <w:rsid w:val="00E25C82"/>
    <w:rsid w:val="00E32794"/>
    <w:rsid w:val="00E33B30"/>
    <w:rsid w:val="00E36938"/>
    <w:rsid w:val="00E66861"/>
    <w:rsid w:val="00E74248"/>
    <w:rsid w:val="00E95C51"/>
    <w:rsid w:val="00EA362C"/>
    <w:rsid w:val="00EA61D2"/>
    <w:rsid w:val="00EC01FD"/>
    <w:rsid w:val="00EC32C0"/>
    <w:rsid w:val="00ED6702"/>
    <w:rsid w:val="00F03FFA"/>
    <w:rsid w:val="00F63075"/>
    <w:rsid w:val="00F753C1"/>
    <w:rsid w:val="00F83AAD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25CB4-72E3-4656-A079-C8DEC963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014B"/>
  </w:style>
  <w:style w:type="paragraph" w:styleId="Heading1">
    <w:name w:val="heading 1"/>
    <w:basedOn w:val="Normal"/>
    <w:next w:val="Normal"/>
    <w:rsid w:val="002901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901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90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90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9014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901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9014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90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1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B1F"/>
  </w:style>
  <w:style w:type="paragraph" w:styleId="Footer">
    <w:name w:val="footer"/>
    <w:basedOn w:val="Normal"/>
    <w:link w:val="FooterChar"/>
    <w:uiPriority w:val="99"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B1F"/>
  </w:style>
  <w:style w:type="character" w:styleId="Emphasis">
    <w:name w:val="Emphasis"/>
    <w:basedOn w:val="DefaultParagraphFont"/>
    <w:uiPriority w:val="20"/>
    <w:qFormat/>
    <w:rsid w:val="00327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</cp:lastModifiedBy>
  <cp:revision>153</cp:revision>
  <dcterms:created xsi:type="dcterms:W3CDTF">2024-03-02T06:56:00Z</dcterms:created>
  <dcterms:modified xsi:type="dcterms:W3CDTF">2024-04-22T09:21:00Z</dcterms:modified>
</cp:coreProperties>
</file>