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4A2" w:rsidRDefault="00D424A2" w:rsidP="00D424A2">
      <w:pPr>
        <w:spacing w:after="0" w:line="360" w:lineRule="auto"/>
        <w:ind w:left="993"/>
        <w:jc w:val="center"/>
        <w:rPr>
          <w:rFonts w:ascii="Arial" w:hAnsi="Arial" w:cs="Arial"/>
        </w:rPr>
      </w:pPr>
      <w:r>
        <w:rPr>
          <w:noProof/>
        </w:rPr>
        <mc:AlternateContent>
          <mc:Choice Requires="wps">
            <w:drawing>
              <wp:anchor distT="0" distB="0" distL="114300" distR="114300" simplePos="0" relativeHeight="251659264" behindDoc="0" locked="0" layoutInCell="1" allowOverlap="1" wp14:anchorId="6EFA42EB" wp14:editId="11E61DCC">
                <wp:simplePos x="0" y="0"/>
                <wp:positionH relativeFrom="column">
                  <wp:posOffset>4083050</wp:posOffset>
                </wp:positionH>
                <wp:positionV relativeFrom="paragraph">
                  <wp:posOffset>-533400</wp:posOffset>
                </wp:positionV>
                <wp:extent cx="2225675" cy="635000"/>
                <wp:effectExtent l="0" t="0" r="22225" b="12700"/>
                <wp:wrapNone/>
                <wp:docPr id="2" name="Rectangle 2"/>
                <wp:cNvGraphicFramePr/>
                <a:graphic xmlns:a="http://schemas.openxmlformats.org/drawingml/2006/main">
                  <a:graphicData uri="http://schemas.microsoft.com/office/word/2010/wordprocessingShape">
                    <wps:wsp>
                      <wps:cNvSpPr/>
                      <wps:spPr>
                        <a:xfrm>
                          <a:off x="0" y="0"/>
                          <a:ext cx="2225675" cy="635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424A2" w:rsidRDefault="00D424A2" w:rsidP="00D424A2">
                            <w:pPr>
                              <w:spacing w:before="120" w:after="120" w:line="240" w:lineRule="auto"/>
                            </w:pPr>
                            <w:r>
                              <w:rPr>
                                <w:rFonts w:ascii="Calibri" w:eastAsia="Calibri" w:hAnsi="Calibri" w:cs="Calibri"/>
                                <w:color w:val="000000"/>
                              </w:rPr>
                              <w:t>Registration Number:</w:t>
                            </w:r>
                          </w:p>
                          <w:p w:rsidR="00D424A2" w:rsidRDefault="00D424A2" w:rsidP="00D424A2">
                            <w:pPr>
                              <w:spacing w:before="120" w:after="120" w:line="240" w:lineRule="auto"/>
                            </w:pPr>
                            <w:r>
                              <w:rPr>
                                <w:rFonts w:ascii="Calibri" w:eastAsia="Calibri" w:hAnsi="Calibri" w:cs="Calibri"/>
                                <w:color w:val="000000"/>
                              </w:rPr>
                              <w:t>Date &amp; session:</w:t>
                            </w:r>
                          </w:p>
                        </w:txbxContent>
                      </wps:txbx>
                      <wps:bodyPr spcFirstLastPara="1" wrap="square" lIns="91425" tIns="45700" rIns="91425" bIns="45700" anchor="t" anchorCtr="0">
                        <a:noAutofit/>
                      </wps:bodyPr>
                    </wps:wsp>
                  </a:graphicData>
                </a:graphic>
                <wp14:sizeRelH relativeFrom="margin">
                  <wp14:pctWidth>0</wp14:pctWidth>
                </wp14:sizeRelH>
                <wp14:sizeRelV relativeFrom="page">
                  <wp14:pctHeight>0</wp14:pctHeight>
                </wp14:sizeRelV>
              </wp:anchor>
            </w:drawing>
          </mc:Choice>
          <mc:Fallback>
            <w:pict>
              <v:rect w14:anchorId="6EFA42EB" id="Rectangle 2" o:spid="_x0000_s1026" style="position:absolute;left:0;text-align:left;margin-left:321.5pt;margin-top:-42pt;width:175.25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kHLAIAAGUEAAAOAAAAZHJzL2Uyb0RvYy54bWysVNtu2zAMfR+wfxD0vtjxmrQ14hRDswwD&#10;ijVY1w9gZNkWoNskJXb+fpSc5bI9DCjmB5k0KfLwkPTiYVCS7LnzwuiKTic5JVwzUwvdVvT1x/rD&#10;HSU+gK5BGs0reuCePizfv1v0tuSF6YysuSMYRPuytxXtQrBllnnWcQV+YizXaGyMUxBQdW1WO+gx&#10;upJZkefzrDeuts4w7j1+XY1Gukzxm4az8Nw0ngciK4rYQjpdOrfxzJYLKFsHthPsCAPegEKB0Jj0&#10;FGoFAcjOib9CKcGc8aYJE2ZUZppGMJ5qwGqm+R/VvHRgeaoFyfH2RJP/f2HZt/3GEVFXtKBEg8IW&#10;fUfSQLeSkyLS01tfoteL3bij5lGMtQ6NU/GNVZAhUXo4UcqHQBh+LIpiNr+dUcLQNv84y/PEeXa+&#10;bZ0PX7hRJAoVdZg9MQn7Jx8wI7r+donJvJGiXgspk+La7aN0ZA/Y3nV6ImS8cuUmNekrej8rIg7A&#10;KWskBBSVxbq9blO+qxv+MjBiPsO+covAVuC7EUAyjROlRMCxlkJV9O50G8qOQ/1Z1yQcLBKtcSNo&#10;ROYVJZLj/qCA8KEMIOS//bBMqbHa2KGxJ1EKw3Y4Nmpr6gN211u2Foj0CXzYgMP5nmJanHlM+HMH&#10;DkHIrxqH6n56EykKSbmZ3WKviLu0bC8toFlncJWQyVF8DGmxYgHafNoF04jUwIhqhHIEi7OcmnTc&#10;u7gsl3ryOv8dlr8AAAD//wMAUEsDBBQABgAIAAAAIQDtK83b3gAAAAoBAAAPAAAAZHJzL2Rvd25y&#10;ZXYueG1sTI/LTsQwDEX3SPxDZCQ2aCaFDmWmNB1BJZYg0eEDMo1pKxKnatIHf49Zwc6Wj67PLY6r&#10;s2LGMfSeFNxuExBIjTc9tQo+Ti+bPYgQNRltPaGCbwxwLC8vCp0bv9A7znVsBYdQyLWCLsYhlzI0&#10;HTodtn5A4tunH52OvI6tNKNeONxZeZckmXS6J/7Q6QGrDpuvenIKTiHtK7T1Q5jn+vW5mm7cot+U&#10;ur5anx5BRFzjHwy/+qwOJTud/UQmCKsg26XcJSrY7Hc8MHE4pPcgzoxmCciykP8rlD8AAAD//wMA&#10;UEsBAi0AFAAGAAgAAAAhALaDOJL+AAAA4QEAABMAAAAAAAAAAAAAAAAAAAAAAFtDb250ZW50X1R5&#10;cGVzXS54bWxQSwECLQAUAAYACAAAACEAOP0h/9YAAACUAQAACwAAAAAAAAAAAAAAAAAvAQAAX3Jl&#10;bHMvLnJlbHNQSwECLQAUAAYACAAAACEAgYW5BywCAABlBAAADgAAAAAAAAAAAAAAAAAuAgAAZHJz&#10;L2Uyb0RvYy54bWxQSwECLQAUAAYACAAAACEA7SvN294AAAAKAQAADwAAAAAAAAAAAAAAAACGBAAA&#10;ZHJzL2Rvd25yZXYueG1sUEsFBgAAAAAEAAQA8wAAAJEFAAAAAA==&#10;">
                <v:stroke startarrowwidth="narrow" startarrowlength="short" endarrowwidth="narrow" endarrowlength="short"/>
                <v:textbox inset="2.53958mm,1.2694mm,2.53958mm,1.2694mm">
                  <w:txbxContent>
                    <w:p w:rsidR="00D424A2" w:rsidRDefault="00D424A2" w:rsidP="00D424A2">
                      <w:pPr>
                        <w:spacing w:before="120" w:after="120" w:line="240" w:lineRule="auto"/>
                      </w:pPr>
                      <w:r>
                        <w:rPr>
                          <w:rFonts w:ascii="Calibri" w:eastAsia="Calibri" w:hAnsi="Calibri" w:cs="Calibri"/>
                          <w:color w:val="000000"/>
                        </w:rPr>
                        <w:t>Registration Number:</w:t>
                      </w:r>
                    </w:p>
                    <w:p w:rsidR="00D424A2" w:rsidRDefault="00D424A2" w:rsidP="00D424A2">
                      <w:pPr>
                        <w:spacing w:before="120" w:after="120" w:line="240" w:lineRule="auto"/>
                      </w:pPr>
                      <w:r>
                        <w:rPr>
                          <w:rFonts w:ascii="Calibri" w:eastAsia="Calibri" w:hAnsi="Calibri" w:cs="Calibri"/>
                          <w:color w:val="000000"/>
                        </w:rPr>
                        <w:t>Date &amp; session:</w:t>
                      </w:r>
                    </w:p>
                  </w:txbxContent>
                </v:textbox>
              </v:rect>
            </w:pict>
          </mc:Fallback>
        </mc:AlternateContent>
      </w:r>
      <w:r w:rsidRPr="003551DE">
        <w:rPr>
          <w:rFonts w:ascii="Arial" w:hAnsi="Arial" w:cs="Arial"/>
          <w:noProof/>
        </w:rPr>
        <w:drawing>
          <wp:anchor distT="0" distB="0" distL="114300" distR="114300" simplePos="0" relativeHeight="251660288" behindDoc="0" locked="0" layoutInCell="1" allowOverlap="1" wp14:anchorId="4411C84B" wp14:editId="793DAD06">
            <wp:simplePos x="0" y="0"/>
            <wp:positionH relativeFrom="column">
              <wp:posOffset>-603250</wp:posOffset>
            </wp:positionH>
            <wp:positionV relativeFrom="paragraph">
              <wp:posOffset>-661035</wp:posOffset>
            </wp:positionV>
            <wp:extent cx="1135380" cy="102870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5380" cy="1028700"/>
                    </a:xfrm>
                    <a:prstGeom prst="rect">
                      <a:avLst/>
                    </a:prstGeom>
                    <a:noFill/>
                  </pic:spPr>
                </pic:pic>
              </a:graphicData>
            </a:graphic>
            <wp14:sizeRelH relativeFrom="page">
              <wp14:pctWidth>0</wp14:pctWidth>
            </wp14:sizeRelH>
            <wp14:sizeRelV relativeFrom="page">
              <wp14:pctHeight>0</wp14:pctHeight>
            </wp14:sizeRelV>
          </wp:anchor>
        </w:drawing>
      </w:r>
    </w:p>
    <w:p w:rsidR="00D424A2" w:rsidRDefault="00D424A2" w:rsidP="00D424A2">
      <w:pPr>
        <w:spacing w:after="0" w:line="276" w:lineRule="auto"/>
        <w:jc w:val="center"/>
        <w:rPr>
          <w:rFonts w:ascii="Arial" w:hAnsi="Arial" w:cs="Arial"/>
          <w:b/>
          <w:bCs/>
          <w:sz w:val="24"/>
          <w:szCs w:val="24"/>
        </w:rPr>
      </w:pPr>
      <w:r>
        <w:rPr>
          <w:rFonts w:ascii="Arial" w:hAnsi="Arial" w:cs="Arial"/>
          <w:b/>
          <w:bCs/>
          <w:sz w:val="24"/>
          <w:szCs w:val="24"/>
        </w:rPr>
        <w:t>ST JOSEPH’S UNIVERSITY, BENGALURU-27</w:t>
      </w:r>
    </w:p>
    <w:p w:rsidR="00D424A2" w:rsidRDefault="00D424A2" w:rsidP="00D424A2">
      <w:pPr>
        <w:spacing w:after="0" w:line="276" w:lineRule="auto"/>
        <w:jc w:val="center"/>
        <w:rPr>
          <w:rFonts w:ascii="Arial" w:hAnsi="Arial" w:cs="Arial"/>
          <w:b/>
          <w:bCs/>
          <w:sz w:val="24"/>
          <w:szCs w:val="24"/>
        </w:rPr>
      </w:pPr>
      <w:r>
        <w:rPr>
          <w:rFonts w:ascii="Arial" w:hAnsi="Arial" w:cs="Arial"/>
          <w:b/>
          <w:bCs/>
          <w:sz w:val="24"/>
          <w:szCs w:val="24"/>
        </w:rPr>
        <w:t xml:space="preserve">M.Sc. (MICROBIOLOGY) – </w:t>
      </w:r>
      <w:r w:rsidR="007B2DCE">
        <w:rPr>
          <w:rFonts w:ascii="Arial" w:hAnsi="Arial" w:cs="Arial"/>
          <w:b/>
          <w:bCs/>
          <w:sz w:val="24"/>
          <w:szCs w:val="24"/>
        </w:rPr>
        <w:t>2</w:t>
      </w:r>
      <w:r w:rsidR="00433EC3" w:rsidRPr="00433EC3">
        <w:rPr>
          <w:rFonts w:ascii="Arial" w:hAnsi="Arial" w:cs="Arial"/>
          <w:b/>
          <w:bCs/>
          <w:sz w:val="24"/>
          <w:szCs w:val="24"/>
          <w:vertAlign w:val="superscript"/>
        </w:rPr>
        <w:t>nd</w:t>
      </w:r>
      <w:r w:rsidR="00433EC3">
        <w:rPr>
          <w:rFonts w:ascii="Arial" w:hAnsi="Arial" w:cs="Arial"/>
          <w:b/>
          <w:bCs/>
          <w:sz w:val="24"/>
          <w:szCs w:val="24"/>
        </w:rPr>
        <w:t xml:space="preserve"> </w:t>
      </w:r>
      <w:r>
        <w:rPr>
          <w:rFonts w:ascii="Arial" w:hAnsi="Arial" w:cs="Arial"/>
          <w:b/>
          <w:bCs/>
          <w:sz w:val="24"/>
          <w:szCs w:val="24"/>
        </w:rPr>
        <w:t>SEMESTER</w:t>
      </w:r>
    </w:p>
    <w:p w:rsidR="00D424A2" w:rsidRDefault="00D424A2" w:rsidP="00D424A2">
      <w:pPr>
        <w:spacing w:after="0" w:line="276" w:lineRule="auto"/>
        <w:jc w:val="center"/>
        <w:rPr>
          <w:rFonts w:ascii="Arial" w:hAnsi="Arial" w:cs="Arial"/>
          <w:b/>
          <w:bCs/>
          <w:sz w:val="24"/>
          <w:szCs w:val="24"/>
        </w:rPr>
      </w:pPr>
      <w:r>
        <w:rPr>
          <w:rFonts w:ascii="Arial" w:hAnsi="Arial" w:cs="Arial"/>
          <w:b/>
          <w:bCs/>
          <w:sz w:val="24"/>
          <w:szCs w:val="24"/>
        </w:rPr>
        <w:t>SEMESTER EXAMINATION: APRIL 2024</w:t>
      </w:r>
    </w:p>
    <w:p w:rsidR="00D424A2" w:rsidRPr="00CE6A64" w:rsidRDefault="00D424A2" w:rsidP="00D424A2">
      <w:pPr>
        <w:spacing w:after="0" w:line="276" w:lineRule="auto"/>
        <w:jc w:val="center"/>
        <w:rPr>
          <w:rFonts w:ascii="Arial" w:hAnsi="Arial" w:cs="Arial"/>
          <w:b/>
          <w:bCs/>
          <w:sz w:val="20"/>
          <w:szCs w:val="24"/>
        </w:rPr>
      </w:pPr>
      <w:bookmarkStart w:id="0" w:name="_Hlk129941498"/>
      <w:r w:rsidRPr="00CE6A64">
        <w:rPr>
          <w:rFonts w:ascii="Arial" w:hAnsi="Arial" w:cs="Arial"/>
          <w:b/>
          <w:bCs/>
          <w:sz w:val="20"/>
          <w:szCs w:val="24"/>
        </w:rPr>
        <w:t>(Examination conducted in May</w:t>
      </w:r>
      <w:r>
        <w:rPr>
          <w:rFonts w:ascii="Arial" w:hAnsi="Arial" w:cs="Arial"/>
          <w:b/>
          <w:bCs/>
          <w:sz w:val="20"/>
          <w:szCs w:val="24"/>
        </w:rPr>
        <w:t>/June</w:t>
      </w:r>
      <w:r w:rsidRPr="00CE6A64">
        <w:rPr>
          <w:rFonts w:ascii="Arial" w:hAnsi="Arial" w:cs="Arial"/>
          <w:b/>
          <w:bCs/>
          <w:sz w:val="20"/>
          <w:szCs w:val="24"/>
        </w:rPr>
        <w:t xml:space="preserve"> 202</w:t>
      </w:r>
      <w:r>
        <w:rPr>
          <w:rFonts w:ascii="Arial" w:hAnsi="Arial" w:cs="Arial"/>
          <w:b/>
          <w:bCs/>
          <w:sz w:val="20"/>
          <w:szCs w:val="24"/>
        </w:rPr>
        <w:t>4</w:t>
      </w:r>
      <w:r w:rsidRPr="00CE6A64">
        <w:rPr>
          <w:rFonts w:ascii="Arial" w:hAnsi="Arial" w:cs="Arial"/>
          <w:b/>
          <w:bCs/>
          <w:sz w:val="20"/>
          <w:szCs w:val="24"/>
        </w:rPr>
        <w:t>)</w:t>
      </w:r>
    </w:p>
    <w:bookmarkEnd w:id="0"/>
    <w:p w:rsidR="00D424A2" w:rsidRDefault="00D424A2" w:rsidP="00D424A2">
      <w:pPr>
        <w:spacing w:after="0" w:line="360" w:lineRule="auto"/>
        <w:jc w:val="center"/>
        <w:rPr>
          <w:rFonts w:ascii="Arial" w:hAnsi="Arial" w:cs="Arial"/>
          <w:b/>
          <w:bCs/>
          <w:sz w:val="24"/>
          <w:szCs w:val="24"/>
          <w:u w:val="single"/>
        </w:rPr>
      </w:pPr>
      <w:r>
        <w:rPr>
          <w:rFonts w:ascii="Arial" w:hAnsi="Arial" w:cs="Arial"/>
          <w:b/>
          <w:bCs/>
          <w:sz w:val="24"/>
          <w:szCs w:val="24"/>
          <w:u w:val="single"/>
        </w:rPr>
        <w:t>MBDE 8621</w:t>
      </w:r>
      <w:r w:rsidR="00433EC3">
        <w:rPr>
          <w:rFonts w:ascii="Arial" w:hAnsi="Arial" w:cs="Arial"/>
          <w:b/>
          <w:bCs/>
          <w:sz w:val="24"/>
          <w:szCs w:val="24"/>
          <w:u w:val="single"/>
        </w:rPr>
        <w:t>-</w:t>
      </w:r>
      <w:r>
        <w:rPr>
          <w:rFonts w:ascii="Arial" w:hAnsi="Arial" w:cs="Arial"/>
          <w:b/>
          <w:bCs/>
          <w:sz w:val="24"/>
          <w:szCs w:val="24"/>
          <w:u w:val="single"/>
        </w:rPr>
        <w:t xml:space="preserve"> ENVIRONMENTAL MICROBIOLOGY</w:t>
      </w:r>
    </w:p>
    <w:p w:rsidR="00D424A2" w:rsidRDefault="00D424A2" w:rsidP="00D424A2">
      <w:pPr>
        <w:spacing w:after="0" w:line="360" w:lineRule="auto"/>
        <w:jc w:val="center"/>
        <w:rPr>
          <w:rFonts w:ascii="Arial" w:hAnsi="Arial" w:cs="Arial"/>
          <w:b/>
          <w:bCs/>
          <w:sz w:val="24"/>
          <w:szCs w:val="24"/>
          <w:u w:val="single"/>
        </w:rPr>
      </w:pPr>
      <w:r>
        <w:rPr>
          <w:rFonts w:ascii="Arial" w:hAnsi="Arial" w:cs="Arial"/>
          <w:b/>
          <w:bCs/>
          <w:sz w:val="24"/>
          <w:szCs w:val="24"/>
          <w:u w:val="single"/>
        </w:rPr>
        <w:t>(For current batch students only)</w:t>
      </w:r>
    </w:p>
    <w:p w:rsidR="00D424A2" w:rsidRDefault="00D424A2" w:rsidP="00D424A2">
      <w:pPr>
        <w:spacing w:after="0" w:line="360" w:lineRule="auto"/>
        <w:jc w:val="center"/>
        <w:rPr>
          <w:rFonts w:ascii="Arial" w:hAnsi="Arial" w:cs="Arial"/>
          <w:b/>
          <w:bCs/>
          <w:sz w:val="24"/>
          <w:szCs w:val="24"/>
        </w:rPr>
      </w:pPr>
      <w:r>
        <w:rPr>
          <w:rFonts w:ascii="Arial" w:hAnsi="Arial" w:cs="Arial"/>
          <w:b/>
          <w:bCs/>
          <w:sz w:val="24"/>
          <w:szCs w:val="24"/>
        </w:rPr>
        <w:t>Time- 2 hours</w:t>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t xml:space="preserve">            </w:t>
      </w:r>
      <w:r w:rsidR="00646303">
        <w:rPr>
          <w:rFonts w:ascii="Arial" w:hAnsi="Arial" w:cs="Arial"/>
          <w:b/>
          <w:bCs/>
          <w:sz w:val="24"/>
          <w:szCs w:val="24"/>
        </w:rPr>
        <w:t xml:space="preserve">  </w:t>
      </w:r>
      <w:r>
        <w:rPr>
          <w:rFonts w:ascii="Arial" w:hAnsi="Arial" w:cs="Arial"/>
          <w:b/>
          <w:bCs/>
          <w:sz w:val="24"/>
          <w:szCs w:val="24"/>
        </w:rPr>
        <w:t xml:space="preserve"> </w:t>
      </w:r>
      <w:r>
        <w:rPr>
          <w:rFonts w:ascii="Arial" w:hAnsi="Arial" w:cs="Arial"/>
          <w:b/>
          <w:bCs/>
          <w:sz w:val="24"/>
          <w:szCs w:val="24"/>
        </w:rPr>
        <w:tab/>
      </w:r>
      <w:r w:rsidR="00646303">
        <w:rPr>
          <w:rFonts w:ascii="Arial" w:hAnsi="Arial" w:cs="Arial"/>
          <w:b/>
          <w:bCs/>
          <w:sz w:val="24"/>
          <w:szCs w:val="24"/>
        </w:rPr>
        <w:t xml:space="preserve">   </w:t>
      </w:r>
      <w:r>
        <w:rPr>
          <w:rFonts w:ascii="Arial" w:hAnsi="Arial" w:cs="Arial"/>
          <w:b/>
          <w:bCs/>
          <w:sz w:val="24"/>
          <w:szCs w:val="24"/>
        </w:rPr>
        <w:t>Max Marks-50</w:t>
      </w:r>
    </w:p>
    <w:p w:rsidR="00D424A2" w:rsidRDefault="00D424A2" w:rsidP="00D424A2">
      <w:pPr>
        <w:spacing w:after="0" w:line="360" w:lineRule="auto"/>
        <w:jc w:val="center"/>
        <w:rPr>
          <w:rFonts w:ascii="Arial" w:hAnsi="Arial" w:cs="Arial"/>
          <w:b/>
          <w:szCs w:val="24"/>
        </w:rPr>
      </w:pPr>
      <w:r>
        <w:rPr>
          <w:rFonts w:ascii="Arial" w:hAnsi="Arial" w:cs="Arial"/>
          <w:b/>
          <w:szCs w:val="24"/>
        </w:rPr>
        <w:t xml:space="preserve">This paper contains </w:t>
      </w:r>
      <w:r w:rsidRPr="00E64B7B">
        <w:rPr>
          <w:rFonts w:ascii="Arial" w:hAnsi="Arial" w:cs="Arial"/>
          <w:b/>
          <w:szCs w:val="24"/>
        </w:rPr>
        <w:t>2</w:t>
      </w:r>
      <w:r>
        <w:rPr>
          <w:rFonts w:ascii="Arial" w:hAnsi="Arial" w:cs="Arial"/>
          <w:b/>
          <w:szCs w:val="24"/>
        </w:rPr>
        <w:t xml:space="preserve"> printed page</w:t>
      </w:r>
      <w:r w:rsidR="00433EC3">
        <w:rPr>
          <w:rFonts w:ascii="Arial" w:hAnsi="Arial" w:cs="Arial"/>
          <w:b/>
          <w:szCs w:val="24"/>
        </w:rPr>
        <w:t>s</w:t>
      </w:r>
      <w:r>
        <w:rPr>
          <w:rFonts w:ascii="Arial" w:hAnsi="Arial" w:cs="Arial"/>
          <w:b/>
          <w:szCs w:val="24"/>
        </w:rPr>
        <w:t xml:space="preserve"> and 4 parts</w:t>
      </w:r>
    </w:p>
    <w:p w:rsidR="00D424A2" w:rsidRDefault="00D424A2" w:rsidP="00D424A2">
      <w:pPr>
        <w:spacing w:after="0" w:line="360" w:lineRule="auto"/>
        <w:jc w:val="both"/>
        <w:rPr>
          <w:rFonts w:ascii="Arial" w:hAnsi="Arial" w:cs="Arial"/>
          <w:sz w:val="24"/>
          <w:szCs w:val="24"/>
        </w:rPr>
      </w:pPr>
    </w:p>
    <w:p w:rsidR="00D424A2" w:rsidRPr="00BF4D3A" w:rsidRDefault="00D424A2" w:rsidP="00F701ED">
      <w:pPr>
        <w:spacing w:line="360" w:lineRule="auto"/>
        <w:ind w:hanging="284"/>
        <w:jc w:val="both"/>
        <w:rPr>
          <w:rFonts w:ascii="Arial" w:hAnsi="Arial" w:cs="Arial"/>
          <w:b/>
          <w:bCs/>
          <w:sz w:val="24"/>
        </w:rPr>
      </w:pPr>
      <w:r w:rsidRPr="00BF4D3A">
        <w:rPr>
          <w:rFonts w:ascii="Arial" w:hAnsi="Arial" w:cs="Arial"/>
          <w:b/>
          <w:bCs/>
          <w:sz w:val="24"/>
        </w:rPr>
        <w:t xml:space="preserve">     I. Answer any </w:t>
      </w:r>
      <w:r w:rsidRPr="00BF4D3A">
        <w:rPr>
          <w:rFonts w:ascii="Arial" w:hAnsi="Arial" w:cs="Arial"/>
          <w:b/>
          <w:bCs/>
          <w:sz w:val="24"/>
          <w:u w:val="single"/>
        </w:rPr>
        <w:t>Five</w:t>
      </w:r>
      <w:r w:rsidRPr="00BF4D3A">
        <w:rPr>
          <w:rFonts w:ascii="Arial" w:hAnsi="Arial" w:cs="Arial"/>
          <w:b/>
          <w:bCs/>
          <w:sz w:val="24"/>
        </w:rPr>
        <w:t xml:space="preserve"> of the following.</w:t>
      </w:r>
      <w:r w:rsidRPr="00BF4D3A">
        <w:rPr>
          <w:rFonts w:ascii="Arial" w:hAnsi="Arial" w:cs="Arial"/>
          <w:b/>
          <w:bCs/>
          <w:sz w:val="24"/>
        </w:rPr>
        <w:tab/>
      </w:r>
      <w:r w:rsidRPr="00BF4D3A">
        <w:rPr>
          <w:rFonts w:ascii="Arial" w:hAnsi="Arial" w:cs="Arial"/>
          <w:b/>
          <w:bCs/>
          <w:sz w:val="24"/>
        </w:rPr>
        <w:tab/>
      </w:r>
      <w:r w:rsidRPr="00BF4D3A">
        <w:rPr>
          <w:rFonts w:ascii="Arial" w:hAnsi="Arial" w:cs="Arial"/>
          <w:b/>
          <w:bCs/>
          <w:sz w:val="24"/>
        </w:rPr>
        <w:tab/>
      </w:r>
      <w:r w:rsidRPr="00BF4D3A">
        <w:rPr>
          <w:rFonts w:ascii="Arial" w:hAnsi="Arial" w:cs="Arial"/>
          <w:b/>
          <w:bCs/>
          <w:sz w:val="24"/>
        </w:rPr>
        <w:tab/>
      </w:r>
      <w:r w:rsidRPr="00BF4D3A">
        <w:rPr>
          <w:rFonts w:ascii="Arial" w:hAnsi="Arial" w:cs="Arial"/>
          <w:b/>
          <w:bCs/>
          <w:sz w:val="24"/>
        </w:rPr>
        <w:tab/>
        <w:t xml:space="preserve">     </w:t>
      </w:r>
      <w:r>
        <w:rPr>
          <w:rFonts w:ascii="Arial" w:hAnsi="Arial" w:cs="Arial"/>
          <w:b/>
          <w:bCs/>
          <w:sz w:val="24"/>
        </w:rPr>
        <w:t xml:space="preserve">         </w:t>
      </w:r>
      <w:r w:rsidRPr="00BF4D3A">
        <w:rPr>
          <w:rFonts w:ascii="Arial" w:hAnsi="Arial" w:cs="Arial"/>
          <w:b/>
          <w:bCs/>
          <w:sz w:val="24"/>
        </w:rPr>
        <w:t>5X3=15</w:t>
      </w:r>
    </w:p>
    <w:p w:rsidR="00D424A2" w:rsidRPr="007E2541" w:rsidRDefault="00D424A2" w:rsidP="00F701ED">
      <w:pPr>
        <w:pStyle w:val="ListParagraph"/>
        <w:numPr>
          <w:ilvl w:val="0"/>
          <w:numId w:val="1"/>
        </w:numPr>
        <w:spacing w:line="360" w:lineRule="auto"/>
        <w:jc w:val="both"/>
        <w:rPr>
          <w:rFonts w:ascii="Arial" w:hAnsi="Arial" w:cs="Arial"/>
          <w:b/>
          <w:bCs/>
        </w:rPr>
      </w:pPr>
      <w:r w:rsidRPr="00B45083">
        <w:rPr>
          <w:rFonts w:ascii="Arial" w:hAnsi="Arial" w:cs="Arial"/>
          <w:bCs/>
        </w:rPr>
        <w:t>Explain the f</w:t>
      </w:r>
      <w:r w:rsidR="003C367D">
        <w:rPr>
          <w:rFonts w:ascii="Arial" w:hAnsi="Arial" w:cs="Arial"/>
          <w:bCs/>
        </w:rPr>
        <w:t>unctioning of the Andersen’s air sampler.</w:t>
      </w:r>
    </w:p>
    <w:p w:rsidR="007E2541" w:rsidRDefault="007E2541" w:rsidP="00F701ED">
      <w:pPr>
        <w:pStyle w:val="ListParagraph"/>
        <w:numPr>
          <w:ilvl w:val="0"/>
          <w:numId w:val="1"/>
        </w:numPr>
        <w:spacing w:line="360" w:lineRule="auto"/>
        <w:jc w:val="both"/>
        <w:rPr>
          <w:rFonts w:ascii="Arial" w:hAnsi="Arial" w:cs="Arial"/>
          <w:bCs/>
        </w:rPr>
      </w:pPr>
      <w:r w:rsidRPr="007E2541">
        <w:rPr>
          <w:rFonts w:ascii="Arial" w:hAnsi="Arial" w:cs="Arial"/>
          <w:bCs/>
        </w:rPr>
        <w:t xml:space="preserve">Name the causative organism of </w:t>
      </w:r>
      <w:r w:rsidR="00465E93" w:rsidRPr="007E2541">
        <w:rPr>
          <w:rFonts w:ascii="Arial" w:hAnsi="Arial" w:cs="Arial"/>
          <w:bCs/>
        </w:rPr>
        <w:t>Diphtheria</w:t>
      </w:r>
      <w:r w:rsidRPr="007E2541">
        <w:rPr>
          <w:rFonts w:ascii="Arial" w:hAnsi="Arial" w:cs="Arial"/>
          <w:bCs/>
        </w:rPr>
        <w:t xml:space="preserve"> and give symptoms of the disease.</w:t>
      </w:r>
    </w:p>
    <w:p w:rsidR="007E2541" w:rsidRDefault="007E2541" w:rsidP="00F701ED">
      <w:pPr>
        <w:pStyle w:val="ListParagraph"/>
        <w:numPr>
          <w:ilvl w:val="0"/>
          <w:numId w:val="1"/>
        </w:numPr>
        <w:spacing w:line="360" w:lineRule="auto"/>
        <w:jc w:val="both"/>
        <w:rPr>
          <w:rFonts w:ascii="Arial" w:hAnsi="Arial" w:cs="Arial"/>
          <w:bCs/>
        </w:rPr>
      </w:pPr>
      <w:r>
        <w:rPr>
          <w:rFonts w:ascii="Arial" w:hAnsi="Arial" w:cs="Arial"/>
          <w:bCs/>
        </w:rPr>
        <w:t xml:space="preserve">List the causes for coral bleaching. </w:t>
      </w:r>
    </w:p>
    <w:p w:rsidR="007E2541" w:rsidRPr="007E2541" w:rsidRDefault="00BC026B" w:rsidP="00F701ED">
      <w:pPr>
        <w:pStyle w:val="ListParagraph"/>
        <w:numPr>
          <w:ilvl w:val="0"/>
          <w:numId w:val="1"/>
        </w:numPr>
        <w:spacing w:line="360" w:lineRule="auto"/>
        <w:jc w:val="both"/>
        <w:rPr>
          <w:rFonts w:ascii="Arial" w:hAnsi="Arial" w:cs="Arial"/>
          <w:bCs/>
        </w:rPr>
      </w:pPr>
      <w:r>
        <w:rPr>
          <w:rFonts w:ascii="Arial" w:hAnsi="Arial" w:cs="Arial"/>
          <w:bCs/>
        </w:rPr>
        <w:t xml:space="preserve">Hardy oocysts containing 4 sporozoites were identified in a patient’s stool sample. What infection should it be? Give 2 features of this organism. </w:t>
      </w:r>
    </w:p>
    <w:p w:rsidR="00044812" w:rsidRPr="007A4D65" w:rsidRDefault="009E6CCD" w:rsidP="00F701ED">
      <w:pPr>
        <w:pStyle w:val="ListParagraph"/>
        <w:numPr>
          <w:ilvl w:val="0"/>
          <w:numId w:val="1"/>
        </w:numPr>
        <w:spacing w:line="360" w:lineRule="auto"/>
        <w:jc w:val="both"/>
        <w:rPr>
          <w:rFonts w:ascii="Arial" w:hAnsi="Arial" w:cs="Arial"/>
          <w:bCs/>
        </w:rPr>
      </w:pPr>
      <w:r w:rsidRPr="007A4D65">
        <w:rPr>
          <w:rFonts w:ascii="Arial" w:hAnsi="Arial" w:cs="Arial"/>
          <w:bCs/>
        </w:rPr>
        <w:t>Outline the effects of the</w:t>
      </w:r>
      <w:r w:rsidR="00D24B88" w:rsidRPr="007A4D65">
        <w:rPr>
          <w:rFonts w:ascii="Arial" w:hAnsi="Arial" w:cs="Arial"/>
          <w:bCs/>
        </w:rPr>
        <w:t xml:space="preserve"> </w:t>
      </w:r>
      <w:r w:rsidR="00675E7A">
        <w:rPr>
          <w:rFonts w:ascii="Arial" w:hAnsi="Arial" w:cs="Arial"/>
          <w:bCs/>
        </w:rPr>
        <w:t>gut</w:t>
      </w:r>
      <w:r w:rsidRPr="007A4D65">
        <w:rPr>
          <w:rFonts w:ascii="Arial" w:hAnsi="Arial" w:cs="Arial"/>
          <w:bCs/>
        </w:rPr>
        <w:t xml:space="preserve"> microbiome on humans.</w:t>
      </w:r>
    </w:p>
    <w:p w:rsidR="00D24B88" w:rsidRDefault="00D24B88" w:rsidP="00F701ED">
      <w:pPr>
        <w:pStyle w:val="ListParagraph"/>
        <w:numPr>
          <w:ilvl w:val="0"/>
          <w:numId w:val="1"/>
        </w:numPr>
        <w:spacing w:line="360" w:lineRule="auto"/>
        <w:jc w:val="both"/>
        <w:rPr>
          <w:rFonts w:ascii="Arial" w:hAnsi="Arial" w:cs="Arial"/>
          <w:bCs/>
        </w:rPr>
      </w:pPr>
      <w:r>
        <w:rPr>
          <w:rFonts w:ascii="Arial" w:hAnsi="Arial" w:cs="Arial"/>
          <w:bCs/>
        </w:rPr>
        <w:t xml:space="preserve">Briefly </w:t>
      </w:r>
      <w:r w:rsidR="00EE786E">
        <w:rPr>
          <w:rFonts w:ascii="Arial" w:hAnsi="Arial" w:cs="Arial"/>
          <w:bCs/>
        </w:rPr>
        <w:t>explain the working of a fluidized bed incinerator.</w:t>
      </w:r>
    </w:p>
    <w:p w:rsidR="007A4D65" w:rsidRDefault="0079402A" w:rsidP="00F701ED">
      <w:pPr>
        <w:pStyle w:val="ListParagraph"/>
        <w:numPr>
          <w:ilvl w:val="0"/>
          <w:numId w:val="1"/>
        </w:numPr>
        <w:spacing w:line="360" w:lineRule="auto"/>
        <w:jc w:val="both"/>
        <w:rPr>
          <w:rFonts w:ascii="Arial" w:hAnsi="Arial" w:cs="Arial"/>
          <w:bCs/>
        </w:rPr>
      </w:pPr>
      <w:r>
        <w:rPr>
          <w:rFonts w:ascii="Arial" w:hAnsi="Arial" w:cs="Arial"/>
          <w:bCs/>
        </w:rPr>
        <w:t xml:space="preserve">What is the importance of biodegradability testing? Give the standards </w:t>
      </w:r>
      <w:r w:rsidR="00565712">
        <w:rPr>
          <w:rFonts w:ascii="Arial" w:hAnsi="Arial" w:cs="Arial"/>
          <w:bCs/>
        </w:rPr>
        <w:t>for the same.</w:t>
      </w:r>
    </w:p>
    <w:p w:rsidR="00D24B88" w:rsidRPr="009E6CCD" w:rsidRDefault="00D24B88" w:rsidP="00F701ED">
      <w:pPr>
        <w:pStyle w:val="ListParagraph"/>
        <w:spacing w:line="360" w:lineRule="auto"/>
        <w:ind w:left="502"/>
        <w:jc w:val="both"/>
        <w:rPr>
          <w:rFonts w:ascii="Arial" w:hAnsi="Arial" w:cs="Arial"/>
          <w:bCs/>
        </w:rPr>
      </w:pPr>
    </w:p>
    <w:p w:rsidR="00D424A2" w:rsidRPr="0079402A" w:rsidRDefault="00D424A2" w:rsidP="00F701ED">
      <w:pPr>
        <w:pStyle w:val="ListParagraph"/>
        <w:numPr>
          <w:ilvl w:val="0"/>
          <w:numId w:val="2"/>
        </w:numPr>
        <w:spacing w:line="360" w:lineRule="auto"/>
        <w:ind w:left="284" w:hanging="284"/>
        <w:jc w:val="both"/>
        <w:rPr>
          <w:rFonts w:ascii="Arial" w:hAnsi="Arial" w:cs="Arial"/>
          <w:b/>
          <w:bCs/>
        </w:rPr>
      </w:pPr>
      <w:r w:rsidRPr="00B45083">
        <w:rPr>
          <w:rFonts w:ascii="Arial" w:hAnsi="Arial" w:cs="Arial"/>
          <w:b/>
          <w:bCs/>
          <w:sz w:val="24"/>
        </w:rPr>
        <w:t xml:space="preserve">Answer any </w:t>
      </w:r>
      <w:r w:rsidRPr="007A4D65">
        <w:rPr>
          <w:rFonts w:ascii="Arial" w:hAnsi="Arial" w:cs="Arial"/>
          <w:b/>
          <w:bCs/>
          <w:sz w:val="24"/>
          <w:u w:val="single"/>
        </w:rPr>
        <w:t>Two</w:t>
      </w:r>
      <w:r w:rsidRPr="00B45083">
        <w:rPr>
          <w:rFonts w:ascii="Arial" w:hAnsi="Arial" w:cs="Arial"/>
          <w:b/>
          <w:bCs/>
          <w:sz w:val="24"/>
        </w:rPr>
        <w:t xml:space="preserve"> of the following.                                                                                   2X5=10</w:t>
      </w:r>
    </w:p>
    <w:p w:rsidR="0079402A" w:rsidRPr="00696597" w:rsidRDefault="0079402A" w:rsidP="0079402A">
      <w:pPr>
        <w:pStyle w:val="ListParagraph"/>
        <w:spacing w:line="360" w:lineRule="auto"/>
        <w:ind w:left="284"/>
        <w:jc w:val="both"/>
        <w:rPr>
          <w:rFonts w:ascii="Arial" w:hAnsi="Arial" w:cs="Arial"/>
          <w:b/>
          <w:bCs/>
        </w:rPr>
      </w:pPr>
    </w:p>
    <w:p w:rsidR="001753F0" w:rsidRDefault="00D424A2" w:rsidP="00F701ED">
      <w:pPr>
        <w:pStyle w:val="ListParagraph"/>
        <w:numPr>
          <w:ilvl w:val="0"/>
          <w:numId w:val="1"/>
        </w:numPr>
        <w:spacing w:line="360" w:lineRule="auto"/>
        <w:jc w:val="both"/>
        <w:rPr>
          <w:rFonts w:ascii="Arial" w:eastAsia="Times New Roman" w:hAnsi="Arial" w:cs="Arial"/>
          <w:lang w:val="en-US"/>
        </w:rPr>
      </w:pPr>
      <w:r w:rsidRPr="00B45083">
        <w:rPr>
          <w:rFonts w:ascii="Arial" w:eastAsia="Times New Roman" w:hAnsi="Arial" w:cs="Arial"/>
          <w:lang w:val="en-US"/>
        </w:rPr>
        <w:t>Discuss the</w:t>
      </w:r>
      <w:r w:rsidR="007E2541">
        <w:rPr>
          <w:rFonts w:ascii="Arial" w:eastAsia="Times New Roman" w:hAnsi="Arial" w:cs="Arial"/>
          <w:lang w:val="en-US"/>
        </w:rPr>
        <w:t xml:space="preserve"> molecular</w:t>
      </w:r>
      <w:r w:rsidR="003C367D">
        <w:rPr>
          <w:rFonts w:ascii="Arial" w:eastAsia="Times New Roman" w:hAnsi="Arial" w:cs="Arial"/>
          <w:lang w:val="en-US"/>
        </w:rPr>
        <w:t xml:space="preserve"> mechanism of </w:t>
      </w:r>
      <w:r w:rsidR="007E2541">
        <w:rPr>
          <w:rFonts w:ascii="Arial" w:eastAsia="Times New Roman" w:hAnsi="Arial" w:cs="Arial"/>
          <w:lang w:val="en-US"/>
        </w:rPr>
        <w:t>how allergy manifests</w:t>
      </w:r>
      <w:r w:rsidR="00565712">
        <w:rPr>
          <w:rFonts w:ascii="Arial" w:eastAsia="Times New Roman" w:hAnsi="Arial" w:cs="Arial"/>
          <w:lang w:val="en-US"/>
        </w:rPr>
        <w:t>.</w:t>
      </w:r>
    </w:p>
    <w:p w:rsidR="002E61C8" w:rsidRDefault="001B7AC9" w:rsidP="00F701ED">
      <w:pPr>
        <w:pStyle w:val="ListParagraph"/>
        <w:numPr>
          <w:ilvl w:val="0"/>
          <w:numId w:val="1"/>
        </w:numPr>
        <w:spacing w:line="360" w:lineRule="auto"/>
        <w:jc w:val="both"/>
        <w:rPr>
          <w:rFonts w:ascii="Arial" w:eastAsia="Times New Roman" w:hAnsi="Arial" w:cs="Arial"/>
          <w:lang w:val="en-US"/>
        </w:rPr>
      </w:pPr>
      <w:r>
        <w:rPr>
          <w:rFonts w:ascii="Arial" w:eastAsia="Times New Roman" w:hAnsi="Arial" w:cs="Arial"/>
          <w:lang w:val="en-US"/>
        </w:rPr>
        <w:t>Draw a diagram of a modern sanitary landfill and explain its importance.</w:t>
      </w:r>
    </w:p>
    <w:p w:rsidR="001B7AC9" w:rsidRDefault="006F1BB2" w:rsidP="00F701ED">
      <w:pPr>
        <w:pStyle w:val="ListParagraph"/>
        <w:numPr>
          <w:ilvl w:val="0"/>
          <w:numId w:val="1"/>
        </w:numPr>
        <w:spacing w:line="360" w:lineRule="auto"/>
        <w:jc w:val="both"/>
        <w:rPr>
          <w:rFonts w:ascii="Arial" w:eastAsia="Times New Roman" w:hAnsi="Arial" w:cs="Arial"/>
          <w:lang w:val="en-US"/>
        </w:rPr>
      </w:pPr>
      <w:r>
        <w:rPr>
          <w:rFonts w:ascii="Arial" w:eastAsia="Times New Roman" w:hAnsi="Arial" w:cs="Arial"/>
          <w:lang w:val="en-US"/>
        </w:rPr>
        <w:t>Elucidate different methods of treating marine oil spills</w:t>
      </w:r>
      <w:r w:rsidR="00675E7A">
        <w:rPr>
          <w:rFonts w:ascii="Arial" w:eastAsia="Times New Roman" w:hAnsi="Arial" w:cs="Arial"/>
          <w:lang w:val="en-US"/>
        </w:rPr>
        <w:t>.</w:t>
      </w:r>
    </w:p>
    <w:p w:rsidR="00D24B88" w:rsidRPr="002E61C8" w:rsidRDefault="00D24B88" w:rsidP="00F701ED">
      <w:pPr>
        <w:pStyle w:val="ListParagraph"/>
        <w:spacing w:line="360" w:lineRule="auto"/>
        <w:ind w:left="502"/>
        <w:jc w:val="both"/>
        <w:rPr>
          <w:rFonts w:ascii="Arial" w:eastAsia="Times New Roman" w:hAnsi="Arial" w:cs="Arial"/>
          <w:lang w:val="en-US"/>
        </w:rPr>
      </w:pPr>
    </w:p>
    <w:p w:rsidR="00D424A2" w:rsidRDefault="00D424A2" w:rsidP="00F701ED">
      <w:pPr>
        <w:spacing w:line="360" w:lineRule="auto"/>
        <w:ind w:left="284" w:hanging="284"/>
        <w:jc w:val="both"/>
        <w:rPr>
          <w:rFonts w:ascii="Arial" w:hAnsi="Arial" w:cs="Arial"/>
          <w:b/>
          <w:bCs/>
        </w:rPr>
      </w:pPr>
      <w:r w:rsidRPr="00BF4D3A">
        <w:rPr>
          <w:rFonts w:ascii="Arial" w:hAnsi="Arial" w:cs="Arial"/>
          <w:b/>
          <w:bCs/>
          <w:sz w:val="24"/>
        </w:rPr>
        <w:t xml:space="preserve">III. Answer any </w:t>
      </w:r>
      <w:r w:rsidRPr="00BF4D3A">
        <w:rPr>
          <w:rFonts w:ascii="Arial" w:hAnsi="Arial" w:cs="Arial"/>
          <w:b/>
          <w:bCs/>
          <w:sz w:val="24"/>
          <w:u w:val="single"/>
        </w:rPr>
        <w:t>Two</w:t>
      </w:r>
      <w:r w:rsidRPr="00BF4D3A">
        <w:rPr>
          <w:rFonts w:ascii="Arial" w:hAnsi="Arial" w:cs="Arial"/>
          <w:b/>
          <w:bCs/>
          <w:sz w:val="24"/>
        </w:rPr>
        <w:t xml:space="preserve"> of the following. </w:t>
      </w:r>
      <w:r w:rsidRPr="00BF4D3A">
        <w:rPr>
          <w:rFonts w:ascii="Arial" w:hAnsi="Arial" w:cs="Arial"/>
          <w:b/>
          <w:bCs/>
          <w:sz w:val="24"/>
        </w:rPr>
        <w:tab/>
      </w:r>
      <w:r w:rsidRPr="00BF4D3A">
        <w:rPr>
          <w:rFonts w:ascii="Arial" w:hAnsi="Arial" w:cs="Arial"/>
          <w:b/>
          <w:bCs/>
          <w:sz w:val="24"/>
        </w:rPr>
        <w:tab/>
      </w:r>
      <w:r>
        <w:rPr>
          <w:rFonts w:ascii="Arial" w:hAnsi="Arial" w:cs="Arial"/>
          <w:b/>
          <w:bCs/>
          <w:sz w:val="24"/>
        </w:rPr>
        <w:t xml:space="preserve">  </w:t>
      </w:r>
      <w:r w:rsidRPr="00BF4D3A">
        <w:rPr>
          <w:rFonts w:ascii="Arial" w:hAnsi="Arial" w:cs="Arial"/>
          <w:b/>
          <w:bCs/>
          <w:sz w:val="24"/>
        </w:rPr>
        <w:tab/>
      </w:r>
      <w:r w:rsidRPr="00BF4D3A">
        <w:rPr>
          <w:rFonts w:ascii="Arial" w:hAnsi="Arial" w:cs="Arial"/>
          <w:b/>
          <w:bCs/>
          <w:sz w:val="24"/>
        </w:rPr>
        <w:tab/>
        <w:t xml:space="preserve">          </w:t>
      </w:r>
      <w:r w:rsidRPr="00BF4D3A">
        <w:rPr>
          <w:rFonts w:ascii="Arial" w:hAnsi="Arial" w:cs="Arial"/>
          <w:b/>
          <w:bCs/>
          <w:sz w:val="24"/>
        </w:rPr>
        <w:tab/>
        <w:t xml:space="preserve">   </w:t>
      </w:r>
      <w:r>
        <w:rPr>
          <w:rFonts w:ascii="Arial" w:hAnsi="Arial" w:cs="Arial"/>
          <w:b/>
          <w:bCs/>
          <w:sz w:val="24"/>
        </w:rPr>
        <w:t xml:space="preserve">         </w:t>
      </w:r>
      <w:r w:rsidRPr="00BF4D3A">
        <w:rPr>
          <w:rFonts w:ascii="Arial" w:hAnsi="Arial" w:cs="Arial"/>
          <w:b/>
          <w:bCs/>
          <w:sz w:val="24"/>
        </w:rPr>
        <w:t>2X10=20</w:t>
      </w:r>
    </w:p>
    <w:p w:rsidR="00D424A2" w:rsidRPr="007E2541" w:rsidRDefault="00FF199F" w:rsidP="00F701ED">
      <w:pPr>
        <w:pStyle w:val="ListParagraph"/>
        <w:numPr>
          <w:ilvl w:val="0"/>
          <w:numId w:val="1"/>
        </w:numPr>
        <w:spacing w:line="360" w:lineRule="auto"/>
        <w:jc w:val="both"/>
        <w:rPr>
          <w:rFonts w:ascii="Arial" w:hAnsi="Arial" w:cs="Arial"/>
          <w:b/>
          <w:bCs/>
        </w:rPr>
      </w:pPr>
      <w:r>
        <w:rPr>
          <w:rFonts w:ascii="Arial" w:eastAsia="Times New Roman" w:hAnsi="Arial" w:cs="Arial"/>
          <w:lang w:val="en-US"/>
        </w:rPr>
        <w:t>What is secondary treatment of waste water? Elaborate on any two methods</w:t>
      </w:r>
      <w:r w:rsidR="008A2525">
        <w:rPr>
          <w:rFonts w:ascii="Arial" w:eastAsia="Times New Roman" w:hAnsi="Arial" w:cs="Arial"/>
          <w:lang w:val="en-US"/>
        </w:rPr>
        <w:t>.</w:t>
      </w:r>
    </w:p>
    <w:p w:rsidR="007E2541" w:rsidRDefault="001B7AC9" w:rsidP="00F701ED">
      <w:pPr>
        <w:pStyle w:val="ListParagraph"/>
        <w:numPr>
          <w:ilvl w:val="0"/>
          <w:numId w:val="1"/>
        </w:numPr>
        <w:spacing w:line="360" w:lineRule="auto"/>
        <w:jc w:val="both"/>
        <w:rPr>
          <w:rFonts w:ascii="Arial" w:hAnsi="Arial" w:cs="Arial"/>
          <w:bCs/>
        </w:rPr>
      </w:pPr>
      <w:r w:rsidRPr="001B7AC9">
        <w:rPr>
          <w:rFonts w:ascii="Arial" w:hAnsi="Arial" w:cs="Arial"/>
          <w:bCs/>
        </w:rPr>
        <w:t>Discuss an environment friendly method for extracting valuable metals from a low-grade ore.</w:t>
      </w:r>
      <w:r>
        <w:rPr>
          <w:rFonts w:ascii="Arial" w:hAnsi="Arial" w:cs="Arial"/>
          <w:bCs/>
        </w:rPr>
        <w:t xml:space="preserve"> </w:t>
      </w:r>
      <w:r w:rsidR="002969BD">
        <w:rPr>
          <w:rFonts w:ascii="Arial" w:hAnsi="Arial" w:cs="Arial"/>
          <w:bCs/>
        </w:rPr>
        <w:t xml:space="preserve">Write </w:t>
      </w:r>
      <w:r w:rsidR="008A2525">
        <w:rPr>
          <w:rFonts w:ascii="Arial" w:hAnsi="Arial" w:cs="Arial"/>
          <w:bCs/>
        </w:rPr>
        <w:t>notes on</w:t>
      </w:r>
      <w:r>
        <w:rPr>
          <w:rFonts w:ascii="Arial" w:hAnsi="Arial" w:cs="Arial"/>
          <w:bCs/>
        </w:rPr>
        <w:t xml:space="preserve"> the different techniques which can be applied.</w:t>
      </w:r>
    </w:p>
    <w:p w:rsidR="006F1BB2" w:rsidRPr="001B7AC9" w:rsidRDefault="00804E19" w:rsidP="00F701ED">
      <w:pPr>
        <w:pStyle w:val="ListParagraph"/>
        <w:numPr>
          <w:ilvl w:val="0"/>
          <w:numId w:val="1"/>
        </w:numPr>
        <w:spacing w:line="360" w:lineRule="auto"/>
        <w:jc w:val="both"/>
        <w:rPr>
          <w:rFonts w:ascii="Arial" w:hAnsi="Arial" w:cs="Arial"/>
          <w:bCs/>
        </w:rPr>
      </w:pPr>
      <w:r>
        <w:rPr>
          <w:rFonts w:ascii="Arial" w:hAnsi="Arial" w:cs="Arial"/>
          <w:bCs/>
        </w:rPr>
        <w:t>Stating appropriate examples e</w:t>
      </w:r>
      <w:r w:rsidR="006F1BB2">
        <w:rPr>
          <w:rFonts w:ascii="Arial" w:hAnsi="Arial" w:cs="Arial"/>
          <w:bCs/>
        </w:rPr>
        <w:t xml:space="preserve">xplain </w:t>
      </w:r>
      <w:r w:rsidR="008A2525">
        <w:rPr>
          <w:rFonts w:ascii="Arial" w:hAnsi="Arial" w:cs="Arial"/>
          <w:bCs/>
        </w:rPr>
        <w:t xml:space="preserve">the </w:t>
      </w:r>
      <w:bookmarkStart w:id="1" w:name="_GoBack"/>
      <w:bookmarkEnd w:id="1"/>
      <w:r w:rsidR="006F1BB2">
        <w:rPr>
          <w:rFonts w:ascii="Arial" w:hAnsi="Arial" w:cs="Arial"/>
          <w:bCs/>
        </w:rPr>
        <w:t xml:space="preserve">different </w:t>
      </w:r>
      <w:r>
        <w:rPr>
          <w:rFonts w:ascii="Arial" w:hAnsi="Arial" w:cs="Arial"/>
          <w:bCs/>
        </w:rPr>
        <w:t>negative</w:t>
      </w:r>
      <w:r w:rsidR="006F1BB2">
        <w:rPr>
          <w:rFonts w:ascii="Arial" w:hAnsi="Arial" w:cs="Arial"/>
          <w:bCs/>
        </w:rPr>
        <w:t xml:space="preserve"> microbial interactions</w:t>
      </w:r>
      <w:r>
        <w:rPr>
          <w:rFonts w:ascii="Arial" w:hAnsi="Arial" w:cs="Arial"/>
          <w:bCs/>
        </w:rPr>
        <w:t>.</w:t>
      </w:r>
    </w:p>
    <w:p w:rsidR="00495A4D" w:rsidRDefault="00495A4D" w:rsidP="00F701ED">
      <w:pPr>
        <w:spacing w:line="360" w:lineRule="auto"/>
        <w:rPr>
          <w:rFonts w:ascii="Arial" w:hAnsi="Arial" w:cs="Arial"/>
          <w:b/>
          <w:bCs/>
          <w:sz w:val="24"/>
        </w:rPr>
      </w:pPr>
    </w:p>
    <w:p w:rsidR="00495A4D" w:rsidRDefault="00495A4D" w:rsidP="00F701ED">
      <w:pPr>
        <w:spacing w:line="360" w:lineRule="auto"/>
        <w:rPr>
          <w:rFonts w:ascii="Arial" w:hAnsi="Arial" w:cs="Arial"/>
          <w:b/>
          <w:bCs/>
          <w:sz w:val="24"/>
        </w:rPr>
      </w:pPr>
    </w:p>
    <w:p w:rsidR="00D424A2" w:rsidRDefault="00D424A2" w:rsidP="00F701ED">
      <w:pPr>
        <w:spacing w:line="360" w:lineRule="auto"/>
        <w:rPr>
          <w:rFonts w:ascii="Arial" w:eastAsia="Times New Roman" w:hAnsi="Arial" w:cs="Arial"/>
          <w:lang w:val="en-US"/>
        </w:rPr>
      </w:pPr>
      <w:r w:rsidRPr="00BF4D3A">
        <w:rPr>
          <w:rFonts w:ascii="Arial" w:hAnsi="Arial" w:cs="Arial"/>
          <w:b/>
          <w:bCs/>
          <w:sz w:val="24"/>
        </w:rPr>
        <w:t xml:space="preserve">IV. Answer the following.                                                                             </w:t>
      </w:r>
      <w:r w:rsidR="001753F0">
        <w:rPr>
          <w:rFonts w:ascii="Arial" w:hAnsi="Arial" w:cs="Arial"/>
          <w:b/>
          <w:bCs/>
          <w:sz w:val="24"/>
        </w:rPr>
        <w:t xml:space="preserve">     </w:t>
      </w:r>
      <w:r w:rsidRPr="00BF4D3A">
        <w:rPr>
          <w:rFonts w:ascii="Arial" w:hAnsi="Arial" w:cs="Arial"/>
          <w:b/>
          <w:bCs/>
          <w:sz w:val="24"/>
        </w:rPr>
        <w:t>1X5=5</w:t>
      </w:r>
    </w:p>
    <w:p w:rsidR="00D424A2" w:rsidRDefault="000379CC" w:rsidP="00F701ED">
      <w:pPr>
        <w:pStyle w:val="ListParagraph"/>
        <w:numPr>
          <w:ilvl w:val="0"/>
          <w:numId w:val="1"/>
        </w:numPr>
        <w:spacing w:line="360" w:lineRule="auto"/>
        <w:ind w:right="-188"/>
        <w:jc w:val="both"/>
        <w:rPr>
          <w:rFonts w:ascii="Arial" w:hAnsi="Arial" w:cs="Arial"/>
        </w:rPr>
      </w:pPr>
      <w:r>
        <w:rPr>
          <w:rFonts w:ascii="Arial" w:hAnsi="Arial" w:cs="Arial"/>
        </w:rPr>
        <w:lastRenderedPageBreak/>
        <w:t>The soil in an around an</w:t>
      </w:r>
      <w:r w:rsidR="00EB60E9">
        <w:rPr>
          <w:rFonts w:ascii="Arial" w:hAnsi="Arial" w:cs="Arial"/>
        </w:rPr>
        <w:t xml:space="preserve"> industrial belt has got contaminated with </w:t>
      </w:r>
      <w:r>
        <w:rPr>
          <w:rFonts w:ascii="Arial" w:hAnsi="Arial" w:cs="Arial"/>
        </w:rPr>
        <w:t xml:space="preserve">aromatic hydrocarbons. The depth of the contaminants has reached few meters but hasn’t reached the ground water table. The environment around is fairly hot and the soil is uniform throughout and is unsaturated. </w:t>
      </w:r>
    </w:p>
    <w:p w:rsidR="000379CC" w:rsidRDefault="000379CC" w:rsidP="000379CC">
      <w:pPr>
        <w:pStyle w:val="ListParagraph"/>
        <w:spacing w:line="360" w:lineRule="auto"/>
        <w:ind w:left="502" w:right="-188"/>
        <w:jc w:val="both"/>
        <w:rPr>
          <w:rFonts w:ascii="Arial" w:hAnsi="Arial" w:cs="Arial"/>
        </w:rPr>
      </w:pPr>
      <w:r>
        <w:rPr>
          <w:rFonts w:ascii="Arial" w:hAnsi="Arial" w:cs="Arial"/>
        </w:rPr>
        <w:t xml:space="preserve">a.  Which kind of treatment would </w:t>
      </w:r>
      <w:r w:rsidR="00757061">
        <w:rPr>
          <w:rFonts w:ascii="Arial" w:hAnsi="Arial" w:cs="Arial"/>
        </w:rPr>
        <w:t>be best suited</w:t>
      </w:r>
      <w:r>
        <w:rPr>
          <w:rFonts w:ascii="Arial" w:hAnsi="Arial" w:cs="Arial"/>
        </w:rPr>
        <w:t xml:space="preserve"> </w:t>
      </w:r>
      <w:r w:rsidR="00757061">
        <w:rPr>
          <w:rFonts w:ascii="Arial" w:hAnsi="Arial" w:cs="Arial"/>
        </w:rPr>
        <w:t xml:space="preserve">and cost effective </w:t>
      </w:r>
      <w:r>
        <w:rPr>
          <w:rFonts w:ascii="Arial" w:hAnsi="Arial" w:cs="Arial"/>
        </w:rPr>
        <w:t xml:space="preserve">to remediate the soil and why? Explain the technique. </w:t>
      </w:r>
      <w:r w:rsidR="00757061">
        <w:rPr>
          <w:rFonts w:ascii="Arial" w:hAnsi="Arial" w:cs="Arial"/>
        </w:rPr>
        <w:t>(3)</w:t>
      </w:r>
    </w:p>
    <w:p w:rsidR="000379CC" w:rsidRDefault="000379CC" w:rsidP="000379CC">
      <w:pPr>
        <w:pStyle w:val="ListParagraph"/>
        <w:spacing w:line="360" w:lineRule="auto"/>
        <w:ind w:left="502" w:right="-188"/>
        <w:jc w:val="both"/>
        <w:rPr>
          <w:rFonts w:ascii="Arial" w:hAnsi="Arial" w:cs="Arial"/>
        </w:rPr>
      </w:pPr>
      <w:r>
        <w:rPr>
          <w:rFonts w:ascii="Arial" w:hAnsi="Arial" w:cs="Arial"/>
        </w:rPr>
        <w:t xml:space="preserve">b. Had the contamination reached </w:t>
      </w:r>
      <w:r w:rsidR="00757061">
        <w:rPr>
          <w:rFonts w:ascii="Arial" w:hAnsi="Arial" w:cs="Arial"/>
        </w:rPr>
        <w:t xml:space="preserve">the </w:t>
      </w:r>
      <w:r>
        <w:rPr>
          <w:rFonts w:ascii="Arial" w:hAnsi="Arial" w:cs="Arial"/>
        </w:rPr>
        <w:t>groundwater what treatment would you have suggested?</w:t>
      </w:r>
      <w:r w:rsidR="00757061">
        <w:rPr>
          <w:rFonts w:ascii="Arial" w:hAnsi="Arial" w:cs="Arial"/>
        </w:rPr>
        <w:t xml:space="preserve"> (2)</w:t>
      </w:r>
    </w:p>
    <w:p w:rsidR="000379CC" w:rsidRPr="00696726" w:rsidRDefault="000379CC" w:rsidP="000379CC">
      <w:pPr>
        <w:pStyle w:val="ListParagraph"/>
        <w:spacing w:line="360" w:lineRule="auto"/>
        <w:ind w:left="502" w:right="-188"/>
        <w:jc w:val="both"/>
        <w:rPr>
          <w:rFonts w:ascii="Arial" w:hAnsi="Arial" w:cs="Arial"/>
        </w:rPr>
      </w:pPr>
    </w:p>
    <w:p w:rsidR="00D424A2" w:rsidRDefault="00D424A2" w:rsidP="00D424A2">
      <w:pPr>
        <w:spacing w:after="0" w:line="360" w:lineRule="auto"/>
        <w:jc w:val="center"/>
      </w:pPr>
    </w:p>
    <w:p w:rsidR="00D424A2" w:rsidRDefault="00D424A2" w:rsidP="00D424A2"/>
    <w:p w:rsidR="00D424A2" w:rsidRDefault="00D424A2" w:rsidP="00D424A2"/>
    <w:p w:rsidR="00612FEB" w:rsidRDefault="005D612F"/>
    <w:sectPr w:rsidR="00612FE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12F" w:rsidRDefault="005D612F">
      <w:pPr>
        <w:spacing w:after="0" w:line="240" w:lineRule="auto"/>
      </w:pPr>
      <w:r>
        <w:separator/>
      </w:r>
    </w:p>
  </w:endnote>
  <w:endnote w:type="continuationSeparator" w:id="0">
    <w:p w:rsidR="005D612F" w:rsidRDefault="005D6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009" w:rsidRDefault="00D424A2" w:rsidP="00943009">
    <w:pPr>
      <w:pStyle w:val="Footer"/>
      <w:jc w:val="right"/>
    </w:pPr>
    <w:r>
      <w:t>MBDE 8621_</w:t>
    </w:r>
    <w:r w:rsidR="006C1F33">
      <w:t>A</w:t>
    </w:r>
    <w:r>
      <w:t>_23</w:t>
    </w:r>
  </w:p>
  <w:p w:rsidR="00943009" w:rsidRDefault="005D612F" w:rsidP="00943009">
    <w:pPr>
      <w:pStyle w:val="Footer"/>
      <w:jc w:val="right"/>
    </w:pPr>
  </w:p>
  <w:p w:rsidR="00943009" w:rsidRDefault="005D6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12F" w:rsidRDefault="005D612F">
      <w:pPr>
        <w:spacing w:after="0" w:line="240" w:lineRule="auto"/>
      </w:pPr>
      <w:r>
        <w:separator/>
      </w:r>
    </w:p>
  </w:footnote>
  <w:footnote w:type="continuationSeparator" w:id="0">
    <w:p w:rsidR="005D612F" w:rsidRDefault="005D6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83DE9"/>
    <w:multiLevelType w:val="hybridMultilevel"/>
    <w:tmpl w:val="006EE3D0"/>
    <w:lvl w:ilvl="0" w:tplc="70525BF0">
      <w:start w:val="2"/>
      <w:numFmt w:val="upperRoman"/>
      <w:lvlText w:val="%1."/>
      <w:lvlJc w:val="left"/>
      <w:pPr>
        <w:ind w:left="1713" w:hanging="720"/>
      </w:p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start w:val="1"/>
      <w:numFmt w:val="decimal"/>
      <w:lvlText w:val="%4."/>
      <w:lvlJc w:val="left"/>
      <w:pPr>
        <w:ind w:left="3513" w:hanging="360"/>
      </w:pPr>
    </w:lvl>
    <w:lvl w:ilvl="4" w:tplc="08090019">
      <w:start w:val="1"/>
      <w:numFmt w:val="lowerLetter"/>
      <w:lvlText w:val="%5."/>
      <w:lvlJc w:val="left"/>
      <w:pPr>
        <w:ind w:left="4233" w:hanging="360"/>
      </w:pPr>
    </w:lvl>
    <w:lvl w:ilvl="5" w:tplc="0809001B">
      <w:start w:val="1"/>
      <w:numFmt w:val="lowerRoman"/>
      <w:lvlText w:val="%6."/>
      <w:lvlJc w:val="right"/>
      <w:pPr>
        <w:ind w:left="4953" w:hanging="180"/>
      </w:pPr>
    </w:lvl>
    <w:lvl w:ilvl="6" w:tplc="0809000F">
      <w:start w:val="1"/>
      <w:numFmt w:val="decimal"/>
      <w:lvlText w:val="%7."/>
      <w:lvlJc w:val="left"/>
      <w:pPr>
        <w:ind w:left="5673" w:hanging="360"/>
      </w:pPr>
    </w:lvl>
    <w:lvl w:ilvl="7" w:tplc="08090019">
      <w:start w:val="1"/>
      <w:numFmt w:val="lowerLetter"/>
      <w:lvlText w:val="%8."/>
      <w:lvlJc w:val="left"/>
      <w:pPr>
        <w:ind w:left="6393" w:hanging="360"/>
      </w:pPr>
    </w:lvl>
    <w:lvl w:ilvl="8" w:tplc="0809001B">
      <w:start w:val="1"/>
      <w:numFmt w:val="lowerRoman"/>
      <w:lvlText w:val="%9."/>
      <w:lvlJc w:val="right"/>
      <w:pPr>
        <w:ind w:left="7113" w:hanging="180"/>
      </w:pPr>
    </w:lvl>
  </w:abstractNum>
  <w:abstractNum w:abstractNumId="1" w15:restartNumberingAfterBreak="0">
    <w:nsid w:val="6C4D1841"/>
    <w:multiLevelType w:val="hybridMultilevel"/>
    <w:tmpl w:val="93AE0C34"/>
    <w:lvl w:ilvl="0" w:tplc="F0E88D6A">
      <w:start w:val="1"/>
      <w:numFmt w:val="decimal"/>
      <w:lvlText w:val="%1."/>
      <w:lvlJc w:val="left"/>
      <w:pPr>
        <w:ind w:left="502" w:hanging="360"/>
      </w:pPr>
      <w:rPr>
        <w:b w:val="0"/>
        <w:i w:val="0"/>
      </w:r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A2"/>
    <w:rsid w:val="000379CC"/>
    <w:rsid w:val="00044812"/>
    <w:rsid w:val="000B66A1"/>
    <w:rsid w:val="000C25EA"/>
    <w:rsid w:val="001753F0"/>
    <w:rsid w:val="001B7AC9"/>
    <w:rsid w:val="00281469"/>
    <w:rsid w:val="002969BD"/>
    <w:rsid w:val="002D5343"/>
    <w:rsid w:val="002E61C8"/>
    <w:rsid w:val="00342AC3"/>
    <w:rsid w:val="003C367D"/>
    <w:rsid w:val="00433EC3"/>
    <w:rsid w:val="00465E93"/>
    <w:rsid w:val="00495A4D"/>
    <w:rsid w:val="00565712"/>
    <w:rsid w:val="005D612F"/>
    <w:rsid w:val="00646303"/>
    <w:rsid w:val="00675E7A"/>
    <w:rsid w:val="006C1F33"/>
    <w:rsid w:val="006F1BB2"/>
    <w:rsid w:val="00757061"/>
    <w:rsid w:val="0079402A"/>
    <w:rsid w:val="007A4D65"/>
    <w:rsid w:val="007B2DCE"/>
    <w:rsid w:val="007E2541"/>
    <w:rsid w:val="00804E19"/>
    <w:rsid w:val="008A2525"/>
    <w:rsid w:val="0096220E"/>
    <w:rsid w:val="009E6CCD"/>
    <w:rsid w:val="00A167A8"/>
    <w:rsid w:val="00BC026B"/>
    <w:rsid w:val="00D24B88"/>
    <w:rsid w:val="00D424A2"/>
    <w:rsid w:val="00EB60E9"/>
    <w:rsid w:val="00EE786E"/>
    <w:rsid w:val="00F701ED"/>
    <w:rsid w:val="00FF19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4562"/>
  <w15:chartTrackingRefBased/>
  <w15:docId w15:val="{9738F04B-D546-41C5-ABDA-F77CE375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4A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4A2"/>
    <w:pPr>
      <w:spacing w:line="254" w:lineRule="auto"/>
      <w:ind w:left="720"/>
      <w:contextualSpacing/>
    </w:pPr>
  </w:style>
  <w:style w:type="paragraph" w:styleId="Footer">
    <w:name w:val="footer"/>
    <w:basedOn w:val="Normal"/>
    <w:link w:val="FooterChar"/>
    <w:uiPriority w:val="99"/>
    <w:unhideWhenUsed/>
    <w:rsid w:val="00D42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4A2"/>
  </w:style>
  <w:style w:type="paragraph" w:styleId="Header">
    <w:name w:val="header"/>
    <w:basedOn w:val="Normal"/>
    <w:link w:val="HeaderChar"/>
    <w:uiPriority w:val="99"/>
    <w:unhideWhenUsed/>
    <w:rsid w:val="006C1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SHALMALI</dc:creator>
  <cp:keywords/>
  <dc:description/>
  <cp:lastModifiedBy>SHALMALI</cp:lastModifiedBy>
  <cp:revision>18</cp:revision>
  <dcterms:created xsi:type="dcterms:W3CDTF">2024-02-26T08:08:00Z</dcterms:created>
  <dcterms:modified xsi:type="dcterms:W3CDTF">2024-03-05T06:09:00Z</dcterms:modified>
</cp:coreProperties>
</file>