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A8EB" w14:textId="22D13AA1" w:rsidR="000E383D" w:rsidRDefault="000B271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C270E4A" wp14:editId="25EA93FF">
            <wp:simplePos x="0" y="0"/>
            <wp:positionH relativeFrom="column">
              <wp:posOffset>1</wp:posOffset>
            </wp:positionH>
            <wp:positionV relativeFrom="paragraph">
              <wp:posOffset>2401</wp:posOffset>
            </wp:positionV>
            <wp:extent cx="414938" cy="462749"/>
            <wp:effectExtent l="0" t="0" r="0" b="0"/>
            <wp:wrapNone/>
            <wp:docPr id="16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85" cy="48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7E7">
        <w:rPr>
          <w:noProof/>
        </w:rPr>
        <w:pict w14:anchorId="2E58B51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46.5pt;margin-top:-1.5pt;width:149.95pt;height:24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">
            <v:textbox>
              <w:txbxContent>
                <w:p w14:paraId="6327C495" w14:textId="16F6A623" w:rsidR="000E383D" w:rsidRDefault="000E383D" w:rsidP="000E383D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Date:</w:t>
                  </w:r>
                  <w:r w:rsidR="000B27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7-12-2020</w:t>
                  </w:r>
                </w:p>
              </w:txbxContent>
            </v:textbox>
          </v:shape>
        </w:pict>
      </w:r>
      <w:r w:rsidR="000E383D">
        <w:rPr>
          <w:sz w:val="24"/>
          <w:szCs w:val="24"/>
        </w:rPr>
        <w:t xml:space="preserve">                                                                </w:t>
      </w:r>
    </w:p>
    <w:p w14:paraId="2AAB008F" w14:textId="2F1B057C" w:rsidR="000E383D" w:rsidRDefault="000B271A" w:rsidP="000B271A">
      <w:pPr>
        <w:tabs>
          <w:tab w:val="left" w:pos="9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A5D6F1" w14:textId="77777777" w:rsidR="000E383D" w:rsidRPr="009B4E3B" w:rsidRDefault="000E383D" w:rsidP="000B2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4E3B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1A33D563" w14:textId="77777777" w:rsidR="000E383D" w:rsidRPr="009B4E3B" w:rsidRDefault="00463D66" w:rsidP="000B2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Sc. CHEMISTRY - VI</w:t>
      </w:r>
      <w:r w:rsidR="000E383D" w:rsidRPr="009B4E3B">
        <w:rPr>
          <w:rFonts w:ascii="Arial" w:hAnsi="Arial" w:cs="Arial"/>
          <w:b/>
          <w:sz w:val="24"/>
          <w:szCs w:val="24"/>
        </w:rPr>
        <w:t xml:space="preserve"> SEMESTER</w:t>
      </w:r>
    </w:p>
    <w:p w14:paraId="518DF7C7" w14:textId="2279A0D0" w:rsidR="000E383D" w:rsidRPr="009B4E3B" w:rsidRDefault="000E383D" w:rsidP="000B2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4E3B">
        <w:rPr>
          <w:rFonts w:ascii="Arial" w:hAnsi="Arial" w:cs="Arial"/>
          <w:b/>
          <w:sz w:val="24"/>
          <w:szCs w:val="24"/>
        </w:rPr>
        <w:t>SE</w:t>
      </w:r>
      <w:r w:rsidR="00463D66">
        <w:rPr>
          <w:rFonts w:ascii="Arial" w:hAnsi="Arial" w:cs="Arial"/>
          <w:b/>
          <w:sz w:val="24"/>
          <w:szCs w:val="24"/>
        </w:rPr>
        <w:t xml:space="preserve">MESTER EXAMINATION: </w:t>
      </w:r>
      <w:r w:rsidR="000B271A">
        <w:rPr>
          <w:rFonts w:ascii="Arial" w:hAnsi="Arial" w:cs="Arial"/>
          <w:b/>
          <w:sz w:val="24"/>
          <w:szCs w:val="24"/>
        </w:rPr>
        <w:t xml:space="preserve">NOVEMBER </w:t>
      </w:r>
      <w:r w:rsidR="00463D66">
        <w:rPr>
          <w:rFonts w:ascii="Arial" w:hAnsi="Arial" w:cs="Arial"/>
          <w:b/>
          <w:sz w:val="24"/>
          <w:szCs w:val="24"/>
        </w:rPr>
        <w:t>2020</w:t>
      </w:r>
    </w:p>
    <w:p w14:paraId="4E676BB4" w14:textId="77777777" w:rsidR="000E383D" w:rsidRPr="00832706" w:rsidRDefault="00463D66" w:rsidP="000B271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 62</w:t>
      </w:r>
      <w:r w:rsidR="000E383D" w:rsidRPr="009B4E3B">
        <w:rPr>
          <w:rFonts w:ascii="Arial" w:hAnsi="Arial" w:cs="Arial"/>
          <w:b/>
          <w:sz w:val="24"/>
          <w:szCs w:val="24"/>
          <w:u w:val="single"/>
        </w:rPr>
        <w:t xml:space="preserve">15 : </w:t>
      </w:r>
      <w:r>
        <w:rPr>
          <w:rFonts w:ascii="Arial" w:hAnsi="Arial" w:cs="Arial"/>
          <w:b/>
          <w:sz w:val="24"/>
          <w:szCs w:val="24"/>
          <w:u w:val="single"/>
        </w:rPr>
        <w:t>BIO</w:t>
      </w:r>
      <w:r w:rsidR="000E383D" w:rsidRPr="009B4E3B">
        <w:rPr>
          <w:rFonts w:ascii="Arial" w:hAnsi="Arial" w:cs="Arial"/>
          <w:b/>
          <w:sz w:val="24"/>
          <w:szCs w:val="24"/>
          <w:u w:val="single"/>
        </w:rPr>
        <w:t>CHEMISTRY</w:t>
      </w:r>
    </w:p>
    <w:p w14:paraId="709BAD22" w14:textId="77777777" w:rsidR="000E383D" w:rsidRPr="009B4E3B" w:rsidRDefault="000E383D" w:rsidP="000B2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4E3B">
        <w:rPr>
          <w:rFonts w:ascii="Arial" w:hAnsi="Arial" w:cs="Arial"/>
          <w:b/>
          <w:sz w:val="24"/>
          <w:szCs w:val="24"/>
        </w:rPr>
        <w:t>Time- 2</w:t>
      </w:r>
      <w:r w:rsidR="001D7ACD">
        <w:rPr>
          <w:rFonts w:ascii="Arial" w:hAnsi="Arial" w:cs="Arial"/>
          <w:b/>
          <w:sz w:val="24"/>
          <w:szCs w:val="24"/>
        </w:rPr>
        <w:t xml:space="preserve"> ½ </w:t>
      </w:r>
      <w:r w:rsidRPr="009B4E3B">
        <w:rPr>
          <w:rFonts w:ascii="Arial" w:hAnsi="Arial" w:cs="Arial"/>
          <w:b/>
          <w:sz w:val="24"/>
          <w:szCs w:val="24"/>
        </w:rPr>
        <w:t xml:space="preserve">hrs   </w:t>
      </w:r>
      <w:r w:rsidR="00832706" w:rsidRPr="009B4E3B">
        <w:rPr>
          <w:rFonts w:ascii="Arial" w:hAnsi="Arial" w:cs="Arial"/>
          <w:b/>
          <w:sz w:val="24"/>
          <w:szCs w:val="24"/>
        </w:rPr>
        <w:tab/>
      </w:r>
      <w:r w:rsidR="00832706" w:rsidRPr="009B4E3B">
        <w:rPr>
          <w:rFonts w:ascii="Arial" w:hAnsi="Arial" w:cs="Arial"/>
          <w:b/>
          <w:sz w:val="24"/>
          <w:szCs w:val="24"/>
        </w:rPr>
        <w:tab/>
      </w:r>
      <w:r w:rsidR="00832706" w:rsidRPr="009B4E3B">
        <w:rPr>
          <w:rFonts w:ascii="Arial" w:hAnsi="Arial" w:cs="Arial"/>
          <w:b/>
          <w:sz w:val="24"/>
          <w:szCs w:val="24"/>
        </w:rPr>
        <w:tab/>
      </w:r>
      <w:r w:rsidR="00832706" w:rsidRPr="009B4E3B">
        <w:rPr>
          <w:rFonts w:ascii="Arial" w:hAnsi="Arial" w:cs="Arial"/>
          <w:b/>
          <w:sz w:val="24"/>
          <w:szCs w:val="24"/>
        </w:rPr>
        <w:tab/>
      </w:r>
      <w:r w:rsidR="00832706" w:rsidRPr="009B4E3B">
        <w:rPr>
          <w:rFonts w:ascii="Arial" w:hAnsi="Arial" w:cs="Arial"/>
          <w:b/>
          <w:sz w:val="24"/>
          <w:szCs w:val="24"/>
        </w:rPr>
        <w:tab/>
      </w:r>
      <w:r w:rsidR="00832706" w:rsidRPr="009B4E3B">
        <w:rPr>
          <w:rFonts w:ascii="Arial" w:hAnsi="Arial" w:cs="Arial"/>
          <w:b/>
          <w:sz w:val="24"/>
          <w:szCs w:val="24"/>
        </w:rPr>
        <w:tab/>
      </w:r>
      <w:r w:rsidR="007E11A9" w:rsidRPr="009B4E3B">
        <w:rPr>
          <w:rFonts w:ascii="Arial" w:hAnsi="Arial" w:cs="Arial"/>
          <w:b/>
          <w:sz w:val="24"/>
          <w:szCs w:val="24"/>
        </w:rPr>
        <w:tab/>
      </w:r>
      <w:r w:rsidR="007E11A9" w:rsidRPr="009B4E3B">
        <w:rPr>
          <w:rFonts w:ascii="Arial" w:hAnsi="Arial" w:cs="Arial"/>
          <w:b/>
          <w:sz w:val="24"/>
          <w:szCs w:val="24"/>
        </w:rPr>
        <w:tab/>
      </w:r>
      <w:r w:rsidRPr="009B4E3B">
        <w:rPr>
          <w:rFonts w:ascii="Arial" w:hAnsi="Arial" w:cs="Arial"/>
          <w:b/>
          <w:sz w:val="24"/>
          <w:szCs w:val="24"/>
        </w:rPr>
        <w:t>Max Marks-70</w:t>
      </w:r>
    </w:p>
    <w:p w14:paraId="1F4DDBE7" w14:textId="1CBAFF78" w:rsidR="00832706" w:rsidRPr="009B4E3B" w:rsidRDefault="007F5C24" w:rsidP="000B2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28A8">
        <w:rPr>
          <w:rFonts w:cstheme="minorHAnsi"/>
          <w:b/>
          <w:sz w:val="24"/>
          <w:szCs w:val="24"/>
        </w:rPr>
        <w:t xml:space="preserve">Note: </w:t>
      </w:r>
      <w:r w:rsidRPr="00BB28A8">
        <w:rPr>
          <w:rFonts w:cstheme="minorHAnsi"/>
          <w:sz w:val="24"/>
          <w:szCs w:val="24"/>
        </w:rPr>
        <w:t xml:space="preserve">This question paper has </w:t>
      </w:r>
      <w:r w:rsidR="000B271A">
        <w:rPr>
          <w:rFonts w:cstheme="minorHAnsi"/>
          <w:b/>
          <w:sz w:val="24"/>
          <w:szCs w:val="24"/>
        </w:rPr>
        <w:t xml:space="preserve">Two </w:t>
      </w:r>
      <w:r w:rsidRPr="00BB28A8">
        <w:rPr>
          <w:rFonts w:cstheme="minorHAnsi"/>
          <w:sz w:val="24"/>
          <w:szCs w:val="24"/>
        </w:rPr>
        <w:t xml:space="preserve">printed pages and </w:t>
      </w:r>
      <w:r w:rsidRPr="00BB28A8">
        <w:rPr>
          <w:rFonts w:cstheme="minorHAnsi"/>
          <w:b/>
          <w:sz w:val="24"/>
          <w:szCs w:val="24"/>
        </w:rPr>
        <w:t>three parts</w:t>
      </w:r>
      <w:r w:rsidRPr="00BB28A8">
        <w:rPr>
          <w:rFonts w:cstheme="minorHAnsi"/>
          <w:sz w:val="24"/>
          <w:szCs w:val="24"/>
        </w:rPr>
        <w:t xml:space="preserve"> (twenty one questions).</w:t>
      </w:r>
    </w:p>
    <w:p w14:paraId="08F9EBC9" w14:textId="77777777" w:rsidR="00C2688F" w:rsidRPr="009B4E3B" w:rsidRDefault="009D0CE5" w:rsidP="000B2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4E3B">
        <w:rPr>
          <w:rFonts w:ascii="Arial" w:hAnsi="Arial" w:cs="Arial"/>
          <w:b/>
          <w:sz w:val="24"/>
          <w:szCs w:val="24"/>
        </w:rPr>
        <w:t>PART A</w:t>
      </w:r>
    </w:p>
    <w:p w14:paraId="76D740B4" w14:textId="77777777" w:rsidR="00832706" w:rsidRPr="009B4E3B" w:rsidRDefault="007E11A9" w:rsidP="000B27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4E3B">
        <w:rPr>
          <w:rFonts w:ascii="Arial" w:hAnsi="Arial" w:cs="Arial"/>
          <w:b/>
          <w:sz w:val="24"/>
          <w:szCs w:val="24"/>
        </w:rPr>
        <w:t>Answer any 6</w:t>
      </w:r>
      <w:r w:rsidR="00122E65">
        <w:rPr>
          <w:rFonts w:ascii="Arial" w:hAnsi="Arial" w:cs="Arial"/>
          <w:b/>
          <w:sz w:val="24"/>
          <w:szCs w:val="24"/>
        </w:rPr>
        <w:t xml:space="preserve"> of the following</w:t>
      </w:r>
      <w:r w:rsidR="001D7ACD">
        <w:rPr>
          <w:rFonts w:ascii="Arial" w:hAnsi="Arial" w:cs="Arial"/>
          <w:b/>
          <w:sz w:val="24"/>
          <w:szCs w:val="24"/>
        </w:rPr>
        <w:t xml:space="preserve">. </w:t>
      </w:r>
      <w:r w:rsidRPr="009B4E3B">
        <w:rPr>
          <w:rFonts w:ascii="Arial" w:hAnsi="Arial" w:cs="Arial"/>
          <w:b/>
          <w:sz w:val="24"/>
          <w:szCs w:val="24"/>
        </w:rPr>
        <w:t>Eac</w:t>
      </w:r>
      <w:r w:rsidR="009B4E3B">
        <w:rPr>
          <w:rFonts w:ascii="Arial" w:hAnsi="Arial" w:cs="Arial"/>
          <w:b/>
          <w:sz w:val="24"/>
          <w:szCs w:val="24"/>
        </w:rPr>
        <w:t xml:space="preserve">h question carries 2 marks. </w:t>
      </w:r>
      <w:r w:rsidR="009B4E3B">
        <w:rPr>
          <w:rFonts w:ascii="Arial" w:hAnsi="Arial" w:cs="Arial"/>
          <w:b/>
          <w:sz w:val="24"/>
          <w:szCs w:val="24"/>
        </w:rPr>
        <w:tab/>
      </w:r>
      <w:r w:rsidRPr="009B4E3B">
        <w:rPr>
          <w:rFonts w:ascii="Arial" w:hAnsi="Arial" w:cs="Arial"/>
          <w:b/>
          <w:sz w:val="24"/>
          <w:szCs w:val="24"/>
        </w:rPr>
        <w:t>6 x 2 = 12</w:t>
      </w:r>
    </w:p>
    <w:p w14:paraId="3ADA2C8E" w14:textId="77777777" w:rsidR="00BA42B1" w:rsidRDefault="00463D66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does the high dielectric constant of water, help living organisms?</w:t>
      </w:r>
    </w:p>
    <w:p w14:paraId="5EEC2477" w14:textId="77777777" w:rsidR="00463D66" w:rsidRDefault="00C4641C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Briefly explain the lock and key model </w:t>
      </w:r>
      <w:r w:rsidR="00463D66">
        <w:rPr>
          <w:rFonts w:ascii="Arial" w:hAnsi="Arial" w:cs="Arial"/>
        </w:rPr>
        <w:t>of enzyme action.</w:t>
      </w:r>
    </w:p>
    <w:p w14:paraId="243FE41D" w14:textId="77777777" w:rsidR="00463D66" w:rsidRDefault="00C4641C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Draw the partial structure of</w:t>
      </w:r>
      <w:r w:rsidR="00463D66">
        <w:rPr>
          <w:rFonts w:ascii="Arial" w:hAnsi="Arial" w:cs="Arial"/>
        </w:rPr>
        <w:t xml:space="preserve"> hyal</w:t>
      </w:r>
      <w:r>
        <w:rPr>
          <w:rFonts w:ascii="Arial" w:hAnsi="Arial" w:cs="Arial"/>
        </w:rPr>
        <w:t xml:space="preserve">uronic acid. </w:t>
      </w:r>
    </w:p>
    <w:p w14:paraId="421F022E" w14:textId="77777777" w:rsidR="00463D66" w:rsidRDefault="00463D66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rancidity? How can it be prevented?</w:t>
      </w:r>
    </w:p>
    <w:p w14:paraId="3AA369CA" w14:textId="77777777" w:rsidR="00463D66" w:rsidRDefault="00463D66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structure of an amino acid with a</w:t>
      </w:r>
    </w:p>
    <w:p w14:paraId="2A1E4460" w14:textId="77777777" w:rsidR="00463D66" w:rsidRDefault="00463D66" w:rsidP="00CC4DB3">
      <w:pPr>
        <w:pStyle w:val="ListParagraph"/>
        <w:ind w:left="28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(i) charged polar </w:t>
      </w:r>
      <w:r w:rsidR="00C4641C">
        <w:rPr>
          <w:rFonts w:ascii="Arial" w:hAnsi="Arial" w:cs="Arial"/>
        </w:rPr>
        <w:t>-</w:t>
      </w:r>
      <w:r>
        <w:rPr>
          <w:rFonts w:ascii="Arial" w:hAnsi="Arial" w:cs="Arial"/>
        </w:rPr>
        <w:t>R group</w:t>
      </w:r>
    </w:p>
    <w:p w14:paraId="6631D01E" w14:textId="77777777" w:rsidR="00463D66" w:rsidRDefault="00463D66" w:rsidP="00CC4DB3">
      <w:pPr>
        <w:pStyle w:val="ListParagraph"/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(ii) non polar </w:t>
      </w:r>
      <w:r w:rsidR="00C4641C">
        <w:rPr>
          <w:rFonts w:ascii="Arial" w:hAnsi="Arial" w:cs="Arial"/>
        </w:rPr>
        <w:t>-</w:t>
      </w:r>
      <w:r>
        <w:rPr>
          <w:rFonts w:ascii="Arial" w:hAnsi="Arial" w:cs="Arial"/>
        </w:rPr>
        <w:t>R group</w:t>
      </w:r>
    </w:p>
    <w:p w14:paraId="200A0669" w14:textId="77777777" w:rsidR="003650AD" w:rsidRDefault="003650AD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Why were carbon and phosphorus chosen for their role in biological systems?</w:t>
      </w:r>
    </w:p>
    <w:p w14:paraId="3BA4B91F" w14:textId="77777777" w:rsidR="003650AD" w:rsidRDefault="00AF1E07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does an α- amino acid react with ninhydrin?</w:t>
      </w:r>
    </w:p>
    <w:p w14:paraId="395E9EF9" w14:textId="77777777" w:rsidR="0023080B" w:rsidRDefault="0023080B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anabol</w:t>
      </w:r>
      <w:r w:rsidR="00C4641C">
        <w:rPr>
          <w:rFonts w:ascii="Arial" w:hAnsi="Arial" w:cs="Arial"/>
        </w:rPr>
        <w:t xml:space="preserve">ism and catabolism. </w:t>
      </w:r>
    </w:p>
    <w:p w14:paraId="33FC821F" w14:textId="77777777" w:rsidR="00AF1E07" w:rsidRPr="00463D66" w:rsidRDefault="00AF1E07" w:rsidP="00CC4DB3">
      <w:pPr>
        <w:pStyle w:val="ListParagraph"/>
        <w:ind w:left="660"/>
        <w:jc w:val="both"/>
        <w:rPr>
          <w:rFonts w:ascii="Arial" w:hAnsi="Arial" w:cs="Arial"/>
        </w:rPr>
      </w:pPr>
    </w:p>
    <w:p w14:paraId="7918B700" w14:textId="77777777" w:rsidR="00BA42B1" w:rsidRPr="004B302A" w:rsidRDefault="00790B47" w:rsidP="00790B47">
      <w:pPr>
        <w:pStyle w:val="ListParagraph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A42B1" w:rsidRPr="004B302A">
        <w:rPr>
          <w:rFonts w:ascii="Arial" w:hAnsi="Arial" w:cs="Arial"/>
          <w:b/>
          <w:sz w:val="24"/>
          <w:szCs w:val="24"/>
        </w:rPr>
        <w:t>PART B</w:t>
      </w:r>
    </w:p>
    <w:p w14:paraId="44316FBD" w14:textId="77777777" w:rsidR="007E11A9" w:rsidRPr="004B302A" w:rsidRDefault="00466F97" w:rsidP="00CC4DB3">
      <w:pPr>
        <w:jc w:val="both"/>
        <w:rPr>
          <w:rFonts w:ascii="Arial" w:hAnsi="Arial" w:cs="Arial"/>
          <w:b/>
          <w:sz w:val="24"/>
          <w:szCs w:val="24"/>
        </w:rPr>
      </w:pPr>
      <w:r w:rsidRPr="004B302A">
        <w:rPr>
          <w:rFonts w:ascii="Arial" w:hAnsi="Arial" w:cs="Arial"/>
          <w:b/>
          <w:sz w:val="24"/>
          <w:szCs w:val="24"/>
        </w:rPr>
        <w:t xml:space="preserve">Answer any 8 </w:t>
      </w:r>
      <w:r w:rsidR="00122E65">
        <w:rPr>
          <w:rFonts w:ascii="Arial" w:hAnsi="Arial" w:cs="Arial"/>
          <w:b/>
          <w:sz w:val="24"/>
          <w:szCs w:val="24"/>
        </w:rPr>
        <w:t>of the following</w:t>
      </w:r>
      <w:r w:rsidR="004B302A">
        <w:rPr>
          <w:rFonts w:ascii="Arial" w:hAnsi="Arial" w:cs="Arial"/>
          <w:b/>
          <w:sz w:val="24"/>
          <w:szCs w:val="24"/>
        </w:rPr>
        <w:t>.</w:t>
      </w:r>
      <w:r w:rsidR="007E11A9" w:rsidRPr="004B302A">
        <w:rPr>
          <w:rFonts w:ascii="Arial" w:hAnsi="Arial" w:cs="Arial"/>
          <w:b/>
          <w:sz w:val="24"/>
          <w:szCs w:val="24"/>
        </w:rPr>
        <w:t xml:space="preserve"> Eac</w:t>
      </w:r>
      <w:r w:rsidRPr="004B302A">
        <w:rPr>
          <w:rFonts w:ascii="Arial" w:hAnsi="Arial" w:cs="Arial"/>
          <w:b/>
          <w:sz w:val="24"/>
          <w:szCs w:val="24"/>
        </w:rPr>
        <w:t>h question carries 6</w:t>
      </w:r>
      <w:r w:rsidR="004B302A">
        <w:rPr>
          <w:rFonts w:ascii="Arial" w:hAnsi="Arial" w:cs="Arial"/>
          <w:b/>
          <w:sz w:val="24"/>
          <w:szCs w:val="24"/>
        </w:rPr>
        <w:t xml:space="preserve"> marks. </w:t>
      </w:r>
      <w:r w:rsidR="004B302A">
        <w:rPr>
          <w:rFonts w:ascii="Arial" w:hAnsi="Arial" w:cs="Arial"/>
          <w:b/>
          <w:sz w:val="24"/>
          <w:szCs w:val="24"/>
        </w:rPr>
        <w:tab/>
      </w:r>
      <w:r w:rsidRPr="004B302A">
        <w:rPr>
          <w:rFonts w:ascii="Arial" w:hAnsi="Arial" w:cs="Arial"/>
          <w:b/>
          <w:sz w:val="24"/>
          <w:szCs w:val="24"/>
        </w:rPr>
        <w:t>8 x 6 = 48</w:t>
      </w:r>
    </w:p>
    <w:p w14:paraId="37987F80" w14:textId="77777777" w:rsidR="00BA6F37" w:rsidRDefault="00122E65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(i</w:t>
      </w:r>
      <w:r w:rsidR="00BA6F37">
        <w:rPr>
          <w:rFonts w:ascii="Arial" w:hAnsi="Arial" w:cs="Arial"/>
        </w:rPr>
        <w:t xml:space="preserve">) </w:t>
      </w:r>
      <w:r w:rsidR="00BA6F37" w:rsidRPr="00BA6F37">
        <w:rPr>
          <w:rFonts w:ascii="Arial" w:hAnsi="Arial" w:cs="Arial"/>
        </w:rPr>
        <w:t>With the</w:t>
      </w:r>
      <w:r w:rsidR="00BA6F37">
        <w:rPr>
          <w:rFonts w:ascii="Arial" w:hAnsi="Arial" w:cs="Arial"/>
        </w:rPr>
        <w:t xml:space="preserve"> help of suitable structures, explain how starch differs from glycogen.</w:t>
      </w:r>
    </w:p>
    <w:p w14:paraId="7060232B" w14:textId="77777777" w:rsidR="008B13C6" w:rsidRDefault="00122E65" w:rsidP="00CC4DB3">
      <w:pPr>
        <w:pStyle w:val="ListParagraph"/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>(ii</w:t>
      </w:r>
      <w:r w:rsidR="00BA6F37">
        <w:rPr>
          <w:rFonts w:ascii="Arial" w:hAnsi="Arial" w:cs="Arial"/>
        </w:rPr>
        <w:t>) Give the bio</w:t>
      </w:r>
      <w:r w:rsidR="00C4641C">
        <w:rPr>
          <w:rFonts w:ascii="Arial" w:hAnsi="Arial" w:cs="Arial"/>
        </w:rPr>
        <w:t>logical role of DNA. How does B-DNA differ from A-</w:t>
      </w:r>
      <w:r w:rsidR="00BA6F37">
        <w:rPr>
          <w:rFonts w:ascii="Arial" w:hAnsi="Arial" w:cs="Arial"/>
        </w:rPr>
        <w:t xml:space="preserve">DNA? </w:t>
      </w:r>
      <w:r w:rsidR="00BA6F37" w:rsidRPr="00BA6F37">
        <w:rPr>
          <w:rFonts w:ascii="Arial" w:hAnsi="Arial" w:cs="Arial"/>
        </w:rPr>
        <w:t xml:space="preserve"> </w:t>
      </w:r>
    </w:p>
    <w:p w14:paraId="33322860" w14:textId="77777777" w:rsidR="00667A55" w:rsidRPr="00122E65" w:rsidRDefault="00790B47" w:rsidP="00CC4DB3">
      <w:pPr>
        <w:pStyle w:val="ListParagraph"/>
        <w:ind w:left="7860" w:firstLine="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8B13C6" w:rsidRPr="00122E65">
        <w:rPr>
          <w:rFonts w:ascii="Arial" w:hAnsi="Arial" w:cs="Arial"/>
          <w:b/>
        </w:rPr>
        <w:t>(3+3)</w:t>
      </w:r>
      <w:r w:rsidR="00AF1E07" w:rsidRPr="00122E65">
        <w:rPr>
          <w:rFonts w:ascii="Arial" w:hAnsi="Arial" w:cs="Arial"/>
          <w:b/>
        </w:rPr>
        <w:t xml:space="preserve"> </w:t>
      </w:r>
    </w:p>
    <w:p w14:paraId="2643B92D" w14:textId="77777777" w:rsidR="0000024C" w:rsidRDefault="00122E65" w:rsidP="00CC4DB3">
      <w:pPr>
        <w:pStyle w:val="ListParagraph"/>
        <w:numPr>
          <w:ilvl w:val="0"/>
          <w:numId w:val="3"/>
        </w:num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(i</w:t>
      </w:r>
      <w:r w:rsidR="00C4641C">
        <w:rPr>
          <w:rFonts w:ascii="Arial" w:hAnsi="Arial" w:cs="Arial"/>
        </w:rPr>
        <w:t>) With the help of necessary coenzymes give the sites of ATP synthesis in ETC.</w:t>
      </w:r>
    </w:p>
    <w:p w14:paraId="0F23C612" w14:textId="77777777" w:rsidR="0000024C" w:rsidRDefault="00122E65" w:rsidP="00CC4DB3">
      <w:pPr>
        <w:pStyle w:val="ListParagraph"/>
        <w:tabs>
          <w:tab w:val="left" w:pos="270"/>
        </w:tabs>
        <w:ind w:left="630" w:hanging="4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</w:t>
      </w:r>
      <w:r w:rsidR="0000024C">
        <w:rPr>
          <w:rFonts w:ascii="Arial" w:hAnsi="Arial" w:cs="Arial"/>
        </w:rPr>
        <w:t xml:space="preserve">) What </w:t>
      </w:r>
      <w:r w:rsidR="00C4641C">
        <w:rPr>
          <w:rFonts w:ascii="Arial" w:hAnsi="Arial" w:cs="Arial"/>
        </w:rPr>
        <w:t xml:space="preserve">are the salient features of </w:t>
      </w:r>
      <w:r w:rsidR="0000024C">
        <w:rPr>
          <w:rFonts w:ascii="Arial" w:hAnsi="Arial" w:cs="Arial"/>
        </w:rPr>
        <w:t>genetic code?</w:t>
      </w:r>
      <w:r w:rsidR="008B13C6">
        <w:rPr>
          <w:rFonts w:ascii="Arial" w:hAnsi="Arial" w:cs="Arial"/>
        </w:rPr>
        <w:tab/>
      </w:r>
      <w:r w:rsidR="008B13C6">
        <w:rPr>
          <w:rFonts w:ascii="Arial" w:hAnsi="Arial" w:cs="Arial"/>
        </w:rPr>
        <w:tab/>
      </w:r>
      <w:r w:rsidR="008B13C6">
        <w:rPr>
          <w:rFonts w:ascii="Arial" w:hAnsi="Arial" w:cs="Arial"/>
        </w:rPr>
        <w:tab/>
      </w:r>
      <w:r w:rsidR="00790B47" w:rsidRPr="00122E65">
        <w:rPr>
          <w:rFonts w:ascii="Arial" w:hAnsi="Arial" w:cs="Arial"/>
          <w:b/>
        </w:rPr>
        <w:t xml:space="preserve">     </w:t>
      </w:r>
      <w:r w:rsidR="00C4641C" w:rsidRPr="00122E65">
        <w:rPr>
          <w:rFonts w:ascii="Arial" w:hAnsi="Arial" w:cs="Arial"/>
          <w:b/>
        </w:rPr>
        <w:t xml:space="preserve">           </w:t>
      </w:r>
      <w:r w:rsidR="008B13C6" w:rsidRPr="00122E65">
        <w:rPr>
          <w:rFonts w:ascii="Arial" w:hAnsi="Arial" w:cs="Arial"/>
          <w:b/>
        </w:rPr>
        <w:t>(3+3)</w:t>
      </w:r>
    </w:p>
    <w:p w14:paraId="6A726865" w14:textId="77777777" w:rsidR="00122E65" w:rsidRPr="00122E65" w:rsidRDefault="00122E65" w:rsidP="00CC4DB3">
      <w:pPr>
        <w:pStyle w:val="ListParagraph"/>
        <w:tabs>
          <w:tab w:val="left" w:pos="270"/>
        </w:tabs>
        <w:ind w:left="630" w:hanging="450"/>
        <w:jc w:val="both"/>
        <w:rPr>
          <w:rFonts w:ascii="Arial" w:hAnsi="Arial" w:cs="Arial"/>
          <w:b/>
        </w:rPr>
      </w:pPr>
    </w:p>
    <w:p w14:paraId="421BCBF3" w14:textId="77777777" w:rsidR="0000024C" w:rsidRDefault="00122E65" w:rsidP="00CC4DB3">
      <w:pPr>
        <w:pStyle w:val="ListParagraph"/>
        <w:numPr>
          <w:ilvl w:val="0"/>
          <w:numId w:val="3"/>
        </w:num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0024C">
        <w:rPr>
          <w:rFonts w:ascii="Arial" w:hAnsi="Arial" w:cs="Arial"/>
        </w:rPr>
        <w:t>Indicate the different types of specificity exhibited by enzymes with suitable examples.</w:t>
      </w:r>
    </w:p>
    <w:p w14:paraId="3F6BFA46" w14:textId="77777777" w:rsidR="008B13C6" w:rsidRDefault="008B13C6" w:rsidP="00CC4DB3">
      <w:pPr>
        <w:pStyle w:val="ListParagraph"/>
        <w:tabs>
          <w:tab w:val="left" w:pos="270"/>
        </w:tabs>
        <w:ind w:left="660"/>
        <w:jc w:val="both"/>
        <w:rPr>
          <w:rFonts w:ascii="Arial" w:hAnsi="Arial" w:cs="Arial"/>
        </w:rPr>
      </w:pPr>
    </w:p>
    <w:p w14:paraId="2C6D36D5" w14:textId="77777777" w:rsidR="008B13C6" w:rsidRDefault="008B13C6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B13C6">
        <w:rPr>
          <w:rFonts w:ascii="Arial" w:hAnsi="Arial" w:cs="Arial"/>
        </w:rPr>
        <w:t>Mention any two important characteristics of a peptide bond. Draw the α-helix and β-        pleated sheet</w:t>
      </w:r>
      <w:r w:rsidR="00B67F80">
        <w:rPr>
          <w:rFonts w:ascii="Arial" w:hAnsi="Arial" w:cs="Arial"/>
        </w:rPr>
        <w:t xml:space="preserve"> indicating the principle axis</w:t>
      </w:r>
      <w:r w:rsidRPr="008B13C6">
        <w:rPr>
          <w:rFonts w:ascii="Arial" w:hAnsi="Arial" w:cs="Arial"/>
        </w:rPr>
        <w:t>. Give a difference between the two structures.</w:t>
      </w:r>
    </w:p>
    <w:p w14:paraId="74DD5654" w14:textId="77777777" w:rsidR="008B13C6" w:rsidRPr="008B13C6" w:rsidRDefault="008B13C6" w:rsidP="00CC4DB3">
      <w:pPr>
        <w:pStyle w:val="ListParagraph"/>
        <w:jc w:val="both"/>
        <w:rPr>
          <w:rFonts w:ascii="Arial" w:hAnsi="Arial" w:cs="Arial"/>
        </w:rPr>
      </w:pPr>
    </w:p>
    <w:p w14:paraId="6A45C342" w14:textId="77777777" w:rsidR="008B13C6" w:rsidRDefault="00122E65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(i</w:t>
      </w:r>
      <w:r w:rsidR="008B13C6">
        <w:rPr>
          <w:rFonts w:ascii="Arial" w:hAnsi="Arial" w:cs="Arial"/>
        </w:rPr>
        <w:t xml:space="preserve">) </w:t>
      </w:r>
      <w:r w:rsidR="008B13C6" w:rsidRPr="008B13C6">
        <w:rPr>
          <w:rFonts w:ascii="Arial" w:hAnsi="Arial" w:cs="Arial"/>
        </w:rPr>
        <w:t>Explain in detail the classification of lipids with examples.</w:t>
      </w:r>
    </w:p>
    <w:p w14:paraId="1160A6CD" w14:textId="77777777" w:rsidR="00122E65" w:rsidRDefault="008B13C6" w:rsidP="00CC4DB3">
      <w:pPr>
        <w:pStyle w:val="ListParagraph"/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2E65">
        <w:rPr>
          <w:rFonts w:ascii="Arial" w:hAnsi="Arial" w:cs="Arial"/>
        </w:rPr>
        <w:t xml:space="preserve">ii) Give structures for  </w:t>
      </w:r>
    </w:p>
    <w:p w14:paraId="43EBC88F" w14:textId="77777777" w:rsidR="008B13C6" w:rsidRDefault="00122E65" w:rsidP="00122E65">
      <w:pPr>
        <w:pStyle w:val="ListParagraph"/>
        <w:ind w:left="2820" w:firstLine="60"/>
        <w:jc w:val="both"/>
        <w:rPr>
          <w:rFonts w:ascii="Arial" w:hAnsi="Arial" w:cs="Arial"/>
        </w:rPr>
      </w:pPr>
      <w:r>
        <w:rPr>
          <w:rFonts w:ascii="Arial" w:hAnsi="Arial" w:cs="Arial"/>
        </w:rPr>
        <w:t>(a</w:t>
      </w:r>
      <w:r w:rsidR="008B13C6">
        <w:rPr>
          <w:rFonts w:ascii="Arial" w:hAnsi="Arial" w:cs="Arial"/>
        </w:rPr>
        <w:t>) an essential fatty acid</w:t>
      </w:r>
    </w:p>
    <w:p w14:paraId="4779F7BB" w14:textId="77777777" w:rsidR="008B13C6" w:rsidRDefault="00122E65" w:rsidP="00CC4DB3">
      <w:pPr>
        <w:pStyle w:val="ListParagraph"/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</w:t>
      </w:r>
      <w:r w:rsidR="008B13C6">
        <w:rPr>
          <w:rFonts w:ascii="Arial" w:hAnsi="Arial" w:cs="Arial"/>
        </w:rPr>
        <w:t>)</w:t>
      </w:r>
      <w:r w:rsidR="008E74DF">
        <w:rPr>
          <w:rFonts w:ascii="Arial" w:hAnsi="Arial" w:cs="Arial"/>
        </w:rPr>
        <w:t xml:space="preserve"> a mixed acyl glyceride</w:t>
      </w:r>
    </w:p>
    <w:p w14:paraId="2D219C59" w14:textId="77777777" w:rsidR="008E74DF" w:rsidRDefault="00122E65" w:rsidP="00CC4DB3">
      <w:pPr>
        <w:pStyle w:val="ListParagraph"/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</w:t>
      </w:r>
      <w:r w:rsidR="008E74DF">
        <w:rPr>
          <w:rFonts w:ascii="Arial" w:hAnsi="Arial" w:cs="Arial"/>
        </w:rPr>
        <w:t>) a glycerophospholipid with net charge (-1) at pH 7.0</w:t>
      </w:r>
    </w:p>
    <w:p w14:paraId="7D77CCE2" w14:textId="77777777" w:rsidR="008E74DF" w:rsidRPr="00122E65" w:rsidRDefault="008E74DF" w:rsidP="00CC4DB3">
      <w:pPr>
        <w:pStyle w:val="ListParagraph"/>
        <w:ind w:left="6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0B47" w:rsidRPr="00122E65">
        <w:rPr>
          <w:rFonts w:ascii="Arial" w:hAnsi="Arial" w:cs="Arial"/>
          <w:b/>
        </w:rPr>
        <w:t xml:space="preserve">    </w:t>
      </w:r>
      <w:r w:rsidRPr="00122E65">
        <w:rPr>
          <w:rFonts w:ascii="Arial" w:hAnsi="Arial" w:cs="Arial"/>
          <w:b/>
        </w:rPr>
        <w:t>(3 +3)</w:t>
      </w:r>
    </w:p>
    <w:p w14:paraId="77FBF009" w14:textId="77777777" w:rsidR="008E74DF" w:rsidRDefault="00122E65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(i</w:t>
      </w:r>
      <w:r w:rsidR="008E74DF">
        <w:rPr>
          <w:rFonts w:ascii="Arial" w:hAnsi="Arial" w:cs="Arial"/>
        </w:rPr>
        <w:t>)  What is a coupled reaction? Give an example.</w:t>
      </w:r>
    </w:p>
    <w:p w14:paraId="173485E1" w14:textId="77777777" w:rsidR="008E74DF" w:rsidRPr="00122E65" w:rsidRDefault="00122E65" w:rsidP="00CC4DB3">
      <w:pPr>
        <w:pStyle w:val="ListParagraph"/>
        <w:ind w:left="6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(ii</w:t>
      </w:r>
      <w:r w:rsidR="008E74DF">
        <w:rPr>
          <w:rFonts w:ascii="Arial" w:hAnsi="Arial" w:cs="Arial"/>
        </w:rPr>
        <w:t>) Draw the structure of ATP. Give reason why it is cons</w:t>
      </w:r>
      <w:r>
        <w:rPr>
          <w:rFonts w:ascii="Arial" w:hAnsi="Arial" w:cs="Arial"/>
        </w:rPr>
        <w:t>idered as a high energy molecule</w:t>
      </w:r>
      <w:r w:rsidR="008E74DF">
        <w:rPr>
          <w:rFonts w:ascii="Arial" w:hAnsi="Arial" w:cs="Arial"/>
        </w:rPr>
        <w:t>.</w:t>
      </w:r>
      <w:r w:rsidR="008E74DF">
        <w:rPr>
          <w:rFonts w:ascii="Arial" w:hAnsi="Arial" w:cs="Arial"/>
        </w:rPr>
        <w:tab/>
      </w:r>
      <w:r w:rsidR="008E74DF">
        <w:rPr>
          <w:rFonts w:ascii="Arial" w:hAnsi="Arial" w:cs="Arial"/>
        </w:rPr>
        <w:tab/>
      </w:r>
      <w:r w:rsidR="008E74DF">
        <w:rPr>
          <w:rFonts w:ascii="Arial" w:hAnsi="Arial" w:cs="Arial"/>
        </w:rPr>
        <w:tab/>
      </w:r>
      <w:r w:rsidR="008E74DF">
        <w:rPr>
          <w:rFonts w:ascii="Arial" w:hAnsi="Arial" w:cs="Arial"/>
        </w:rPr>
        <w:tab/>
      </w:r>
      <w:r w:rsidR="008E74DF">
        <w:rPr>
          <w:rFonts w:ascii="Arial" w:hAnsi="Arial" w:cs="Arial"/>
        </w:rPr>
        <w:tab/>
      </w:r>
      <w:r w:rsidR="008E74DF">
        <w:rPr>
          <w:rFonts w:ascii="Arial" w:hAnsi="Arial" w:cs="Arial"/>
        </w:rPr>
        <w:tab/>
      </w:r>
      <w:r w:rsidR="008E74DF">
        <w:rPr>
          <w:rFonts w:ascii="Arial" w:hAnsi="Arial" w:cs="Arial"/>
        </w:rPr>
        <w:tab/>
      </w:r>
      <w:r w:rsidR="008E74DF">
        <w:rPr>
          <w:rFonts w:ascii="Arial" w:hAnsi="Arial" w:cs="Arial"/>
        </w:rPr>
        <w:tab/>
      </w:r>
      <w:r w:rsidR="008E74DF">
        <w:rPr>
          <w:rFonts w:ascii="Arial" w:hAnsi="Arial" w:cs="Arial"/>
        </w:rPr>
        <w:tab/>
      </w:r>
      <w:r w:rsidR="00790B47" w:rsidRPr="00122E65">
        <w:rPr>
          <w:rFonts w:ascii="Arial" w:hAnsi="Arial" w:cs="Arial"/>
          <w:b/>
        </w:rPr>
        <w:t xml:space="preserve">    </w:t>
      </w:r>
      <w:r w:rsidR="008E74DF" w:rsidRPr="00122E65">
        <w:rPr>
          <w:rFonts w:ascii="Arial" w:hAnsi="Arial" w:cs="Arial"/>
          <w:b/>
        </w:rPr>
        <w:t>(3+3)</w:t>
      </w:r>
    </w:p>
    <w:p w14:paraId="5500BEE9" w14:textId="77777777" w:rsidR="008E74DF" w:rsidRDefault="008E74DF" w:rsidP="00CC4DB3">
      <w:pPr>
        <w:pStyle w:val="ListParagraph"/>
        <w:ind w:left="660"/>
        <w:jc w:val="both"/>
        <w:rPr>
          <w:rFonts w:ascii="Arial" w:hAnsi="Arial" w:cs="Arial"/>
        </w:rPr>
      </w:pPr>
    </w:p>
    <w:p w14:paraId="18A8D700" w14:textId="77777777" w:rsidR="008E74DF" w:rsidRDefault="008E74DF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reaction catalyzed by the following e</w:t>
      </w:r>
      <w:r w:rsidR="00EB465D">
        <w:rPr>
          <w:rFonts w:ascii="Arial" w:hAnsi="Arial" w:cs="Arial"/>
        </w:rPr>
        <w:t>nzymes</w:t>
      </w:r>
      <w:r w:rsidR="00B67F80">
        <w:rPr>
          <w:rFonts w:ascii="Arial" w:hAnsi="Arial" w:cs="Arial"/>
        </w:rPr>
        <w:t>.</w:t>
      </w:r>
    </w:p>
    <w:p w14:paraId="204CD320" w14:textId="77777777" w:rsidR="008E74DF" w:rsidRDefault="00B67F80" w:rsidP="00CC4DB3">
      <w:pPr>
        <w:pStyle w:val="ListParagraph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(i) triose phosphate i</w:t>
      </w:r>
      <w:r w:rsidR="008E74DF">
        <w:rPr>
          <w:rFonts w:ascii="Arial" w:hAnsi="Arial" w:cs="Arial"/>
        </w:rPr>
        <w:t>somerase</w:t>
      </w:r>
    </w:p>
    <w:p w14:paraId="3E4C27F9" w14:textId="77777777" w:rsidR="008E74DF" w:rsidRDefault="008E74DF" w:rsidP="00CC4DB3">
      <w:pPr>
        <w:pStyle w:val="ListParagraph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(ii) α-keto glutarate dehydrogenase</w:t>
      </w:r>
    </w:p>
    <w:p w14:paraId="0AA661E3" w14:textId="77777777" w:rsidR="008E74DF" w:rsidRDefault="00B67F80" w:rsidP="00CC4DB3">
      <w:pPr>
        <w:pStyle w:val="ListParagraph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(iii) ornithine t</w:t>
      </w:r>
      <w:r w:rsidR="008E74DF">
        <w:rPr>
          <w:rFonts w:ascii="Arial" w:hAnsi="Arial" w:cs="Arial"/>
        </w:rPr>
        <w:t>ranscarbamylase</w:t>
      </w:r>
    </w:p>
    <w:p w14:paraId="2C06008E" w14:textId="77777777" w:rsidR="008E74DF" w:rsidRDefault="008E74DF" w:rsidP="00CC4DB3">
      <w:pPr>
        <w:pStyle w:val="ListParagraph"/>
        <w:ind w:left="2880"/>
        <w:jc w:val="both"/>
        <w:rPr>
          <w:rFonts w:ascii="Arial" w:hAnsi="Arial" w:cs="Arial"/>
        </w:rPr>
      </w:pPr>
    </w:p>
    <w:p w14:paraId="7D501F2C" w14:textId="77777777" w:rsidR="00EB465D" w:rsidRDefault="00EB465D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β-oxidation of fatty acyl CoA in the mitochondria, involves four reactions which are repea</w:t>
      </w:r>
      <w:r w:rsidR="007F5C24">
        <w:rPr>
          <w:rFonts w:ascii="Arial" w:hAnsi="Arial" w:cs="Arial"/>
        </w:rPr>
        <w:t>ted. Give the four reactions.</w:t>
      </w:r>
      <w:r>
        <w:rPr>
          <w:rFonts w:ascii="Arial" w:hAnsi="Arial" w:cs="Arial"/>
        </w:rPr>
        <w:t xml:space="preserve"> </w:t>
      </w:r>
      <w:r w:rsidR="007F5C24">
        <w:rPr>
          <w:rFonts w:ascii="Arial" w:hAnsi="Arial" w:cs="Arial"/>
        </w:rPr>
        <w:t>Calculate h</w:t>
      </w:r>
      <w:r>
        <w:rPr>
          <w:rFonts w:ascii="Arial" w:hAnsi="Arial" w:cs="Arial"/>
        </w:rPr>
        <w:t>ow many ATP</w:t>
      </w:r>
      <w:r w:rsidR="007F5C2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are produced when stearic acid undergoes β-oxidation.</w:t>
      </w:r>
    </w:p>
    <w:p w14:paraId="05C8E827" w14:textId="77777777" w:rsidR="00EB465D" w:rsidRDefault="00EB465D" w:rsidP="00CC4DB3">
      <w:pPr>
        <w:pStyle w:val="ListParagraph"/>
        <w:ind w:left="660"/>
        <w:jc w:val="both"/>
        <w:rPr>
          <w:rFonts w:ascii="Arial" w:hAnsi="Arial" w:cs="Arial"/>
        </w:rPr>
      </w:pPr>
    </w:p>
    <w:p w14:paraId="077EDBBD" w14:textId="77777777" w:rsidR="00EB465D" w:rsidRDefault="00122E65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(i</w:t>
      </w:r>
      <w:r w:rsidR="00EB465D">
        <w:rPr>
          <w:rFonts w:ascii="Arial" w:hAnsi="Arial" w:cs="Arial"/>
        </w:rPr>
        <w:t>) Name t</w:t>
      </w:r>
      <w:r>
        <w:rPr>
          <w:rFonts w:ascii="Arial" w:hAnsi="Arial" w:cs="Arial"/>
        </w:rPr>
        <w:t>he co-enzymes derived from (a</w:t>
      </w:r>
      <w:r w:rsidR="00B67F80">
        <w:rPr>
          <w:rFonts w:ascii="Arial" w:hAnsi="Arial" w:cs="Arial"/>
        </w:rPr>
        <w:t>) p</w:t>
      </w:r>
      <w:r w:rsidR="00EB465D">
        <w:rPr>
          <w:rFonts w:ascii="Arial" w:hAnsi="Arial" w:cs="Arial"/>
        </w:rPr>
        <w:t>yridoxal</w:t>
      </w:r>
      <w:r>
        <w:rPr>
          <w:rFonts w:ascii="Arial" w:hAnsi="Arial" w:cs="Arial"/>
        </w:rPr>
        <w:t xml:space="preserve"> phosphate (b</w:t>
      </w:r>
      <w:r w:rsidR="00B67F80">
        <w:rPr>
          <w:rFonts w:ascii="Arial" w:hAnsi="Arial" w:cs="Arial"/>
        </w:rPr>
        <w:t>) lipoic</w:t>
      </w:r>
      <w:r w:rsidR="00EB465D">
        <w:rPr>
          <w:rFonts w:ascii="Arial" w:hAnsi="Arial" w:cs="Arial"/>
        </w:rPr>
        <w:t xml:space="preserve"> acid. Give suitable reactions involving these coenzymes.</w:t>
      </w:r>
    </w:p>
    <w:p w14:paraId="28C0A4A6" w14:textId="77777777" w:rsidR="00EB465D" w:rsidRPr="00122E65" w:rsidRDefault="00EB465D" w:rsidP="00CC4DB3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="00122E65">
        <w:rPr>
          <w:rFonts w:ascii="Arial" w:hAnsi="Arial" w:cs="Arial"/>
        </w:rPr>
        <w:t>ii</w:t>
      </w:r>
      <w:r>
        <w:rPr>
          <w:rFonts w:ascii="Arial" w:hAnsi="Arial" w:cs="Arial"/>
        </w:rPr>
        <w:t>) Graphically explain how the K</w:t>
      </w:r>
      <w:r w:rsidRPr="00EB465D">
        <w:rPr>
          <w:rFonts w:ascii="Arial" w:hAnsi="Arial" w:cs="Arial"/>
          <w:vertAlign w:val="subscript"/>
        </w:rPr>
        <w:t>m</w:t>
      </w:r>
      <w:r>
        <w:rPr>
          <w:rFonts w:ascii="Arial" w:hAnsi="Arial" w:cs="Arial"/>
        </w:rPr>
        <w:t xml:space="preserve"> and V</w:t>
      </w:r>
      <w:r w:rsidRPr="00EB465D">
        <w:rPr>
          <w:rFonts w:ascii="Arial" w:hAnsi="Arial" w:cs="Arial"/>
          <w:vertAlign w:val="subscript"/>
        </w:rPr>
        <w:t>max</w:t>
      </w:r>
      <w:r>
        <w:rPr>
          <w:rFonts w:ascii="Arial" w:hAnsi="Arial" w:cs="Arial"/>
        </w:rPr>
        <w:t xml:space="preserve"> value of an enzyme catalyzed reaction is affected by the presence of a competitive inhibitor.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0B47">
        <w:rPr>
          <w:rFonts w:ascii="Arial" w:hAnsi="Arial" w:cs="Arial"/>
        </w:rPr>
        <w:t xml:space="preserve">    </w:t>
      </w:r>
      <w:r w:rsidRPr="00122E65">
        <w:rPr>
          <w:rFonts w:ascii="Arial" w:hAnsi="Arial" w:cs="Arial"/>
          <w:b/>
        </w:rPr>
        <w:t>(3+3)</w:t>
      </w:r>
    </w:p>
    <w:p w14:paraId="0179369F" w14:textId="77777777" w:rsidR="00EB465D" w:rsidRDefault="00EB465D" w:rsidP="00CC4DB3">
      <w:pPr>
        <w:pStyle w:val="ListParagraph"/>
        <w:jc w:val="both"/>
        <w:rPr>
          <w:rFonts w:ascii="Arial" w:hAnsi="Arial" w:cs="Arial"/>
        </w:rPr>
      </w:pPr>
    </w:p>
    <w:p w14:paraId="22311BB9" w14:textId="77777777" w:rsidR="00EB465D" w:rsidRPr="00EB465D" w:rsidRDefault="00CC4DB3" w:rsidP="00CC4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Briefly describe the mechanism of rep</w:t>
      </w:r>
      <w:r w:rsidR="00CC721E">
        <w:rPr>
          <w:rFonts w:ascii="Arial" w:hAnsi="Arial" w:cs="Arial"/>
        </w:rPr>
        <w:t>lication, with suitable diagram</w:t>
      </w:r>
      <w:r>
        <w:rPr>
          <w:rFonts w:ascii="Arial" w:hAnsi="Arial" w:cs="Arial"/>
        </w:rPr>
        <w:t xml:space="preserve"> and enzymes involved, wherever necessary?</w:t>
      </w:r>
    </w:p>
    <w:p w14:paraId="3B7D5628" w14:textId="0760F3D7" w:rsidR="00F14240" w:rsidRDefault="00667A55" w:rsidP="000B27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14:paraId="23FB76EB" w14:textId="77777777" w:rsidR="003E08DA" w:rsidRDefault="003E08DA" w:rsidP="009B4E3B">
      <w:pPr>
        <w:pStyle w:val="ListParagraph"/>
        <w:ind w:hanging="360"/>
        <w:jc w:val="both"/>
        <w:rPr>
          <w:rFonts w:ascii="Arial" w:hAnsi="Arial" w:cs="Arial"/>
          <w:b/>
          <w:sz w:val="24"/>
          <w:szCs w:val="24"/>
        </w:rPr>
      </w:pPr>
      <w:r w:rsidRPr="003E08DA">
        <w:rPr>
          <w:rFonts w:ascii="Arial" w:hAnsi="Arial" w:cs="Arial"/>
          <w:b/>
          <w:sz w:val="24"/>
          <w:szCs w:val="24"/>
        </w:rPr>
        <w:t xml:space="preserve">Answer any 2 </w:t>
      </w:r>
      <w:r w:rsidR="00122E65">
        <w:rPr>
          <w:rFonts w:ascii="Arial" w:hAnsi="Arial" w:cs="Arial"/>
          <w:b/>
          <w:sz w:val="24"/>
          <w:szCs w:val="24"/>
        </w:rPr>
        <w:t>of the following</w:t>
      </w:r>
      <w:r w:rsidRPr="003E08DA">
        <w:rPr>
          <w:rFonts w:ascii="Arial" w:hAnsi="Arial" w:cs="Arial"/>
          <w:b/>
          <w:sz w:val="24"/>
          <w:szCs w:val="24"/>
        </w:rPr>
        <w:t xml:space="preserve">. Each question carries 5 marks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3E08DA">
        <w:rPr>
          <w:rFonts w:ascii="Arial" w:hAnsi="Arial" w:cs="Arial"/>
          <w:b/>
          <w:sz w:val="24"/>
          <w:szCs w:val="24"/>
        </w:rPr>
        <w:t>(2 x 5 = 10)</w:t>
      </w:r>
    </w:p>
    <w:p w14:paraId="0E11E2A1" w14:textId="77777777" w:rsidR="0023080B" w:rsidRDefault="00F14240" w:rsidP="0023080B">
      <w:pPr>
        <w:pStyle w:val="ListParagraph"/>
        <w:ind w:hanging="360"/>
        <w:jc w:val="both"/>
        <w:rPr>
          <w:rFonts w:ascii="Arial" w:eastAsiaTheme="minorEastAsia" w:hAnsi="Arial" w:cs="Arial"/>
        </w:rPr>
      </w:pPr>
      <w:r w:rsidRPr="007E11A9">
        <w:rPr>
          <w:rFonts w:ascii="Arial" w:hAnsi="Arial" w:cs="Arial"/>
        </w:rPr>
        <w:t>19)</w:t>
      </w:r>
      <w:r w:rsidR="00D20081">
        <w:rPr>
          <w:rFonts w:ascii="Arial" w:hAnsi="Arial" w:cs="Arial"/>
        </w:rPr>
        <w:t xml:space="preserve"> </w:t>
      </w:r>
      <w:r w:rsidR="0023080B">
        <w:rPr>
          <w:rFonts w:ascii="Arial" w:hAnsi="Arial" w:cs="Arial"/>
        </w:rPr>
        <w:t xml:space="preserve">Determine the length of </w:t>
      </w:r>
      <w:r w:rsidR="005A421D">
        <w:rPr>
          <w:rFonts w:ascii="Arial" w:hAnsi="Arial" w:cs="Arial"/>
        </w:rPr>
        <w:t>a keratin molecule</w:t>
      </w:r>
      <w:r w:rsidR="00D47E7F" w:rsidRPr="00D47E7F">
        <w:rPr>
          <w:rFonts w:ascii="Arial" w:hAnsi="Arial" w:cs="Arial"/>
        </w:rPr>
        <w:t xml:space="preserve"> </w:t>
      </w:r>
      <w:r w:rsidR="00D927FF">
        <w:rPr>
          <w:rFonts w:ascii="Arial" w:hAnsi="Arial" w:cs="Arial"/>
        </w:rPr>
        <w:t>in A</w:t>
      </w:r>
      <w:r w:rsidR="00CC721E" w:rsidRPr="00D927FF">
        <w:rPr>
          <w:rFonts w:ascii="Arial" w:hAnsi="Arial" w:cs="Arial"/>
          <w:vertAlign w:val="superscript"/>
        </w:rPr>
        <w:t>0</w:t>
      </w:r>
      <w:r w:rsidR="00D47E7F">
        <w:rPr>
          <w:rFonts w:ascii="Arial" w:hAnsi="Arial" w:cs="Arial"/>
        </w:rPr>
        <w:t xml:space="preserve"> or nm</w:t>
      </w:r>
      <w:r w:rsidR="00D927FF">
        <w:rPr>
          <w:rFonts w:ascii="Arial" w:hAnsi="Arial" w:cs="Arial"/>
        </w:rPr>
        <w:t>, which contains</w:t>
      </w:r>
      <w:r w:rsidR="005A421D">
        <w:rPr>
          <w:rFonts w:ascii="Arial" w:hAnsi="Arial" w:cs="Arial"/>
        </w:rPr>
        <w:t xml:space="preserve"> 312 </w:t>
      </w:r>
      <w:r w:rsidR="00D927FF">
        <w:rPr>
          <w:rFonts w:ascii="Arial" w:hAnsi="Arial" w:cs="Arial"/>
        </w:rPr>
        <w:t xml:space="preserve">amino acid residues in its </w:t>
      </w:r>
      <w:r w:rsidR="00560FC0">
        <w:rPr>
          <w:rFonts w:ascii="Arial" w:hAnsi="Arial" w:cs="Arial"/>
        </w:rPr>
        <w:t>central rod domain, i</w:t>
      </w:r>
      <w:r w:rsidR="005A421D">
        <w:rPr>
          <w:rFonts w:ascii="Arial" w:hAnsi="Arial" w:cs="Arial"/>
        </w:rPr>
        <w:t xml:space="preserve">f the same peptide segment were a true </w:t>
      </w:r>
      <w:r w:rsidR="00560FC0">
        <w:rPr>
          <w:rFonts w:ascii="Arial" w:hAnsi="Arial" w:cs="Arial"/>
        </w:rPr>
        <w:t xml:space="preserve">α-helix. Presence of which amino acid may cause uncoiling of the α-helix and why? </w:t>
      </w:r>
      <w:r w:rsidR="009A7096">
        <w:rPr>
          <w:rFonts w:ascii="Arial" w:eastAsiaTheme="minorEastAsia" w:hAnsi="Arial" w:cs="Arial"/>
        </w:rPr>
        <w:t xml:space="preserve">           </w:t>
      </w:r>
    </w:p>
    <w:p w14:paraId="5F2FF7A1" w14:textId="77777777" w:rsidR="009A7096" w:rsidRPr="009A7096" w:rsidRDefault="003E08DA" w:rsidP="009B4E3B">
      <w:pPr>
        <w:pStyle w:val="ListParagraph"/>
        <w:ind w:hanging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  <w:t xml:space="preserve">    </w:t>
      </w:r>
      <w:r w:rsidR="00667A55">
        <w:rPr>
          <w:rFonts w:ascii="Arial" w:eastAsiaTheme="minorEastAsia" w:hAnsi="Arial" w:cs="Arial"/>
        </w:rPr>
        <w:t xml:space="preserve">                             </w:t>
      </w:r>
    </w:p>
    <w:p w14:paraId="4E3BC938" w14:textId="77777777" w:rsidR="009A7096" w:rsidRDefault="00F14240" w:rsidP="009B4E3B">
      <w:pPr>
        <w:pStyle w:val="ListParagraph"/>
        <w:ind w:hanging="360"/>
        <w:jc w:val="both"/>
        <w:rPr>
          <w:rFonts w:ascii="Arial" w:eastAsiaTheme="minorEastAsia" w:hAnsi="Arial" w:cs="Arial"/>
        </w:rPr>
      </w:pPr>
      <w:r w:rsidRPr="007E11A9">
        <w:rPr>
          <w:rFonts w:ascii="Arial" w:hAnsi="Arial" w:cs="Arial"/>
        </w:rPr>
        <w:t>20)</w:t>
      </w:r>
      <w:r w:rsidR="009A7096">
        <w:rPr>
          <w:rFonts w:ascii="Arial" w:hAnsi="Arial" w:cs="Arial"/>
        </w:rPr>
        <w:tab/>
      </w:r>
      <w:r w:rsidR="00122E65">
        <w:rPr>
          <w:rFonts w:ascii="Arial" w:hAnsi="Arial" w:cs="Arial"/>
        </w:rPr>
        <w:t>i</w:t>
      </w:r>
      <w:r w:rsidR="004B302A">
        <w:rPr>
          <w:rFonts w:ascii="Arial" w:hAnsi="Arial" w:cs="Arial"/>
        </w:rPr>
        <w:t>)</w:t>
      </w:r>
      <w:r w:rsidR="005A421D">
        <w:rPr>
          <w:rFonts w:ascii="Arial" w:hAnsi="Arial" w:cs="Arial"/>
        </w:rPr>
        <w:t xml:space="preserve"> The m</w:t>
      </w:r>
      <w:r w:rsidR="00122E65">
        <w:rPr>
          <w:rFonts w:ascii="Arial" w:hAnsi="Arial" w:cs="Arial"/>
        </w:rPr>
        <w:t>elting points of a series of C</w:t>
      </w:r>
      <w:r w:rsidR="00122E65">
        <w:rPr>
          <w:rFonts w:ascii="Arial" w:hAnsi="Arial" w:cs="Arial"/>
          <w:vertAlign w:val="subscript"/>
        </w:rPr>
        <w:t>18</w:t>
      </w:r>
      <w:r w:rsidR="00122E65">
        <w:rPr>
          <w:rFonts w:ascii="Arial" w:hAnsi="Arial" w:cs="Arial"/>
        </w:rPr>
        <w:t xml:space="preserve"> </w:t>
      </w:r>
      <w:r w:rsidR="005A421D">
        <w:rPr>
          <w:rFonts w:ascii="Arial" w:hAnsi="Arial" w:cs="Arial"/>
        </w:rPr>
        <w:t>fatty acids are: stearic acid</w:t>
      </w:r>
      <w:r w:rsidR="00122E65">
        <w:rPr>
          <w:rFonts w:ascii="Arial" w:hAnsi="Arial" w:cs="Arial"/>
        </w:rPr>
        <w:t xml:space="preserve"> (69.6°C), oleic acid (13.4°C), l</w:t>
      </w:r>
      <w:r w:rsidR="005A421D">
        <w:rPr>
          <w:rFonts w:ascii="Arial" w:hAnsi="Arial" w:cs="Arial"/>
        </w:rPr>
        <w:t>inoleic acid (-5°C) and linolenic acid (-11°C). What structural aspects of these fatty acids</w:t>
      </w:r>
      <w:r w:rsidR="00395B7C">
        <w:rPr>
          <w:rFonts w:ascii="Arial" w:hAnsi="Arial" w:cs="Arial"/>
        </w:rPr>
        <w:t xml:space="preserve"> can be correlated with the melting points. Give a</w:t>
      </w:r>
      <w:r w:rsidR="00D47E7F">
        <w:rPr>
          <w:rFonts w:ascii="Arial" w:hAnsi="Arial" w:cs="Arial"/>
        </w:rPr>
        <w:t>n</w:t>
      </w:r>
      <w:r w:rsidR="00395B7C">
        <w:rPr>
          <w:rFonts w:ascii="Arial" w:hAnsi="Arial" w:cs="Arial"/>
        </w:rPr>
        <w:t xml:space="preserve"> explanation for the trend in melting points.</w:t>
      </w:r>
      <w:r w:rsidR="005A421D">
        <w:rPr>
          <w:rFonts w:ascii="Arial" w:hAnsi="Arial" w:cs="Arial"/>
        </w:rPr>
        <w:t xml:space="preserve"> </w:t>
      </w:r>
      <w:r w:rsidR="004B302A">
        <w:rPr>
          <w:rFonts w:ascii="Arial" w:hAnsi="Arial" w:cs="Arial"/>
        </w:rPr>
        <w:t xml:space="preserve">  </w:t>
      </w:r>
    </w:p>
    <w:p w14:paraId="66A356E3" w14:textId="77777777" w:rsidR="00A47705" w:rsidRPr="00122E65" w:rsidRDefault="00122E65" w:rsidP="009B4E3B">
      <w:pPr>
        <w:pStyle w:val="ListParagraph"/>
        <w:ind w:hanging="360"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</w:rPr>
        <w:tab/>
        <w:t>ii</w:t>
      </w:r>
      <w:r w:rsidR="00667A55">
        <w:rPr>
          <w:rFonts w:ascii="Arial" w:eastAsiaTheme="minorEastAsia" w:hAnsi="Arial" w:cs="Arial"/>
        </w:rPr>
        <w:t>)</w:t>
      </w:r>
      <w:r w:rsidR="00A47705">
        <w:rPr>
          <w:rFonts w:ascii="Arial" w:eastAsiaTheme="minorEastAsia" w:hAnsi="Arial" w:cs="Arial"/>
        </w:rPr>
        <w:t xml:space="preserve"> Which positions in a purine ring of a purine nucleotide in DNA have the potential to form hydrogen bonds, and are not inv</w:t>
      </w:r>
      <w:r w:rsidR="00560FC0">
        <w:rPr>
          <w:rFonts w:ascii="Arial" w:eastAsiaTheme="minorEastAsia" w:hAnsi="Arial" w:cs="Arial"/>
        </w:rPr>
        <w:t>olved in Watson–</w:t>
      </w:r>
      <w:r w:rsidR="00A47705">
        <w:rPr>
          <w:rFonts w:ascii="Arial" w:eastAsiaTheme="minorEastAsia" w:hAnsi="Arial" w:cs="Arial"/>
        </w:rPr>
        <w:t>Crick base pairing</w:t>
      </w:r>
      <w:r w:rsidR="00A47705" w:rsidRPr="00122E65">
        <w:rPr>
          <w:rFonts w:ascii="Arial" w:eastAsiaTheme="minorEastAsia" w:hAnsi="Arial" w:cs="Arial"/>
          <w:b/>
        </w:rPr>
        <w:t>.</w:t>
      </w:r>
      <w:r w:rsidR="00560FC0" w:rsidRPr="00122E65">
        <w:rPr>
          <w:rFonts w:ascii="Arial" w:eastAsiaTheme="minorEastAsia" w:hAnsi="Arial" w:cs="Arial"/>
          <w:b/>
        </w:rPr>
        <w:t xml:space="preserve">       (3 +2)  </w:t>
      </w:r>
    </w:p>
    <w:p w14:paraId="4A05C905" w14:textId="3F43CC24" w:rsidR="004B302A" w:rsidRPr="004B302A" w:rsidRDefault="00560FC0" w:rsidP="009B4E3B">
      <w:pPr>
        <w:pStyle w:val="ListParagraph"/>
        <w:ind w:hanging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    </w:t>
      </w:r>
      <w:r w:rsidR="003E08DA">
        <w:rPr>
          <w:rFonts w:ascii="Arial" w:eastAsiaTheme="minorEastAsia" w:hAnsi="Arial" w:cs="Arial"/>
        </w:rPr>
        <w:t xml:space="preserve">                                                                            </w:t>
      </w:r>
      <w:r w:rsidR="00667A55">
        <w:rPr>
          <w:rFonts w:ascii="Arial" w:eastAsiaTheme="minorEastAsia" w:hAnsi="Arial" w:cs="Arial"/>
        </w:rPr>
        <w:t xml:space="preserve">               </w:t>
      </w:r>
      <w:r w:rsidR="003E08DA">
        <w:rPr>
          <w:rFonts w:ascii="Arial" w:eastAsiaTheme="minorEastAsia" w:hAnsi="Arial" w:cs="Arial"/>
        </w:rPr>
        <w:t xml:space="preserve"> </w:t>
      </w:r>
    </w:p>
    <w:p w14:paraId="5043531D" w14:textId="26FB6808" w:rsidR="00F14240" w:rsidRDefault="00F14240" w:rsidP="009B4E3B">
      <w:pPr>
        <w:pStyle w:val="ListParagraph"/>
        <w:ind w:hanging="360"/>
        <w:jc w:val="both"/>
        <w:rPr>
          <w:rFonts w:ascii="Arial" w:hAnsi="Arial" w:cs="Arial"/>
        </w:rPr>
      </w:pPr>
      <w:r w:rsidRPr="007E11A9">
        <w:rPr>
          <w:rFonts w:ascii="Arial" w:hAnsi="Arial" w:cs="Arial"/>
        </w:rPr>
        <w:t>21)</w:t>
      </w:r>
      <w:r w:rsidR="00122E65">
        <w:rPr>
          <w:rFonts w:ascii="Arial" w:hAnsi="Arial" w:cs="Arial"/>
        </w:rPr>
        <w:t xml:space="preserve"> i</w:t>
      </w:r>
      <w:r w:rsidR="004B302A">
        <w:rPr>
          <w:rFonts w:ascii="Arial" w:hAnsi="Arial" w:cs="Arial"/>
        </w:rPr>
        <w:t>)</w:t>
      </w:r>
      <w:r w:rsidR="00A47705">
        <w:rPr>
          <w:rFonts w:ascii="Arial" w:hAnsi="Arial" w:cs="Arial"/>
        </w:rPr>
        <w:t xml:space="preserve"> </w:t>
      </w:r>
      <w:r w:rsidR="00A47705">
        <w:rPr>
          <w:rFonts w:ascii="Arial" w:eastAsiaTheme="minorEastAsia" w:hAnsi="Arial" w:cs="Arial"/>
        </w:rPr>
        <w:t xml:space="preserve">Cellulose obtained from seed threads of cotton, is tough, fibrous and completely insoluble in water. In contrast, glycogen obtained from muscle or liver disperses readily in hot water to form a turbid solution, though both are composed of (1 → 4)D glucose polymers. Give reason.                                                                                               </w:t>
      </w:r>
    </w:p>
    <w:p w14:paraId="41D867E9" w14:textId="77777777" w:rsidR="00122E65" w:rsidRDefault="00122E65" w:rsidP="003E08DA">
      <w:pPr>
        <w:pStyle w:val="ListParagraph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</w:t>
      </w:r>
      <w:r w:rsidR="004B302A">
        <w:rPr>
          <w:rFonts w:ascii="Arial" w:hAnsi="Arial" w:cs="Arial"/>
        </w:rPr>
        <w:t>)</w:t>
      </w:r>
      <w:r w:rsidR="00C02F51">
        <w:rPr>
          <w:rFonts w:ascii="Arial" w:hAnsi="Arial" w:cs="Arial"/>
        </w:rPr>
        <w:t xml:space="preserve"> Deficiency of certain hormones causes</w:t>
      </w:r>
      <w:r w:rsidR="003E08DA">
        <w:rPr>
          <w:rFonts w:ascii="Arial" w:hAnsi="Arial" w:cs="Arial"/>
        </w:rPr>
        <w:t xml:space="preserve"> </w:t>
      </w:r>
      <w:r w:rsidR="00C02F51">
        <w:rPr>
          <w:rFonts w:ascii="Arial" w:hAnsi="Arial" w:cs="Arial"/>
        </w:rPr>
        <w:t>the following symptoms in individu</w:t>
      </w:r>
      <w:r>
        <w:rPr>
          <w:rFonts w:ascii="Arial" w:hAnsi="Arial" w:cs="Arial"/>
        </w:rPr>
        <w:t>als. Identify the hormones</w:t>
      </w:r>
    </w:p>
    <w:p w14:paraId="26173076" w14:textId="77777777" w:rsidR="00122E65" w:rsidRDefault="00122E65" w:rsidP="00122E65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goitre   </w:t>
      </w:r>
    </w:p>
    <w:p w14:paraId="62AAD809" w14:textId="77777777" w:rsidR="00122E65" w:rsidRDefault="00122E65" w:rsidP="00122E65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</w:t>
      </w:r>
      <w:r w:rsidR="00560FC0">
        <w:rPr>
          <w:rFonts w:ascii="Arial" w:hAnsi="Arial" w:cs="Arial"/>
        </w:rPr>
        <w:t>) f</w:t>
      </w:r>
      <w:r>
        <w:rPr>
          <w:rFonts w:ascii="Arial" w:hAnsi="Arial" w:cs="Arial"/>
        </w:rPr>
        <w:t xml:space="preserve">ear and anxiety   </w:t>
      </w:r>
    </w:p>
    <w:p w14:paraId="4F2EC1D0" w14:textId="77777777" w:rsidR="00C02F51" w:rsidRDefault="00122E65" w:rsidP="00122E65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(c</w:t>
      </w:r>
      <w:r w:rsidR="00C02F51">
        <w:rPr>
          <w:rFonts w:ascii="Arial" w:hAnsi="Arial" w:cs="Arial"/>
        </w:rPr>
        <w:t>) dehydration due to loss of water</w:t>
      </w:r>
    </w:p>
    <w:p w14:paraId="4FCE1BA8" w14:textId="77777777" w:rsidR="003E08DA" w:rsidRPr="00122E65" w:rsidRDefault="003E08DA" w:rsidP="00C02F51">
      <w:pPr>
        <w:pStyle w:val="ListParagraph"/>
        <w:ind w:left="1440" w:firstLine="720"/>
        <w:jc w:val="both"/>
        <w:rPr>
          <w:rFonts w:ascii="Arial" w:eastAsiaTheme="minorEastAsia" w:hAnsi="Arial" w:cs="Arial"/>
          <w:b/>
        </w:rPr>
      </w:pPr>
      <w:r>
        <w:rPr>
          <w:rFonts w:ascii="Arial" w:hAnsi="Arial" w:cs="Arial"/>
        </w:rPr>
        <w:t xml:space="preserve">             </w:t>
      </w:r>
      <w:r w:rsidR="00C02F51">
        <w:rPr>
          <w:rFonts w:ascii="Arial" w:hAnsi="Arial" w:cs="Arial"/>
        </w:rPr>
        <w:t xml:space="preserve">                                                                                        </w:t>
      </w:r>
      <w:r w:rsidR="00A47705" w:rsidRPr="00122E65">
        <w:rPr>
          <w:rFonts w:ascii="Arial" w:eastAsiaTheme="minorEastAsia" w:hAnsi="Arial" w:cs="Arial"/>
          <w:b/>
        </w:rPr>
        <w:t>(2 + 3</w:t>
      </w:r>
      <w:r w:rsidRPr="00122E65">
        <w:rPr>
          <w:rFonts w:ascii="Arial" w:eastAsiaTheme="minorEastAsia" w:hAnsi="Arial" w:cs="Arial"/>
          <w:b/>
        </w:rPr>
        <w:t>)</w:t>
      </w:r>
    </w:p>
    <w:p w14:paraId="3107E6BB" w14:textId="77777777" w:rsidR="00642382" w:rsidRDefault="00642382" w:rsidP="00C02F51">
      <w:pPr>
        <w:pStyle w:val="ListParagraph"/>
        <w:ind w:left="1440" w:firstLine="720"/>
        <w:jc w:val="both"/>
        <w:rPr>
          <w:rFonts w:ascii="Arial" w:eastAsiaTheme="minorEastAsia" w:hAnsi="Arial" w:cs="Arial"/>
        </w:rPr>
      </w:pPr>
    </w:p>
    <w:p w14:paraId="172B6097" w14:textId="77777777" w:rsidR="00790B47" w:rsidRDefault="00790B47" w:rsidP="00C02F51">
      <w:pPr>
        <w:pStyle w:val="ListParagraph"/>
        <w:ind w:left="1440" w:firstLine="720"/>
        <w:jc w:val="both"/>
        <w:rPr>
          <w:rFonts w:ascii="Arial" w:eastAsiaTheme="minorEastAsia" w:hAnsi="Arial" w:cs="Arial"/>
        </w:rPr>
      </w:pPr>
    </w:p>
    <w:p w14:paraId="76252D5C" w14:textId="20D09F34" w:rsidR="00642382" w:rsidRDefault="00642382" w:rsidP="00C02F51">
      <w:pPr>
        <w:pStyle w:val="ListParagraph"/>
        <w:ind w:left="1440" w:firstLine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………………….THE END……………………….</w:t>
      </w:r>
      <w:r w:rsidR="000B271A">
        <w:rPr>
          <w:rFonts w:ascii="Arial" w:eastAsiaTheme="minorEastAsia" w:hAnsi="Arial" w:cs="Arial"/>
        </w:rPr>
        <w:t xml:space="preserve">                 CH 6215 A 20 </w:t>
      </w:r>
    </w:p>
    <w:p w14:paraId="0B4A1E95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3583ECDB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21226647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3FBA67AB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6D27D599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2C3A3D8D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51582483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3D7D8AB5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143F28C9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560C5121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31913BFA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2BB6A942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19880EBD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13AA2043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00A45547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3B683B57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28B95B70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69F5AD07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10FBE17A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2A05C96F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3B0D5F12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0B0514C7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5CFAC499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1B55052A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27B3DF18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3A827675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3A073F12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430B63D7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270201D4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130CE9E0" w14:textId="77777777" w:rsidR="00200EC6" w:rsidRDefault="00200EC6" w:rsidP="003E08DA">
      <w:pPr>
        <w:pStyle w:val="ListParagraph"/>
        <w:ind w:hanging="360"/>
        <w:jc w:val="both"/>
        <w:rPr>
          <w:rFonts w:ascii="Arial" w:eastAsiaTheme="minorEastAsia" w:hAnsi="Arial" w:cs="Arial"/>
        </w:rPr>
      </w:pPr>
    </w:p>
    <w:p w14:paraId="7174F144" w14:textId="77777777" w:rsidR="00200EC6" w:rsidRPr="003E08DA" w:rsidRDefault="00200EC6" w:rsidP="003E08DA">
      <w:pPr>
        <w:pStyle w:val="ListParagraph"/>
        <w:ind w:hanging="360"/>
        <w:jc w:val="both"/>
        <w:rPr>
          <w:rFonts w:ascii="Arial" w:hAnsi="Arial" w:cs="Arial"/>
        </w:rPr>
      </w:pPr>
    </w:p>
    <w:sectPr w:rsidR="00200EC6" w:rsidRPr="003E08DA" w:rsidSect="009B4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6094D" w14:textId="77777777" w:rsidR="006E77E7" w:rsidRDefault="006E77E7" w:rsidP="000B271A">
      <w:pPr>
        <w:spacing w:after="0" w:line="240" w:lineRule="auto"/>
      </w:pPr>
      <w:r>
        <w:separator/>
      </w:r>
    </w:p>
  </w:endnote>
  <w:endnote w:type="continuationSeparator" w:id="0">
    <w:p w14:paraId="0AE13F4C" w14:textId="77777777" w:rsidR="006E77E7" w:rsidRDefault="006E77E7" w:rsidP="000B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41926" w14:textId="77777777" w:rsidR="000B271A" w:rsidRDefault="000B2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6F6F" w14:textId="77777777" w:rsidR="000B271A" w:rsidRDefault="000B2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A74AC" w14:textId="77777777" w:rsidR="000B271A" w:rsidRDefault="000B2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CF3A" w14:textId="77777777" w:rsidR="006E77E7" w:rsidRDefault="006E77E7" w:rsidP="000B271A">
      <w:pPr>
        <w:spacing w:after="0" w:line="240" w:lineRule="auto"/>
      </w:pPr>
      <w:r>
        <w:separator/>
      </w:r>
    </w:p>
  </w:footnote>
  <w:footnote w:type="continuationSeparator" w:id="0">
    <w:p w14:paraId="6A4203D6" w14:textId="77777777" w:rsidR="006E77E7" w:rsidRDefault="006E77E7" w:rsidP="000B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E8A6C" w14:textId="77777777" w:rsidR="000B271A" w:rsidRDefault="000B2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6ABD" w14:textId="7626CA35" w:rsidR="000B271A" w:rsidRDefault="000B2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67EA8" w14:textId="77777777" w:rsidR="000B271A" w:rsidRDefault="000B2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AC5"/>
    <w:multiLevelType w:val="hybridMultilevel"/>
    <w:tmpl w:val="0A803E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C7CA5"/>
    <w:multiLevelType w:val="hybridMultilevel"/>
    <w:tmpl w:val="F01CF5CE"/>
    <w:lvl w:ilvl="0" w:tplc="B2FAC2A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43E071B"/>
    <w:multiLevelType w:val="hybridMultilevel"/>
    <w:tmpl w:val="02A24670"/>
    <w:lvl w:ilvl="0" w:tplc="B5C00A5E">
      <w:start w:val="1"/>
      <w:numFmt w:val="decimal"/>
      <w:lvlText w:val="%1)"/>
      <w:lvlJc w:val="left"/>
      <w:pPr>
        <w:ind w:left="6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2806CBE"/>
    <w:multiLevelType w:val="hybridMultilevel"/>
    <w:tmpl w:val="FC1AF98A"/>
    <w:lvl w:ilvl="0" w:tplc="B5C00A5E">
      <w:start w:val="1"/>
      <w:numFmt w:val="decimal"/>
      <w:lvlText w:val="%1)"/>
      <w:lvlJc w:val="left"/>
      <w:pPr>
        <w:ind w:left="6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7619D4"/>
    <w:multiLevelType w:val="hybridMultilevel"/>
    <w:tmpl w:val="BD528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E5"/>
    <w:rsid w:val="0000024C"/>
    <w:rsid w:val="0006249D"/>
    <w:rsid w:val="00062CF1"/>
    <w:rsid w:val="000B271A"/>
    <w:rsid w:val="000D6CC1"/>
    <w:rsid w:val="000E383D"/>
    <w:rsid w:val="00122E65"/>
    <w:rsid w:val="001423FD"/>
    <w:rsid w:val="001646BF"/>
    <w:rsid w:val="00172272"/>
    <w:rsid w:val="001B1ED9"/>
    <w:rsid w:val="001C0E76"/>
    <w:rsid w:val="001D1C78"/>
    <w:rsid w:val="001D28E7"/>
    <w:rsid w:val="001D7ACD"/>
    <w:rsid w:val="00200EC6"/>
    <w:rsid w:val="0023080B"/>
    <w:rsid w:val="002756CC"/>
    <w:rsid w:val="002D6753"/>
    <w:rsid w:val="00305BE8"/>
    <w:rsid w:val="0033331C"/>
    <w:rsid w:val="003650AD"/>
    <w:rsid w:val="00395B7C"/>
    <w:rsid w:val="003E08DA"/>
    <w:rsid w:val="00463A55"/>
    <w:rsid w:val="00463D66"/>
    <w:rsid w:val="00466F97"/>
    <w:rsid w:val="004B302A"/>
    <w:rsid w:val="0050240E"/>
    <w:rsid w:val="00560FC0"/>
    <w:rsid w:val="00590318"/>
    <w:rsid w:val="005A421D"/>
    <w:rsid w:val="005F1BE5"/>
    <w:rsid w:val="00642382"/>
    <w:rsid w:val="00667A55"/>
    <w:rsid w:val="006D4288"/>
    <w:rsid w:val="006E77E7"/>
    <w:rsid w:val="00710C77"/>
    <w:rsid w:val="00724A04"/>
    <w:rsid w:val="00787C6C"/>
    <w:rsid w:val="00790B47"/>
    <w:rsid w:val="007E11A9"/>
    <w:rsid w:val="007F5C24"/>
    <w:rsid w:val="00832706"/>
    <w:rsid w:val="008653EE"/>
    <w:rsid w:val="008B13C6"/>
    <w:rsid w:val="008C616B"/>
    <w:rsid w:val="008E74DF"/>
    <w:rsid w:val="00904545"/>
    <w:rsid w:val="009127B9"/>
    <w:rsid w:val="00942318"/>
    <w:rsid w:val="00962EA4"/>
    <w:rsid w:val="00984D84"/>
    <w:rsid w:val="009A7096"/>
    <w:rsid w:val="009B4E3B"/>
    <w:rsid w:val="009D0CE5"/>
    <w:rsid w:val="00A47705"/>
    <w:rsid w:val="00AA0599"/>
    <w:rsid w:val="00AF1E07"/>
    <w:rsid w:val="00B11D3C"/>
    <w:rsid w:val="00B67F80"/>
    <w:rsid w:val="00BA42B1"/>
    <w:rsid w:val="00BA6F37"/>
    <w:rsid w:val="00BB7191"/>
    <w:rsid w:val="00C02F51"/>
    <w:rsid w:val="00C2688F"/>
    <w:rsid w:val="00C4641C"/>
    <w:rsid w:val="00C70D3D"/>
    <w:rsid w:val="00CA3AF8"/>
    <w:rsid w:val="00CC4DB3"/>
    <w:rsid w:val="00CC721E"/>
    <w:rsid w:val="00CD5A33"/>
    <w:rsid w:val="00D20081"/>
    <w:rsid w:val="00D47E7F"/>
    <w:rsid w:val="00D63A72"/>
    <w:rsid w:val="00D927FF"/>
    <w:rsid w:val="00DB0366"/>
    <w:rsid w:val="00DB080B"/>
    <w:rsid w:val="00E0116C"/>
    <w:rsid w:val="00E65BC5"/>
    <w:rsid w:val="00EB465D"/>
    <w:rsid w:val="00F0028D"/>
    <w:rsid w:val="00F14240"/>
    <w:rsid w:val="00F53139"/>
    <w:rsid w:val="00F759BC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D2CBE"/>
  <w15:docId w15:val="{CB2AF377-B1F3-4CB0-9636-4F799ACB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27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38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71A"/>
  </w:style>
  <w:style w:type="paragraph" w:styleId="Footer">
    <w:name w:val="footer"/>
    <w:basedOn w:val="Normal"/>
    <w:link w:val="FooterChar"/>
    <w:uiPriority w:val="99"/>
    <w:unhideWhenUsed/>
    <w:rsid w:val="000B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Christene</dc:creator>
  <cp:lastModifiedBy>Dr Jacob Paul V J</cp:lastModifiedBy>
  <cp:revision>13</cp:revision>
  <cp:lastPrinted>2020-12-04T05:31:00Z</cp:lastPrinted>
  <dcterms:created xsi:type="dcterms:W3CDTF">2020-01-26T17:27:00Z</dcterms:created>
  <dcterms:modified xsi:type="dcterms:W3CDTF">2020-12-07T08:06:00Z</dcterms:modified>
</cp:coreProperties>
</file>