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C1" w:rsidRPr="00DD3042" w:rsidRDefault="00E75326" w:rsidP="002853C1">
      <w:pPr>
        <w:ind w:firstLine="720"/>
        <w:rPr>
          <w:rFonts w:ascii="Arial" w:hAnsi="Arial" w:cs="Arial"/>
          <w:b/>
          <w:sz w:val="24"/>
          <w:szCs w:val="24"/>
        </w:rPr>
      </w:pPr>
      <w:r>
        <w:rPr>
          <w:rFonts w:ascii="Arial" w:hAnsi="Arial" w:cs="Arial"/>
          <w:b/>
          <w:noProof/>
        </w:rPr>
        <w:pict>
          <v:shapetype id="_x0000_t202" coordsize="21600,21600" o:spt="202" path="m,l,21600r21600,l21600,xe">
            <v:stroke joinstyle="miter"/>
            <v:path gradientshapeok="t" o:connecttype="rect"/>
          </v:shapetype>
          <v:shape id="Text Box 8" o:spid="_x0000_s1026" type="#_x0000_t202" style="position:absolute;left:0;text-align:left;margin-left:257.4pt;margin-top:-46.05pt;width:141.8pt;height:5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g65f+KgIAAFAEAAAOAAAAAAAAAAAAAAAAAC4CAABkcnMv&#10;ZTJvRG9jLnhtbFBLAQItABQABgAIAAAAIQDXpKIA3wAAAAoBAAAPAAAAAAAAAAAAAAAAAIQEAABk&#10;cnMvZG93bnJldi54bWxQSwUGAAAAAAQABADzAAAAkAUAAAAA&#10;">
            <v:textbox>
              <w:txbxContent>
                <w:p w:rsidR="0071189B" w:rsidRDefault="0071189B" w:rsidP="0071189B">
                  <w:r>
                    <w:t>Register Number:</w:t>
                  </w:r>
                </w:p>
                <w:p w:rsidR="0071189B" w:rsidRPr="007744F9" w:rsidRDefault="0071189B" w:rsidP="0071189B">
                  <w:pPr>
                    <w:rPr>
                      <w:b/>
                      <w:sz w:val="44"/>
                      <w:szCs w:val="32"/>
                    </w:rPr>
                  </w:pPr>
                  <w:r w:rsidRPr="007744F9">
                    <w:rPr>
                      <w:b/>
                      <w:sz w:val="34"/>
                    </w:rPr>
                    <w:t>DATE: 16-04-2019</w:t>
                  </w:r>
                </w:p>
              </w:txbxContent>
            </v:textbox>
          </v:shape>
        </w:pict>
      </w:r>
      <w:r w:rsidR="0071189B">
        <w:rPr>
          <w:rFonts w:ascii="Arial" w:hAnsi="Arial" w:cs="Arial"/>
          <w:b/>
          <w:noProof/>
          <w:lang w:val="en-IN" w:eastAsia="en-IN"/>
        </w:rPr>
        <w:drawing>
          <wp:anchor distT="0" distB="0" distL="114300" distR="114300" simplePos="0" relativeHeight="251658240" behindDoc="0" locked="0" layoutInCell="1" allowOverlap="1">
            <wp:simplePos x="0" y="0"/>
            <wp:positionH relativeFrom="column">
              <wp:posOffset>-300355</wp:posOffset>
            </wp:positionH>
            <wp:positionV relativeFrom="paragraph">
              <wp:posOffset>-351155</wp:posOffset>
            </wp:positionV>
            <wp:extent cx="1033145" cy="1072515"/>
            <wp:effectExtent l="19050" t="0" r="0" b="0"/>
            <wp:wrapThrough wrapText="bothSides">
              <wp:wrapPolygon edited="0">
                <wp:start x="-398" y="0"/>
                <wp:lineTo x="-398" y="21101"/>
                <wp:lineTo x="21507" y="21101"/>
                <wp:lineTo x="21507" y="0"/>
                <wp:lineTo x="-398" y="0"/>
              </wp:wrapPolygon>
            </wp:wrapThrough>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srcRect/>
                    <a:stretch>
                      <a:fillRect/>
                    </a:stretch>
                  </pic:blipFill>
                  <pic:spPr bwMode="auto">
                    <a:xfrm>
                      <a:off x="0" y="0"/>
                      <a:ext cx="1033145" cy="1072515"/>
                    </a:xfrm>
                    <a:prstGeom prst="rect">
                      <a:avLst/>
                    </a:prstGeom>
                    <a:noFill/>
                    <a:ln w="9525">
                      <a:noFill/>
                      <a:miter lim="800000"/>
                      <a:headEnd/>
                      <a:tailEnd/>
                    </a:ln>
                  </pic:spPr>
                </pic:pic>
              </a:graphicData>
            </a:graphic>
          </wp:anchor>
        </w:drawing>
      </w:r>
      <w:r w:rsidR="00F321F9">
        <w:rPr>
          <w:rFonts w:ascii="Arial" w:hAnsi="Arial" w:cs="Arial"/>
          <w:b/>
          <w:noProof/>
        </w:rPr>
        <w:t xml:space="preserve"> </w:t>
      </w:r>
    </w:p>
    <w:p w:rsidR="002853C1" w:rsidRPr="00DD3042" w:rsidRDefault="002853C1" w:rsidP="002853C1">
      <w:pPr>
        <w:pStyle w:val="NoSpacing"/>
        <w:spacing w:line="276" w:lineRule="auto"/>
        <w:jc w:val="center"/>
        <w:rPr>
          <w:rFonts w:ascii="Arial" w:hAnsi="Arial" w:cs="Arial"/>
          <w:b/>
          <w:bCs/>
          <w:sz w:val="24"/>
          <w:szCs w:val="24"/>
        </w:rPr>
      </w:pPr>
      <w:r w:rsidRPr="00DD3042">
        <w:rPr>
          <w:rFonts w:ascii="Arial" w:hAnsi="Arial" w:cs="Arial"/>
          <w:b/>
          <w:bCs/>
          <w:sz w:val="24"/>
          <w:szCs w:val="24"/>
        </w:rPr>
        <w:t>ST. JOSEPH’S COLLEGE (AUTONOMOUS), BANGALORE- 27</w:t>
      </w:r>
    </w:p>
    <w:p w:rsidR="002853C1" w:rsidRPr="00DD3042" w:rsidRDefault="002853C1" w:rsidP="002853C1">
      <w:pPr>
        <w:pStyle w:val="NoSpacing"/>
        <w:spacing w:line="276" w:lineRule="auto"/>
        <w:jc w:val="center"/>
        <w:rPr>
          <w:rFonts w:ascii="Arial" w:hAnsi="Arial" w:cs="Arial"/>
          <w:b/>
          <w:bCs/>
          <w:sz w:val="24"/>
          <w:szCs w:val="24"/>
        </w:rPr>
      </w:pPr>
      <w:r w:rsidRPr="00DD3042">
        <w:rPr>
          <w:rFonts w:ascii="Arial" w:hAnsi="Arial" w:cs="Arial"/>
          <w:b/>
          <w:bCs/>
          <w:sz w:val="24"/>
          <w:szCs w:val="24"/>
        </w:rPr>
        <w:t>MA ENGLISH- IV SEMESTER</w:t>
      </w:r>
    </w:p>
    <w:p w:rsidR="002853C1" w:rsidRPr="00DD3042" w:rsidRDefault="002853C1" w:rsidP="002853C1">
      <w:pPr>
        <w:pStyle w:val="NoSpacing"/>
        <w:spacing w:line="276" w:lineRule="auto"/>
        <w:jc w:val="center"/>
        <w:rPr>
          <w:rFonts w:ascii="Arial" w:hAnsi="Arial" w:cs="Arial"/>
          <w:b/>
          <w:bCs/>
          <w:sz w:val="24"/>
          <w:szCs w:val="24"/>
        </w:rPr>
      </w:pPr>
      <w:r w:rsidRPr="00DD3042">
        <w:rPr>
          <w:rFonts w:ascii="Arial" w:hAnsi="Arial" w:cs="Arial"/>
          <w:b/>
          <w:bCs/>
          <w:sz w:val="24"/>
          <w:szCs w:val="24"/>
        </w:rPr>
        <w:t>END SEMESTER EXAMINATION- APRIL 2019</w:t>
      </w:r>
    </w:p>
    <w:p w:rsidR="002853C1" w:rsidRPr="00661B68" w:rsidRDefault="002853C1" w:rsidP="002853C1">
      <w:pPr>
        <w:pStyle w:val="NoSpacing"/>
        <w:spacing w:line="276" w:lineRule="auto"/>
        <w:jc w:val="center"/>
        <w:rPr>
          <w:rFonts w:ascii="Arial" w:hAnsi="Arial" w:cs="Arial"/>
          <w:b/>
          <w:bCs/>
          <w:sz w:val="24"/>
          <w:szCs w:val="24"/>
        </w:rPr>
      </w:pPr>
      <w:bookmarkStart w:id="0" w:name="_GoBack"/>
      <w:r w:rsidRPr="00DD3042">
        <w:rPr>
          <w:rFonts w:ascii="Arial" w:hAnsi="Arial" w:cs="Arial"/>
          <w:b/>
          <w:bCs/>
          <w:sz w:val="24"/>
          <w:szCs w:val="24"/>
        </w:rPr>
        <w:t>EN</w:t>
      </w:r>
      <w:r w:rsidR="00E57543">
        <w:rPr>
          <w:rFonts w:ascii="Arial" w:hAnsi="Arial" w:cs="Arial"/>
          <w:b/>
          <w:bCs/>
          <w:sz w:val="24"/>
          <w:szCs w:val="24"/>
        </w:rPr>
        <w:t xml:space="preserve">DE 0314 </w:t>
      </w:r>
      <w:r w:rsidR="00FA292C">
        <w:rPr>
          <w:rFonts w:ascii="Arial" w:hAnsi="Arial" w:cs="Arial"/>
          <w:b/>
          <w:bCs/>
          <w:sz w:val="24"/>
          <w:szCs w:val="24"/>
        </w:rPr>
        <w:t>-</w:t>
      </w:r>
      <w:r w:rsidRPr="00DD3042">
        <w:rPr>
          <w:rFonts w:ascii="Arial" w:hAnsi="Arial" w:cs="Arial"/>
          <w:b/>
          <w:bCs/>
          <w:sz w:val="24"/>
          <w:szCs w:val="24"/>
        </w:rPr>
        <w:t xml:space="preserve"> </w:t>
      </w:r>
      <w:r w:rsidR="00FA292C" w:rsidRPr="00DD3042">
        <w:rPr>
          <w:rFonts w:ascii="Arial" w:hAnsi="Arial" w:cs="Arial"/>
          <w:b/>
          <w:bCs/>
          <w:sz w:val="24"/>
          <w:szCs w:val="24"/>
        </w:rPr>
        <w:t>American Literature</w:t>
      </w:r>
      <w:r w:rsidRPr="00DD3042">
        <w:rPr>
          <w:rFonts w:ascii="Arial" w:hAnsi="Arial" w:cs="Arial"/>
          <w:b/>
          <w:bCs/>
          <w:sz w:val="24"/>
          <w:szCs w:val="24"/>
        </w:rPr>
        <w:t>-</w:t>
      </w:r>
      <w:r w:rsidR="00FA292C">
        <w:rPr>
          <w:rFonts w:ascii="Arial" w:hAnsi="Arial" w:cs="Arial"/>
          <w:b/>
          <w:bCs/>
          <w:sz w:val="24"/>
          <w:szCs w:val="24"/>
        </w:rPr>
        <w:t xml:space="preserve"> </w:t>
      </w:r>
      <w:r w:rsidRPr="00DD3042">
        <w:rPr>
          <w:rFonts w:ascii="Arial" w:hAnsi="Arial" w:cs="Arial"/>
          <w:b/>
          <w:bCs/>
          <w:sz w:val="24"/>
          <w:szCs w:val="24"/>
        </w:rPr>
        <w:t>II</w:t>
      </w:r>
    </w:p>
    <w:bookmarkEnd w:id="0"/>
    <w:p w:rsidR="002853C1" w:rsidRDefault="002853C1" w:rsidP="002853C1">
      <w:pPr>
        <w:suppressAutoHyphens/>
        <w:rPr>
          <w:rFonts w:ascii="Arial" w:eastAsia="Times New Roman" w:hAnsi="Arial" w:cs="Arial"/>
          <w:b/>
          <w:sz w:val="24"/>
          <w:szCs w:val="24"/>
          <w:lang w:val="en-IN" w:eastAsia="ar-SA"/>
        </w:rPr>
      </w:pPr>
      <w:r w:rsidRPr="00DD3042">
        <w:rPr>
          <w:rFonts w:ascii="Arial" w:eastAsia="Times New Roman" w:hAnsi="Arial" w:cs="Arial"/>
          <w:b/>
          <w:sz w:val="24"/>
          <w:szCs w:val="24"/>
          <w:lang w:val="en-IN" w:eastAsia="ar-SA"/>
        </w:rPr>
        <w:t>Time: 2 ½ hours</w:t>
      </w:r>
      <w:r w:rsidR="00365296">
        <w:rPr>
          <w:rFonts w:ascii="Arial" w:eastAsia="Times New Roman" w:hAnsi="Arial" w:cs="Arial"/>
          <w:sz w:val="24"/>
          <w:szCs w:val="24"/>
          <w:lang w:val="en-IN" w:eastAsia="ar-SA"/>
        </w:rPr>
        <w:tab/>
      </w:r>
      <w:r w:rsidR="00365296">
        <w:rPr>
          <w:rFonts w:ascii="Arial" w:eastAsia="Times New Roman" w:hAnsi="Arial" w:cs="Arial"/>
          <w:sz w:val="24"/>
          <w:szCs w:val="24"/>
          <w:lang w:val="en-IN" w:eastAsia="ar-SA"/>
        </w:rPr>
        <w:tab/>
      </w:r>
      <w:r w:rsidR="00365296">
        <w:rPr>
          <w:rFonts w:ascii="Arial" w:eastAsia="Times New Roman" w:hAnsi="Arial" w:cs="Arial"/>
          <w:sz w:val="24"/>
          <w:szCs w:val="24"/>
          <w:lang w:val="en-IN" w:eastAsia="ar-SA"/>
        </w:rPr>
        <w:tab/>
      </w:r>
      <w:r w:rsidR="00365296">
        <w:rPr>
          <w:rFonts w:ascii="Arial" w:eastAsia="Times New Roman" w:hAnsi="Arial" w:cs="Arial"/>
          <w:sz w:val="24"/>
          <w:szCs w:val="24"/>
          <w:lang w:val="en-IN" w:eastAsia="ar-SA"/>
        </w:rPr>
        <w:tab/>
      </w:r>
      <w:r w:rsidR="00365296">
        <w:rPr>
          <w:rFonts w:ascii="Arial" w:eastAsia="Times New Roman" w:hAnsi="Arial" w:cs="Arial"/>
          <w:sz w:val="24"/>
          <w:szCs w:val="24"/>
          <w:lang w:val="en-IN" w:eastAsia="ar-SA"/>
        </w:rPr>
        <w:tab/>
      </w:r>
      <w:r w:rsidR="00365296">
        <w:rPr>
          <w:rFonts w:ascii="Arial" w:eastAsia="Times New Roman" w:hAnsi="Arial" w:cs="Arial"/>
          <w:sz w:val="24"/>
          <w:szCs w:val="24"/>
          <w:lang w:val="en-IN" w:eastAsia="ar-SA"/>
        </w:rPr>
        <w:tab/>
      </w:r>
      <w:r w:rsidR="00365296">
        <w:rPr>
          <w:rFonts w:ascii="Arial" w:eastAsia="Times New Roman" w:hAnsi="Arial" w:cs="Arial"/>
          <w:sz w:val="24"/>
          <w:szCs w:val="24"/>
          <w:lang w:val="en-IN" w:eastAsia="ar-SA"/>
        </w:rPr>
        <w:tab/>
      </w:r>
      <w:r w:rsidR="00365296">
        <w:rPr>
          <w:rFonts w:ascii="Arial" w:eastAsia="Times New Roman" w:hAnsi="Arial" w:cs="Arial"/>
          <w:b/>
          <w:sz w:val="24"/>
          <w:szCs w:val="24"/>
          <w:lang w:val="en-IN" w:eastAsia="ar-SA"/>
        </w:rPr>
        <w:t xml:space="preserve"> Max. </w:t>
      </w:r>
      <w:r w:rsidRPr="00DD3042">
        <w:rPr>
          <w:rFonts w:ascii="Arial" w:eastAsia="Times New Roman" w:hAnsi="Arial" w:cs="Arial"/>
          <w:b/>
          <w:sz w:val="24"/>
          <w:szCs w:val="24"/>
          <w:lang w:val="en-IN" w:eastAsia="ar-SA"/>
        </w:rPr>
        <w:t>Marks: 70</w:t>
      </w:r>
    </w:p>
    <w:p w:rsidR="002853C1" w:rsidRDefault="002853C1" w:rsidP="002853C1">
      <w:pPr>
        <w:suppressAutoHyphens/>
        <w:jc w:val="center"/>
        <w:rPr>
          <w:rFonts w:ascii="Arial" w:eastAsia="Times New Roman" w:hAnsi="Arial" w:cs="Arial"/>
          <w:b/>
          <w:sz w:val="24"/>
          <w:szCs w:val="24"/>
          <w:lang w:val="en-IN" w:eastAsia="ar-SA"/>
        </w:rPr>
      </w:pPr>
      <w:r>
        <w:rPr>
          <w:rFonts w:ascii="Arial" w:eastAsia="Times New Roman" w:hAnsi="Arial" w:cs="Arial"/>
          <w:b/>
          <w:sz w:val="24"/>
          <w:szCs w:val="24"/>
          <w:lang w:val="en-IN" w:eastAsia="ar-SA"/>
        </w:rPr>
        <w:t>This question paper contains THREE sections and TWO printed pages.</w:t>
      </w:r>
    </w:p>
    <w:p w:rsidR="002853C1" w:rsidRPr="00DD3042" w:rsidRDefault="002853C1" w:rsidP="002853C1">
      <w:pPr>
        <w:suppressAutoHyphens/>
        <w:jc w:val="center"/>
        <w:rPr>
          <w:rFonts w:ascii="Arial" w:eastAsia="Times New Roman" w:hAnsi="Arial" w:cs="Arial"/>
          <w:b/>
          <w:sz w:val="24"/>
          <w:szCs w:val="24"/>
          <w:lang w:val="en-IN" w:eastAsia="ar-SA"/>
        </w:rPr>
      </w:pPr>
    </w:p>
    <w:p w:rsidR="002853C1" w:rsidRPr="00DD3042" w:rsidRDefault="002853C1" w:rsidP="002853C1">
      <w:pPr>
        <w:jc w:val="center"/>
        <w:rPr>
          <w:rFonts w:ascii="Arial" w:hAnsi="Arial" w:cs="Arial"/>
          <w:b/>
          <w:sz w:val="24"/>
          <w:szCs w:val="24"/>
        </w:rPr>
      </w:pPr>
      <w:r w:rsidRPr="00DD3042">
        <w:rPr>
          <w:rFonts w:ascii="Arial" w:hAnsi="Arial" w:cs="Arial"/>
          <w:b/>
          <w:sz w:val="24"/>
          <w:szCs w:val="24"/>
        </w:rPr>
        <w:t>SECTION-A</w:t>
      </w:r>
    </w:p>
    <w:p w:rsidR="002853C1" w:rsidRDefault="002853C1" w:rsidP="002853C1">
      <w:pPr>
        <w:spacing w:after="0"/>
        <w:rPr>
          <w:rFonts w:ascii="Arial" w:hAnsi="Arial" w:cs="Arial"/>
          <w:b/>
          <w:sz w:val="24"/>
          <w:szCs w:val="24"/>
        </w:rPr>
      </w:pPr>
      <w:r w:rsidRPr="00DD3042">
        <w:rPr>
          <w:rFonts w:ascii="Arial" w:hAnsi="Arial" w:cs="Arial"/>
          <w:b/>
          <w:sz w:val="24"/>
          <w:szCs w:val="24"/>
        </w:rPr>
        <w:t xml:space="preserve">Answer any </w:t>
      </w:r>
      <w:r>
        <w:rPr>
          <w:rFonts w:ascii="Arial" w:hAnsi="Arial" w:cs="Arial"/>
          <w:b/>
          <w:sz w:val="24"/>
          <w:szCs w:val="24"/>
        </w:rPr>
        <w:t>ONE</w:t>
      </w:r>
      <w:r w:rsidRPr="00DD3042">
        <w:rPr>
          <w:rFonts w:ascii="Arial" w:hAnsi="Arial" w:cs="Arial"/>
          <w:b/>
          <w:sz w:val="24"/>
          <w:szCs w:val="24"/>
        </w:rPr>
        <w:t xml:space="preserve"> of the following</w:t>
      </w:r>
      <w:r w:rsidR="00BA5AC6">
        <w:rPr>
          <w:rFonts w:ascii="Arial" w:hAnsi="Arial" w:cs="Arial"/>
          <w:b/>
          <w:sz w:val="24"/>
          <w:szCs w:val="24"/>
        </w:rPr>
        <w:t xml:space="preserve"> questions</w:t>
      </w:r>
      <w:r w:rsidRPr="00DD3042">
        <w:rPr>
          <w:rFonts w:ascii="Arial" w:hAnsi="Arial" w:cs="Arial"/>
          <w:b/>
          <w:sz w:val="24"/>
          <w:szCs w:val="24"/>
        </w:rPr>
        <w:t xml:space="preserve">: </w:t>
      </w:r>
      <w:r>
        <w:rPr>
          <w:rFonts w:ascii="Arial" w:hAnsi="Arial" w:cs="Arial"/>
          <w:b/>
          <w:sz w:val="24"/>
          <w:szCs w:val="24"/>
        </w:rPr>
        <w:t xml:space="preserve">  (1</w:t>
      </w:r>
      <w:r w:rsidRPr="00DD3042">
        <w:rPr>
          <w:rFonts w:ascii="Arial" w:hAnsi="Arial" w:cs="Arial"/>
          <w:b/>
          <w:sz w:val="24"/>
          <w:szCs w:val="24"/>
        </w:rPr>
        <w:t xml:space="preserve"> x 1</w:t>
      </w:r>
      <w:r>
        <w:rPr>
          <w:rFonts w:ascii="Arial" w:hAnsi="Arial" w:cs="Arial"/>
          <w:b/>
          <w:sz w:val="24"/>
          <w:szCs w:val="24"/>
        </w:rPr>
        <w:t>5</w:t>
      </w:r>
      <w:r w:rsidRPr="00DD3042">
        <w:rPr>
          <w:rFonts w:ascii="Arial" w:hAnsi="Arial" w:cs="Arial"/>
          <w:b/>
          <w:sz w:val="24"/>
          <w:szCs w:val="24"/>
        </w:rPr>
        <w:t xml:space="preserve"> = 15)</w:t>
      </w:r>
    </w:p>
    <w:p w:rsidR="002853C1" w:rsidRPr="00DD3042" w:rsidRDefault="002853C1" w:rsidP="002853C1">
      <w:pPr>
        <w:spacing w:after="0"/>
        <w:rPr>
          <w:rFonts w:ascii="Arial" w:hAnsi="Arial" w:cs="Arial"/>
          <w:b/>
          <w:sz w:val="24"/>
          <w:szCs w:val="24"/>
        </w:rPr>
      </w:pPr>
    </w:p>
    <w:p w:rsidR="002853C1" w:rsidRPr="002853C1" w:rsidRDefault="00365296" w:rsidP="0071189B">
      <w:pPr>
        <w:spacing w:after="0"/>
        <w:ind w:left="567" w:hanging="207"/>
        <w:jc w:val="both"/>
        <w:rPr>
          <w:rFonts w:ascii="Arial" w:hAnsi="Arial" w:cs="Arial"/>
        </w:rPr>
      </w:pPr>
      <w:r>
        <w:rPr>
          <w:rFonts w:ascii="Arial" w:hAnsi="Arial" w:cs="Arial"/>
        </w:rPr>
        <w:t>1.</w:t>
      </w:r>
      <w:r w:rsidR="002853C1" w:rsidRPr="002853C1">
        <w:rPr>
          <w:rFonts w:ascii="Arial" w:hAnsi="Arial" w:cs="Arial"/>
        </w:rPr>
        <w:t xml:space="preserve">James </w:t>
      </w:r>
      <w:proofErr w:type="spellStart"/>
      <w:r w:rsidR="002853C1" w:rsidRPr="002853C1">
        <w:rPr>
          <w:rFonts w:ascii="Arial" w:hAnsi="Arial" w:cs="Arial"/>
        </w:rPr>
        <w:t>Truslow</w:t>
      </w:r>
      <w:proofErr w:type="spellEnd"/>
      <w:r w:rsidR="002853C1" w:rsidRPr="002853C1">
        <w:rPr>
          <w:rFonts w:ascii="Arial" w:hAnsi="Arial" w:cs="Arial"/>
        </w:rPr>
        <w:t xml:space="preserve"> Adams defines the American Dream as “a social order in which each man and each woman shall be able to attain the fullest stature to which they are innately capable, and be recognized by others for what they are, regardless of the fortuitous circumstances of birth or position (1931)”. According to comedian, author and social critic George Carlin, “It’s called the American dream because you have be asleep to believe it.” Based on the texts you read this semester, how do you articulate your response to “the American Dream”?  Use two or three works to discuss your choice.  </w:t>
      </w:r>
    </w:p>
    <w:p w:rsidR="002853C1" w:rsidRPr="002853C1" w:rsidRDefault="002853C1" w:rsidP="0071189B">
      <w:pPr>
        <w:pStyle w:val="ListParagraph"/>
        <w:spacing w:after="0"/>
        <w:jc w:val="both"/>
        <w:rPr>
          <w:rFonts w:ascii="Arial" w:hAnsi="Arial" w:cs="Arial"/>
        </w:rPr>
      </w:pPr>
    </w:p>
    <w:p w:rsidR="002853C1" w:rsidRDefault="002853C1" w:rsidP="0071189B">
      <w:pPr>
        <w:spacing w:after="0"/>
        <w:ind w:left="567" w:hanging="207"/>
        <w:jc w:val="both"/>
        <w:rPr>
          <w:rFonts w:ascii="Arial" w:hAnsi="Arial" w:cs="Arial"/>
        </w:rPr>
      </w:pPr>
      <w:r w:rsidRPr="002853C1">
        <w:rPr>
          <w:rFonts w:ascii="Arial" w:hAnsi="Arial" w:cs="Arial"/>
        </w:rPr>
        <w:t>2</w:t>
      </w:r>
      <w:r w:rsidR="00365296">
        <w:rPr>
          <w:rFonts w:ascii="Arial" w:hAnsi="Arial" w:cs="Arial"/>
        </w:rPr>
        <w:t>.</w:t>
      </w:r>
      <w:r w:rsidRPr="002853C1">
        <w:rPr>
          <w:rFonts w:ascii="Arial" w:hAnsi="Arial" w:cs="Arial"/>
        </w:rPr>
        <w:t xml:space="preserve"> Comment on the way multicultural American </w:t>
      </w:r>
      <w:proofErr w:type="gramStart"/>
      <w:r w:rsidRPr="002853C1">
        <w:rPr>
          <w:rFonts w:ascii="Arial" w:hAnsi="Arial" w:cs="Arial"/>
        </w:rPr>
        <w:t>writers</w:t>
      </w:r>
      <w:proofErr w:type="gramEnd"/>
      <w:r w:rsidRPr="002853C1">
        <w:rPr>
          <w:rFonts w:ascii="Arial" w:hAnsi="Arial" w:cs="Arial"/>
        </w:rPr>
        <w:t xml:space="preserve"> present intercultural relations using any three texts that you have read as points of reference.</w:t>
      </w:r>
    </w:p>
    <w:p w:rsidR="002853C1" w:rsidRPr="00365296" w:rsidRDefault="002853C1" w:rsidP="00365296">
      <w:pPr>
        <w:spacing w:after="0"/>
        <w:ind w:left="567" w:hanging="207"/>
        <w:rPr>
          <w:rFonts w:ascii="Arial" w:hAnsi="Arial" w:cs="Arial"/>
        </w:rPr>
      </w:pPr>
    </w:p>
    <w:p w:rsidR="002853C1" w:rsidRPr="00DD3042" w:rsidRDefault="002853C1" w:rsidP="002853C1">
      <w:pPr>
        <w:jc w:val="center"/>
        <w:rPr>
          <w:rFonts w:ascii="Arial" w:hAnsi="Arial" w:cs="Arial"/>
          <w:b/>
          <w:sz w:val="24"/>
          <w:szCs w:val="24"/>
        </w:rPr>
      </w:pPr>
      <w:r w:rsidRPr="00DD3042">
        <w:rPr>
          <w:rFonts w:ascii="Arial" w:hAnsi="Arial" w:cs="Arial"/>
          <w:b/>
          <w:sz w:val="24"/>
          <w:szCs w:val="24"/>
        </w:rPr>
        <w:t>SECTION-B</w:t>
      </w:r>
    </w:p>
    <w:p w:rsidR="002853C1" w:rsidRDefault="002853C1" w:rsidP="002853C1">
      <w:pPr>
        <w:spacing w:after="0"/>
        <w:rPr>
          <w:rFonts w:ascii="Arial" w:hAnsi="Arial" w:cs="Arial"/>
          <w:b/>
          <w:sz w:val="24"/>
          <w:szCs w:val="24"/>
        </w:rPr>
      </w:pPr>
      <w:r w:rsidRPr="00DD3042">
        <w:rPr>
          <w:rFonts w:ascii="Arial" w:hAnsi="Arial" w:cs="Arial"/>
          <w:b/>
          <w:sz w:val="24"/>
          <w:szCs w:val="24"/>
        </w:rPr>
        <w:t>Answer any THREE of the following</w:t>
      </w:r>
      <w:r w:rsidR="00BA5AC6">
        <w:rPr>
          <w:rFonts w:ascii="Arial" w:hAnsi="Arial" w:cs="Arial"/>
          <w:b/>
          <w:sz w:val="24"/>
          <w:szCs w:val="24"/>
        </w:rPr>
        <w:t xml:space="preserve"> questions</w:t>
      </w:r>
      <w:r w:rsidRPr="00DD3042">
        <w:rPr>
          <w:rFonts w:ascii="Arial" w:hAnsi="Arial" w:cs="Arial"/>
          <w:b/>
          <w:sz w:val="24"/>
          <w:szCs w:val="24"/>
        </w:rPr>
        <w:t>:</w:t>
      </w:r>
      <w:r>
        <w:rPr>
          <w:rFonts w:ascii="Arial" w:hAnsi="Arial" w:cs="Arial"/>
          <w:b/>
          <w:sz w:val="24"/>
          <w:szCs w:val="24"/>
        </w:rPr>
        <w:t>(3 x 15</w:t>
      </w:r>
      <w:r w:rsidRPr="00DD3042">
        <w:rPr>
          <w:rFonts w:ascii="Arial" w:hAnsi="Arial" w:cs="Arial"/>
          <w:b/>
          <w:sz w:val="24"/>
          <w:szCs w:val="24"/>
        </w:rPr>
        <w:t xml:space="preserve"> = 45</w:t>
      </w:r>
      <w:r>
        <w:rPr>
          <w:rFonts w:ascii="Arial" w:hAnsi="Arial" w:cs="Arial"/>
          <w:b/>
          <w:sz w:val="24"/>
          <w:szCs w:val="24"/>
        </w:rPr>
        <w:t>)</w:t>
      </w:r>
    </w:p>
    <w:p w:rsidR="00365296" w:rsidRPr="00DD3042" w:rsidRDefault="00365296" w:rsidP="002853C1">
      <w:pPr>
        <w:spacing w:after="0"/>
        <w:rPr>
          <w:rFonts w:ascii="Arial" w:hAnsi="Arial" w:cs="Arial"/>
          <w:b/>
          <w:sz w:val="24"/>
          <w:szCs w:val="24"/>
        </w:rPr>
      </w:pPr>
    </w:p>
    <w:p w:rsidR="002853C1" w:rsidRPr="002853C1" w:rsidRDefault="00365296" w:rsidP="0071189B">
      <w:pPr>
        <w:spacing w:after="0"/>
        <w:ind w:left="567" w:hanging="207"/>
        <w:jc w:val="both"/>
        <w:rPr>
          <w:rFonts w:ascii="Arial" w:hAnsi="Arial" w:cs="Arial"/>
        </w:rPr>
      </w:pPr>
      <w:r>
        <w:rPr>
          <w:rFonts w:ascii="Arial" w:hAnsi="Arial" w:cs="Arial"/>
        </w:rPr>
        <w:t>3.</w:t>
      </w:r>
      <w:r w:rsidR="002853C1" w:rsidRPr="002853C1">
        <w:rPr>
          <w:rFonts w:ascii="Arial" w:hAnsi="Arial" w:cs="Arial"/>
        </w:rPr>
        <w:t>Music functions as a vehicle of representation of American culture. Use your understanding of music by Woody Guthrie, Pete Seeger, Bob Dylan and Joan Baez and Negro Spirituals and the Blues, to justify your response. Do the Critiques from Beat poets and nature writers also have the same role to play? Explain.</w:t>
      </w:r>
    </w:p>
    <w:p w:rsidR="002853C1" w:rsidRPr="002853C1" w:rsidRDefault="002853C1" w:rsidP="0071189B">
      <w:pPr>
        <w:spacing w:after="0"/>
        <w:ind w:left="360"/>
        <w:jc w:val="both"/>
        <w:rPr>
          <w:rFonts w:ascii="Arial" w:hAnsi="Arial" w:cs="Arial"/>
        </w:rPr>
      </w:pPr>
    </w:p>
    <w:p w:rsidR="002853C1" w:rsidRDefault="00365296" w:rsidP="0071189B">
      <w:pPr>
        <w:spacing w:after="0"/>
        <w:ind w:left="567" w:hanging="207"/>
        <w:jc w:val="both"/>
        <w:rPr>
          <w:rFonts w:ascii="Arial" w:hAnsi="Arial" w:cs="Arial"/>
        </w:rPr>
      </w:pPr>
      <w:r>
        <w:rPr>
          <w:rFonts w:ascii="Arial" w:hAnsi="Arial" w:cs="Arial"/>
        </w:rPr>
        <w:t>4.</w:t>
      </w:r>
      <w:r w:rsidR="002853C1" w:rsidRPr="002853C1">
        <w:rPr>
          <w:rFonts w:ascii="Arial" w:hAnsi="Arial" w:cs="Arial"/>
        </w:rPr>
        <w:t xml:space="preserve"> What do you think short stories like Alice Walker’s “Nineteen Fifty Five” and Zora Neale Hurston’s “Sweat” have in common? Use examples from these stories to substantiate your point. Does </w:t>
      </w:r>
      <w:proofErr w:type="spellStart"/>
      <w:r w:rsidR="002853C1" w:rsidRPr="002853C1">
        <w:rPr>
          <w:rFonts w:ascii="Arial" w:hAnsi="Arial" w:cs="Arial"/>
        </w:rPr>
        <w:t>Bharathi</w:t>
      </w:r>
      <w:proofErr w:type="spellEnd"/>
      <w:r w:rsidR="002853C1" w:rsidRPr="002853C1">
        <w:rPr>
          <w:rFonts w:ascii="Arial" w:hAnsi="Arial" w:cs="Arial"/>
        </w:rPr>
        <w:t xml:space="preserve"> Mukherjee’s “A Father” operate from a different perspective? How? Explain.</w:t>
      </w:r>
    </w:p>
    <w:p w:rsidR="002853C1" w:rsidRPr="002853C1" w:rsidRDefault="002853C1" w:rsidP="0071189B">
      <w:pPr>
        <w:spacing w:after="0"/>
        <w:ind w:left="360"/>
        <w:jc w:val="both"/>
        <w:rPr>
          <w:rFonts w:ascii="Arial" w:hAnsi="Arial" w:cs="Arial"/>
        </w:rPr>
      </w:pPr>
    </w:p>
    <w:p w:rsidR="002853C1" w:rsidRDefault="00365296" w:rsidP="0071189B">
      <w:pPr>
        <w:spacing w:after="0"/>
        <w:ind w:left="567" w:hanging="207"/>
        <w:jc w:val="both"/>
        <w:rPr>
          <w:rFonts w:ascii="Arial" w:hAnsi="Arial" w:cs="Arial"/>
        </w:rPr>
      </w:pPr>
      <w:r>
        <w:rPr>
          <w:rFonts w:ascii="Arial" w:hAnsi="Arial" w:cs="Arial"/>
        </w:rPr>
        <w:t>5.</w:t>
      </w:r>
      <w:r w:rsidR="002853C1" w:rsidRPr="002853C1">
        <w:rPr>
          <w:rFonts w:ascii="Arial" w:hAnsi="Arial" w:cs="Arial"/>
        </w:rPr>
        <w:t xml:space="preserve"> Does Nabokov succeed in implying that Humbert is an untrustworthy narrator whose literary skills can persuade readers to overlook his deceits, manipulations, and true character? Thus, does Nabokov’s </w:t>
      </w:r>
      <w:r w:rsidR="002853C1" w:rsidRPr="00365296">
        <w:rPr>
          <w:rFonts w:ascii="Arial" w:hAnsi="Arial" w:cs="Arial"/>
          <w:i/>
        </w:rPr>
        <w:t>Lolita</w:t>
      </w:r>
      <w:r w:rsidR="002853C1" w:rsidRPr="002853C1">
        <w:rPr>
          <w:rFonts w:ascii="Arial" w:hAnsi="Arial" w:cs="Arial"/>
        </w:rPr>
        <w:t xml:space="preserve"> appear to you as a story about </w:t>
      </w:r>
      <w:proofErr w:type="spellStart"/>
      <w:r w:rsidR="002853C1" w:rsidRPr="002853C1">
        <w:rPr>
          <w:rFonts w:ascii="Arial" w:hAnsi="Arial" w:cs="Arial"/>
        </w:rPr>
        <w:t>paedophilia</w:t>
      </w:r>
      <w:proofErr w:type="spellEnd"/>
      <w:r w:rsidR="002853C1" w:rsidRPr="002853C1">
        <w:rPr>
          <w:rFonts w:ascii="Arial" w:hAnsi="Arial" w:cs="Arial"/>
        </w:rPr>
        <w:t>, rape, and murder? Or is it really an allegory/parody of something else. Discuss.</w:t>
      </w:r>
    </w:p>
    <w:p w:rsidR="00365296" w:rsidRPr="002853C1" w:rsidRDefault="00365296" w:rsidP="0071189B">
      <w:pPr>
        <w:spacing w:after="0"/>
        <w:ind w:left="360"/>
        <w:jc w:val="both"/>
        <w:rPr>
          <w:rFonts w:ascii="Arial" w:hAnsi="Arial" w:cs="Arial"/>
        </w:rPr>
      </w:pPr>
    </w:p>
    <w:p w:rsidR="002853C1" w:rsidRDefault="00365296" w:rsidP="0071189B">
      <w:pPr>
        <w:spacing w:after="0"/>
        <w:ind w:left="567" w:hanging="207"/>
        <w:jc w:val="both"/>
        <w:rPr>
          <w:rFonts w:ascii="Arial" w:hAnsi="Arial" w:cs="Arial"/>
        </w:rPr>
      </w:pPr>
      <w:r>
        <w:rPr>
          <w:rFonts w:ascii="Arial" w:hAnsi="Arial" w:cs="Arial"/>
        </w:rPr>
        <w:lastRenderedPageBreak/>
        <w:t>6.</w:t>
      </w:r>
      <w:r w:rsidR="002853C1" w:rsidRPr="002853C1">
        <w:rPr>
          <w:rFonts w:ascii="Arial" w:hAnsi="Arial" w:cs="Arial"/>
        </w:rPr>
        <w:t xml:space="preserve"> How does Bellow through his central protagonist, Herzog, present the struggle of an intellectual to retain his soundness of mind? What is your understanding of Herzog’s coping tactics?</w:t>
      </w:r>
    </w:p>
    <w:p w:rsidR="002853C1" w:rsidRPr="002853C1" w:rsidRDefault="002853C1" w:rsidP="0071189B">
      <w:pPr>
        <w:spacing w:after="0"/>
        <w:ind w:left="567" w:hanging="207"/>
        <w:jc w:val="both"/>
        <w:rPr>
          <w:rFonts w:ascii="Arial" w:hAnsi="Arial" w:cs="Arial"/>
        </w:rPr>
      </w:pPr>
    </w:p>
    <w:p w:rsidR="002853C1" w:rsidRDefault="00365296" w:rsidP="0071189B">
      <w:pPr>
        <w:spacing w:after="0"/>
        <w:ind w:left="567" w:hanging="207"/>
        <w:jc w:val="both"/>
        <w:rPr>
          <w:rFonts w:ascii="Arial" w:hAnsi="Arial" w:cs="Arial"/>
        </w:rPr>
      </w:pPr>
      <w:r>
        <w:rPr>
          <w:rFonts w:ascii="Arial" w:hAnsi="Arial" w:cs="Arial"/>
        </w:rPr>
        <w:t xml:space="preserve">7. </w:t>
      </w:r>
      <w:r w:rsidR="002853C1" w:rsidRPr="002853C1">
        <w:rPr>
          <w:rFonts w:ascii="Arial" w:hAnsi="Arial" w:cs="Arial"/>
        </w:rPr>
        <w:t xml:space="preserve">Comment on the way Lorraine Hansberry’s </w:t>
      </w:r>
      <w:r w:rsidR="002853C1" w:rsidRPr="00365296">
        <w:rPr>
          <w:rFonts w:ascii="Arial" w:hAnsi="Arial" w:cs="Arial"/>
          <w:i/>
        </w:rPr>
        <w:t>A Raisin in the Sun</w:t>
      </w:r>
      <w:r w:rsidR="002853C1" w:rsidRPr="002853C1">
        <w:rPr>
          <w:rFonts w:ascii="Arial" w:hAnsi="Arial" w:cs="Arial"/>
        </w:rPr>
        <w:t xml:space="preserve"> and James Baldwin’s </w:t>
      </w:r>
      <w:r w:rsidR="002853C1">
        <w:rPr>
          <w:rFonts w:ascii="Arial" w:hAnsi="Arial" w:cs="Arial"/>
        </w:rPr>
        <w:t>“</w:t>
      </w:r>
      <w:r w:rsidR="002853C1" w:rsidRPr="002853C1">
        <w:rPr>
          <w:rFonts w:ascii="Arial" w:hAnsi="Arial" w:cs="Arial"/>
        </w:rPr>
        <w:t>Sonny’s Blues</w:t>
      </w:r>
      <w:r w:rsidR="002853C1">
        <w:rPr>
          <w:rFonts w:ascii="Arial" w:hAnsi="Arial" w:cs="Arial"/>
        </w:rPr>
        <w:t>”</w:t>
      </w:r>
      <w:r w:rsidR="002853C1" w:rsidRPr="002853C1">
        <w:rPr>
          <w:rFonts w:ascii="Arial" w:hAnsi="Arial" w:cs="Arial"/>
        </w:rPr>
        <w:t xml:space="preserve">, each in its own unique way, present the struggle of working class African Americans for dignity and societal approval. </w:t>
      </w:r>
    </w:p>
    <w:p w:rsidR="002853C1" w:rsidRDefault="002853C1" w:rsidP="002853C1">
      <w:pPr>
        <w:spacing w:after="0"/>
        <w:ind w:left="360"/>
        <w:rPr>
          <w:rFonts w:ascii="Arial" w:hAnsi="Arial" w:cs="Arial"/>
        </w:rPr>
      </w:pPr>
    </w:p>
    <w:p w:rsidR="002853C1" w:rsidRDefault="002853C1" w:rsidP="002853C1">
      <w:pPr>
        <w:spacing w:after="0"/>
        <w:ind w:left="360"/>
        <w:rPr>
          <w:rFonts w:ascii="Arial" w:hAnsi="Arial" w:cs="Arial"/>
        </w:rPr>
      </w:pPr>
    </w:p>
    <w:p w:rsidR="002853C1" w:rsidRPr="00DD3042" w:rsidRDefault="002853C1" w:rsidP="002853C1">
      <w:pPr>
        <w:jc w:val="center"/>
        <w:rPr>
          <w:rFonts w:ascii="Arial" w:hAnsi="Arial" w:cs="Arial"/>
          <w:b/>
          <w:sz w:val="24"/>
          <w:szCs w:val="24"/>
        </w:rPr>
      </w:pPr>
      <w:r w:rsidRPr="00DD3042">
        <w:rPr>
          <w:rFonts w:ascii="Arial" w:hAnsi="Arial" w:cs="Arial"/>
          <w:b/>
          <w:sz w:val="24"/>
          <w:szCs w:val="24"/>
        </w:rPr>
        <w:t>SECTION-C</w:t>
      </w:r>
    </w:p>
    <w:p w:rsidR="002853C1" w:rsidRDefault="002853C1" w:rsidP="002853C1">
      <w:pPr>
        <w:spacing w:after="0"/>
        <w:rPr>
          <w:rFonts w:ascii="Arial" w:hAnsi="Arial" w:cs="Arial"/>
          <w:b/>
          <w:sz w:val="24"/>
          <w:szCs w:val="24"/>
        </w:rPr>
      </w:pPr>
      <w:r w:rsidRPr="00DD3042">
        <w:rPr>
          <w:rFonts w:ascii="Arial" w:hAnsi="Arial" w:cs="Arial"/>
          <w:b/>
          <w:sz w:val="24"/>
          <w:szCs w:val="24"/>
        </w:rPr>
        <w:t xml:space="preserve">Write </w:t>
      </w:r>
      <w:r w:rsidR="00BA5AC6">
        <w:rPr>
          <w:rFonts w:ascii="Arial" w:hAnsi="Arial" w:cs="Arial"/>
          <w:b/>
          <w:sz w:val="24"/>
          <w:szCs w:val="24"/>
        </w:rPr>
        <w:t xml:space="preserve">a </w:t>
      </w:r>
      <w:r w:rsidRPr="00DD3042">
        <w:rPr>
          <w:rFonts w:ascii="Arial" w:hAnsi="Arial" w:cs="Arial"/>
          <w:b/>
          <w:sz w:val="24"/>
          <w:szCs w:val="24"/>
        </w:rPr>
        <w:t>s</w:t>
      </w:r>
      <w:r w:rsidR="00BA5AC6">
        <w:rPr>
          <w:rFonts w:ascii="Arial" w:hAnsi="Arial" w:cs="Arial"/>
          <w:b/>
          <w:sz w:val="24"/>
          <w:szCs w:val="24"/>
        </w:rPr>
        <w:t>hort essay</w:t>
      </w:r>
      <w:r w:rsidRPr="00DD3042">
        <w:rPr>
          <w:rFonts w:ascii="Arial" w:hAnsi="Arial" w:cs="Arial"/>
          <w:b/>
          <w:sz w:val="24"/>
          <w:szCs w:val="24"/>
        </w:rPr>
        <w:t xml:space="preserve"> on any ONE of the following:</w:t>
      </w:r>
      <w:r>
        <w:rPr>
          <w:rFonts w:ascii="Arial" w:hAnsi="Arial" w:cs="Arial"/>
          <w:b/>
          <w:sz w:val="24"/>
          <w:szCs w:val="24"/>
        </w:rPr>
        <w:t xml:space="preserve">(1 </w:t>
      </w:r>
      <w:r w:rsidRPr="00DD3042">
        <w:rPr>
          <w:rFonts w:ascii="Arial" w:hAnsi="Arial" w:cs="Arial"/>
          <w:b/>
          <w:sz w:val="24"/>
          <w:szCs w:val="24"/>
        </w:rPr>
        <w:t>x1</w:t>
      </w:r>
      <w:r>
        <w:rPr>
          <w:rFonts w:ascii="Arial" w:hAnsi="Arial" w:cs="Arial"/>
          <w:b/>
          <w:sz w:val="24"/>
          <w:szCs w:val="24"/>
        </w:rPr>
        <w:t xml:space="preserve">0 </w:t>
      </w:r>
      <w:r w:rsidRPr="00DD3042">
        <w:rPr>
          <w:rFonts w:ascii="Arial" w:hAnsi="Arial" w:cs="Arial"/>
          <w:b/>
          <w:sz w:val="24"/>
          <w:szCs w:val="24"/>
        </w:rPr>
        <w:t>=10)</w:t>
      </w:r>
    </w:p>
    <w:p w:rsidR="002853C1" w:rsidRPr="00DD3042" w:rsidRDefault="002853C1" w:rsidP="002853C1">
      <w:pPr>
        <w:spacing w:after="0"/>
        <w:rPr>
          <w:rFonts w:ascii="Arial" w:hAnsi="Arial" w:cs="Arial"/>
          <w:b/>
          <w:sz w:val="24"/>
          <w:szCs w:val="24"/>
        </w:rPr>
      </w:pPr>
    </w:p>
    <w:p w:rsidR="002853C1" w:rsidRDefault="00365296" w:rsidP="0071189B">
      <w:pPr>
        <w:spacing w:after="0"/>
        <w:ind w:left="360"/>
        <w:jc w:val="both"/>
        <w:rPr>
          <w:rFonts w:ascii="Arial" w:hAnsi="Arial" w:cs="Arial"/>
        </w:rPr>
      </w:pPr>
      <w:r>
        <w:rPr>
          <w:rFonts w:ascii="Arial" w:hAnsi="Arial" w:cs="Arial"/>
        </w:rPr>
        <w:t xml:space="preserve">8. </w:t>
      </w:r>
      <w:r w:rsidR="002853C1" w:rsidRPr="002853C1">
        <w:rPr>
          <w:rFonts w:ascii="Arial" w:hAnsi="Arial" w:cs="Arial"/>
        </w:rPr>
        <w:t xml:space="preserve">The struggle between individual and institution in Heller’s </w:t>
      </w:r>
      <w:r w:rsidR="002853C1" w:rsidRPr="002853C1">
        <w:rPr>
          <w:rFonts w:ascii="Arial" w:hAnsi="Arial" w:cs="Arial"/>
          <w:i/>
        </w:rPr>
        <w:t>Catch-22</w:t>
      </w:r>
      <w:r w:rsidR="002853C1" w:rsidRPr="002853C1">
        <w:rPr>
          <w:rFonts w:ascii="Arial" w:hAnsi="Arial" w:cs="Arial"/>
        </w:rPr>
        <w:t>.</w:t>
      </w:r>
    </w:p>
    <w:p w:rsidR="002853C1" w:rsidRPr="002853C1" w:rsidRDefault="002853C1" w:rsidP="0071189B">
      <w:pPr>
        <w:spacing w:after="0"/>
        <w:ind w:left="360"/>
        <w:jc w:val="both"/>
        <w:rPr>
          <w:rFonts w:ascii="Arial" w:hAnsi="Arial" w:cs="Arial"/>
        </w:rPr>
      </w:pPr>
    </w:p>
    <w:p w:rsidR="002853C1" w:rsidRDefault="00365296" w:rsidP="0071189B">
      <w:pPr>
        <w:spacing w:after="0"/>
        <w:ind w:left="360"/>
        <w:jc w:val="both"/>
        <w:rPr>
          <w:rFonts w:ascii="Arial" w:hAnsi="Arial" w:cs="Arial"/>
        </w:rPr>
      </w:pPr>
      <w:r>
        <w:rPr>
          <w:rFonts w:ascii="Arial" w:hAnsi="Arial" w:cs="Arial"/>
        </w:rPr>
        <w:t xml:space="preserve">9. </w:t>
      </w:r>
      <w:r w:rsidR="002853C1" w:rsidRPr="002853C1">
        <w:rPr>
          <w:rFonts w:ascii="Arial" w:hAnsi="Arial" w:cs="Arial"/>
        </w:rPr>
        <w:t>Harlem Renaissance through Langston Hughes’ poetry.</w:t>
      </w:r>
    </w:p>
    <w:p w:rsidR="002853C1" w:rsidRDefault="002853C1" w:rsidP="002853C1">
      <w:pPr>
        <w:spacing w:after="0"/>
        <w:ind w:left="360"/>
        <w:rPr>
          <w:rFonts w:ascii="Arial" w:hAnsi="Arial" w:cs="Arial"/>
        </w:rPr>
      </w:pPr>
    </w:p>
    <w:p w:rsidR="002853C1" w:rsidRDefault="002853C1" w:rsidP="002853C1">
      <w:pPr>
        <w:spacing w:after="0"/>
        <w:ind w:left="360"/>
        <w:rPr>
          <w:rFonts w:ascii="Arial" w:hAnsi="Arial" w:cs="Arial"/>
        </w:rPr>
      </w:pPr>
    </w:p>
    <w:p w:rsidR="002853C1" w:rsidRPr="002853C1" w:rsidRDefault="002853C1" w:rsidP="002853C1">
      <w:pPr>
        <w:spacing w:after="0"/>
        <w:ind w:left="360"/>
        <w:jc w:val="center"/>
        <w:rPr>
          <w:rFonts w:ascii="Arial" w:hAnsi="Arial" w:cs="Arial"/>
        </w:rPr>
      </w:pPr>
      <w:r w:rsidRPr="002853C1">
        <w:rPr>
          <w:rFonts w:ascii="Arial" w:hAnsi="Arial" w:cs="Arial"/>
        </w:rPr>
        <w:t>*********</w:t>
      </w:r>
      <w:r>
        <w:rPr>
          <w:rFonts w:ascii="Arial" w:hAnsi="Arial" w:cs="Arial"/>
        </w:rPr>
        <w:t>*******</w:t>
      </w:r>
    </w:p>
    <w:p w:rsidR="002853C1" w:rsidRPr="00DD3042" w:rsidRDefault="002853C1" w:rsidP="002853C1">
      <w:pPr>
        <w:rPr>
          <w:rFonts w:ascii="Arial" w:hAnsi="Arial" w:cs="Arial"/>
          <w:sz w:val="24"/>
          <w:szCs w:val="24"/>
        </w:rPr>
      </w:pPr>
    </w:p>
    <w:p w:rsidR="002853C1" w:rsidRPr="00DD3042" w:rsidRDefault="002853C1" w:rsidP="002853C1">
      <w:pPr>
        <w:rPr>
          <w:rFonts w:ascii="Arial" w:hAnsi="Arial" w:cs="Arial"/>
          <w:sz w:val="24"/>
          <w:szCs w:val="24"/>
        </w:rPr>
      </w:pPr>
    </w:p>
    <w:p w:rsidR="002853C1" w:rsidRDefault="002853C1" w:rsidP="00F2102C">
      <w:pPr>
        <w:ind w:firstLine="720"/>
        <w:rPr>
          <w:rFonts w:ascii="Times New Roman" w:hAnsi="Times New Roman"/>
          <w:b/>
          <w:sz w:val="24"/>
          <w:szCs w:val="24"/>
        </w:rPr>
      </w:pPr>
    </w:p>
    <w:p w:rsidR="002853C1" w:rsidRDefault="002853C1" w:rsidP="00F2102C">
      <w:pPr>
        <w:ind w:firstLine="720"/>
        <w:rPr>
          <w:rFonts w:ascii="Times New Roman" w:hAnsi="Times New Roman"/>
          <w:b/>
          <w:sz w:val="24"/>
          <w:szCs w:val="24"/>
        </w:rPr>
      </w:pPr>
    </w:p>
    <w:p w:rsidR="002853C1" w:rsidRDefault="002853C1" w:rsidP="00F2102C">
      <w:pPr>
        <w:ind w:firstLine="720"/>
        <w:rPr>
          <w:rFonts w:ascii="Times New Roman" w:hAnsi="Times New Roman"/>
          <w:b/>
          <w:sz w:val="24"/>
          <w:szCs w:val="24"/>
        </w:rPr>
      </w:pPr>
    </w:p>
    <w:p w:rsidR="002853C1" w:rsidRDefault="002853C1" w:rsidP="00F2102C">
      <w:pPr>
        <w:ind w:firstLine="720"/>
        <w:rPr>
          <w:rFonts w:ascii="Times New Roman" w:hAnsi="Times New Roman"/>
          <w:b/>
          <w:sz w:val="24"/>
          <w:szCs w:val="24"/>
        </w:rPr>
      </w:pPr>
    </w:p>
    <w:p w:rsidR="002853C1" w:rsidRDefault="002853C1" w:rsidP="00F2102C">
      <w:pPr>
        <w:ind w:firstLine="720"/>
        <w:rPr>
          <w:rFonts w:ascii="Times New Roman" w:hAnsi="Times New Roman"/>
          <w:b/>
          <w:sz w:val="24"/>
          <w:szCs w:val="24"/>
        </w:rPr>
      </w:pPr>
    </w:p>
    <w:p w:rsidR="002853C1" w:rsidRDefault="002853C1" w:rsidP="00F2102C">
      <w:pPr>
        <w:ind w:firstLine="720"/>
        <w:rPr>
          <w:rFonts w:ascii="Times New Roman" w:hAnsi="Times New Roman"/>
          <w:b/>
          <w:sz w:val="24"/>
          <w:szCs w:val="24"/>
        </w:rPr>
      </w:pPr>
    </w:p>
    <w:p w:rsidR="00F2102C" w:rsidRDefault="00F2102C" w:rsidP="00F2102C">
      <w:pPr>
        <w:rPr>
          <w:rFonts w:ascii="Times New Roman" w:hAnsi="Times New Roman"/>
          <w:b/>
          <w:sz w:val="24"/>
          <w:szCs w:val="24"/>
        </w:rPr>
      </w:pPr>
    </w:p>
    <w:p w:rsidR="00F2102C" w:rsidRDefault="00F2102C" w:rsidP="003E56D1">
      <w:pPr>
        <w:rPr>
          <w:rFonts w:ascii="Times New Roman" w:hAnsi="Times New Roman"/>
          <w:b/>
          <w:sz w:val="24"/>
          <w:szCs w:val="24"/>
        </w:rPr>
      </w:pPr>
    </w:p>
    <w:p w:rsidR="00F2102C" w:rsidRDefault="00F2102C" w:rsidP="00F2102C"/>
    <w:p w:rsidR="00F2102C" w:rsidRDefault="00F2102C" w:rsidP="00F2102C"/>
    <w:p w:rsidR="00F2102C" w:rsidRDefault="00F2102C" w:rsidP="00F2102C">
      <w:pPr>
        <w:spacing w:after="0" w:line="240" w:lineRule="auto"/>
        <w:jc w:val="center"/>
      </w:pPr>
    </w:p>
    <w:p w:rsidR="00F2102C" w:rsidRDefault="00F2102C" w:rsidP="00F2102C">
      <w:pPr>
        <w:spacing w:after="0" w:line="240" w:lineRule="auto"/>
        <w:jc w:val="center"/>
      </w:pPr>
    </w:p>
    <w:p w:rsidR="00F2102C" w:rsidRDefault="00F2102C" w:rsidP="00F2102C">
      <w:pPr>
        <w:spacing w:after="0" w:line="240" w:lineRule="auto"/>
        <w:jc w:val="center"/>
      </w:pPr>
    </w:p>
    <w:p w:rsidR="00F2102C" w:rsidRDefault="00F2102C" w:rsidP="003E2B40">
      <w:pPr>
        <w:spacing w:after="0" w:line="240" w:lineRule="auto"/>
      </w:pPr>
    </w:p>
    <w:p w:rsidR="002E54EC" w:rsidRDefault="002E54EC"/>
    <w:sectPr w:rsidR="002E54EC" w:rsidSect="001173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326" w:rsidRDefault="00E75326" w:rsidP="00233EAA">
      <w:pPr>
        <w:spacing w:after="0" w:line="240" w:lineRule="auto"/>
      </w:pPr>
      <w:r>
        <w:separator/>
      </w:r>
    </w:p>
  </w:endnote>
  <w:endnote w:type="continuationSeparator" w:id="0">
    <w:p w:rsidR="00E75326" w:rsidRDefault="00E75326" w:rsidP="0023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9B" w:rsidRDefault="00711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B40" w:rsidRDefault="003E2B40" w:rsidP="0071189B">
    <w:pPr>
      <w:pStyle w:val="Footer"/>
      <w:jc w:val="right"/>
    </w:pPr>
    <w:r>
      <w:t>ENDE 0314-A-19</w:t>
    </w:r>
  </w:p>
  <w:p w:rsidR="00233EAA" w:rsidRDefault="00233E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9B" w:rsidRDefault="00711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326" w:rsidRDefault="00E75326" w:rsidP="00233EAA">
      <w:pPr>
        <w:spacing w:after="0" w:line="240" w:lineRule="auto"/>
      </w:pPr>
      <w:r>
        <w:separator/>
      </w:r>
    </w:p>
  </w:footnote>
  <w:footnote w:type="continuationSeparator" w:id="0">
    <w:p w:rsidR="00E75326" w:rsidRDefault="00E75326" w:rsidP="00233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9B" w:rsidRDefault="00711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5901"/>
      <w:docPartObj>
        <w:docPartGallery w:val="Watermarks"/>
        <w:docPartUnique/>
      </w:docPartObj>
    </w:sdtPr>
    <w:sdtEndPr/>
    <w:sdtContent>
      <w:p w:rsidR="0071189B" w:rsidRDefault="00E7532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974016"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9B" w:rsidRDefault="00711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A742D"/>
    <w:multiLevelType w:val="hybridMultilevel"/>
    <w:tmpl w:val="EED0243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2102C"/>
    <w:rsid w:val="0005467D"/>
    <w:rsid w:val="000E7829"/>
    <w:rsid w:val="001173A2"/>
    <w:rsid w:val="00117CB6"/>
    <w:rsid w:val="00173212"/>
    <w:rsid w:val="00177ECC"/>
    <w:rsid w:val="00233EAA"/>
    <w:rsid w:val="002544BF"/>
    <w:rsid w:val="0027271E"/>
    <w:rsid w:val="002853C1"/>
    <w:rsid w:val="002E54EC"/>
    <w:rsid w:val="00365296"/>
    <w:rsid w:val="003B4EE5"/>
    <w:rsid w:val="003E2B40"/>
    <w:rsid w:val="003E56D1"/>
    <w:rsid w:val="00415C0A"/>
    <w:rsid w:val="00464DCD"/>
    <w:rsid w:val="0050229A"/>
    <w:rsid w:val="00565851"/>
    <w:rsid w:val="005972F0"/>
    <w:rsid w:val="005A62E2"/>
    <w:rsid w:val="005C6E8A"/>
    <w:rsid w:val="00621605"/>
    <w:rsid w:val="006E37E3"/>
    <w:rsid w:val="0071189B"/>
    <w:rsid w:val="00737FB7"/>
    <w:rsid w:val="00776B41"/>
    <w:rsid w:val="007D6D87"/>
    <w:rsid w:val="0095113F"/>
    <w:rsid w:val="009B14EF"/>
    <w:rsid w:val="009E6948"/>
    <w:rsid w:val="00A43520"/>
    <w:rsid w:val="00B01120"/>
    <w:rsid w:val="00B421B8"/>
    <w:rsid w:val="00B935A6"/>
    <w:rsid w:val="00BA5AC6"/>
    <w:rsid w:val="00BE47BF"/>
    <w:rsid w:val="00BF6E92"/>
    <w:rsid w:val="00C04C18"/>
    <w:rsid w:val="00C652FD"/>
    <w:rsid w:val="00CB7FAC"/>
    <w:rsid w:val="00E56E14"/>
    <w:rsid w:val="00E57543"/>
    <w:rsid w:val="00E75326"/>
    <w:rsid w:val="00EA1CEB"/>
    <w:rsid w:val="00F01024"/>
    <w:rsid w:val="00F2102C"/>
    <w:rsid w:val="00F321F9"/>
    <w:rsid w:val="00F44192"/>
    <w:rsid w:val="00F4696E"/>
    <w:rsid w:val="00F54364"/>
    <w:rsid w:val="00F86B0C"/>
    <w:rsid w:val="00FA29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E9C06D4-8A5C-4139-8F22-49F05136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02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02C"/>
    <w:pPr>
      <w:ind w:left="720"/>
      <w:contextualSpacing/>
    </w:pPr>
  </w:style>
  <w:style w:type="paragraph" w:styleId="Header">
    <w:name w:val="header"/>
    <w:basedOn w:val="Normal"/>
    <w:link w:val="HeaderChar"/>
    <w:uiPriority w:val="99"/>
    <w:unhideWhenUsed/>
    <w:rsid w:val="00233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AA"/>
    <w:rPr>
      <w:rFonts w:ascii="Calibri" w:eastAsia="Calibri" w:hAnsi="Calibri" w:cs="Times New Roman"/>
      <w:lang w:val="en-US"/>
    </w:rPr>
  </w:style>
  <w:style w:type="paragraph" w:styleId="Footer">
    <w:name w:val="footer"/>
    <w:basedOn w:val="Normal"/>
    <w:link w:val="FooterChar"/>
    <w:uiPriority w:val="99"/>
    <w:unhideWhenUsed/>
    <w:rsid w:val="00233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AA"/>
    <w:rPr>
      <w:rFonts w:ascii="Calibri" w:eastAsia="Calibri" w:hAnsi="Calibri" w:cs="Times New Roman"/>
      <w:lang w:val="en-US"/>
    </w:rPr>
  </w:style>
  <w:style w:type="paragraph" w:styleId="NoSpacing">
    <w:name w:val="No Spacing"/>
    <w:uiPriority w:val="1"/>
    <w:qFormat/>
    <w:rsid w:val="002853C1"/>
    <w:pPr>
      <w:spacing w:after="0" w:line="240" w:lineRule="auto"/>
    </w:pPr>
    <w:rPr>
      <w:lang w:val="en-US"/>
    </w:rPr>
  </w:style>
  <w:style w:type="paragraph" w:styleId="BalloonText">
    <w:name w:val="Balloon Text"/>
    <w:basedOn w:val="Normal"/>
    <w:link w:val="BalloonTextChar"/>
    <w:uiPriority w:val="99"/>
    <w:semiHidden/>
    <w:unhideWhenUsed/>
    <w:rsid w:val="00711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89B"/>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34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97521">
          <w:marLeft w:val="0"/>
          <w:marRight w:val="0"/>
          <w:marTop w:val="0"/>
          <w:marBottom w:val="0"/>
          <w:divBdr>
            <w:top w:val="none" w:sz="0" w:space="0" w:color="auto"/>
            <w:left w:val="none" w:sz="0" w:space="0" w:color="auto"/>
            <w:bottom w:val="none" w:sz="0" w:space="0" w:color="auto"/>
            <w:right w:val="none" w:sz="0" w:space="0" w:color="auto"/>
          </w:divBdr>
        </w:div>
        <w:div w:id="1471021235">
          <w:marLeft w:val="0"/>
          <w:marRight w:val="0"/>
          <w:marTop w:val="0"/>
          <w:marBottom w:val="0"/>
          <w:divBdr>
            <w:top w:val="none" w:sz="0" w:space="0" w:color="auto"/>
            <w:left w:val="none" w:sz="0" w:space="0" w:color="auto"/>
            <w:bottom w:val="none" w:sz="0" w:space="0" w:color="auto"/>
            <w:right w:val="none" w:sz="0" w:space="0" w:color="auto"/>
          </w:divBdr>
        </w:div>
        <w:div w:id="1388143495">
          <w:marLeft w:val="0"/>
          <w:marRight w:val="0"/>
          <w:marTop w:val="0"/>
          <w:marBottom w:val="0"/>
          <w:divBdr>
            <w:top w:val="none" w:sz="0" w:space="0" w:color="auto"/>
            <w:left w:val="none" w:sz="0" w:space="0" w:color="auto"/>
            <w:bottom w:val="none" w:sz="0" w:space="0" w:color="auto"/>
            <w:right w:val="none" w:sz="0" w:space="0" w:color="auto"/>
          </w:divBdr>
        </w:div>
        <w:div w:id="1700547877">
          <w:marLeft w:val="0"/>
          <w:marRight w:val="0"/>
          <w:marTop w:val="0"/>
          <w:marBottom w:val="0"/>
          <w:divBdr>
            <w:top w:val="none" w:sz="0" w:space="0" w:color="auto"/>
            <w:left w:val="none" w:sz="0" w:space="0" w:color="auto"/>
            <w:bottom w:val="none" w:sz="0" w:space="0" w:color="auto"/>
            <w:right w:val="none" w:sz="0" w:space="0" w:color="auto"/>
          </w:divBdr>
        </w:div>
        <w:div w:id="914557021">
          <w:marLeft w:val="0"/>
          <w:marRight w:val="0"/>
          <w:marTop w:val="0"/>
          <w:marBottom w:val="0"/>
          <w:divBdr>
            <w:top w:val="none" w:sz="0" w:space="0" w:color="auto"/>
            <w:left w:val="none" w:sz="0" w:space="0" w:color="auto"/>
            <w:bottom w:val="none" w:sz="0" w:space="0" w:color="auto"/>
            <w:right w:val="none" w:sz="0" w:space="0" w:color="auto"/>
          </w:divBdr>
        </w:div>
        <w:div w:id="1534267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Cheriyan</dc:creator>
  <cp:keywords/>
  <dc:description/>
  <cp:lastModifiedBy>LIBDL-13</cp:lastModifiedBy>
  <cp:revision>19</cp:revision>
  <cp:lastPrinted>2019-04-09T05:57:00Z</cp:lastPrinted>
  <dcterms:created xsi:type="dcterms:W3CDTF">2019-02-28T12:26:00Z</dcterms:created>
  <dcterms:modified xsi:type="dcterms:W3CDTF">2022-05-19T10:44:00Z</dcterms:modified>
</cp:coreProperties>
</file>