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653" w:rsidRDefault="00E13487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225">
        <w:rPr>
          <w:rFonts w:ascii="Times New Roman" w:hAnsi="Times New Roman" w:cs="Times New Roman"/>
          <w:b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ED99D" wp14:editId="718F10B5">
                <wp:simplePos x="0" y="0"/>
                <wp:positionH relativeFrom="column">
                  <wp:posOffset>4611370</wp:posOffset>
                </wp:positionH>
                <wp:positionV relativeFrom="paragraph">
                  <wp:posOffset>-240665</wp:posOffset>
                </wp:positionV>
                <wp:extent cx="2091055" cy="603885"/>
                <wp:effectExtent l="0" t="0" r="23495" b="247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1055" cy="603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225" w:rsidRPr="000E1225" w:rsidRDefault="000E1225">
                            <w:pPr>
                              <w:rPr>
                                <w:b/>
                              </w:rPr>
                            </w:pPr>
                            <w:r w:rsidRPr="000E1225">
                              <w:rPr>
                                <w:b/>
                              </w:rPr>
                              <w:t>Registration number:</w:t>
                            </w:r>
                          </w:p>
                          <w:p w:rsidR="000E1225" w:rsidRPr="000E1225" w:rsidRDefault="000E1225">
                            <w:pPr>
                              <w:rPr>
                                <w:b/>
                              </w:rPr>
                            </w:pPr>
                            <w:r w:rsidRPr="000E1225">
                              <w:rPr>
                                <w:b/>
                              </w:rPr>
                              <w:t xml:space="preserve">Date: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ED9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3.1pt;margin-top:-18.95pt;width:164.65pt;height:4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OzpJQIAAEYEAAAOAAAAZHJzL2Uyb0RvYy54bWysU9uO2yAQfa/Uf0C8N3a88W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">
                <v:textbox>
                  <w:txbxContent>
                    <w:p w:rsidR="000E1225" w:rsidRPr="000E1225" w:rsidRDefault="000E1225">
                      <w:pPr>
                        <w:rPr>
                          <w:b/>
                        </w:rPr>
                      </w:pPr>
                      <w:r w:rsidRPr="000E1225">
                        <w:rPr>
                          <w:b/>
                        </w:rPr>
                        <w:t>Registration number:</w:t>
                      </w:r>
                    </w:p>
                    <w:p w:rsidR="000E1225" w:rsidRPr="000E1225" w:rsidRDefault="000E1225">
                      <w:pPr>
                        <w:rPr>
                          <w:b/>
                        </w:rPr>
                      </w:pPr>
                      <w:r w:rsidRPr="000E1225">
                        <w:rPr>
                          <w:b/>
                        </w:rPr>
                        <w:t xml:space="preserve">Date: </w:t>
                      </w:r>
                    </w:p>
                  </w:txbxContent>
                </v:textbox>
              </v:shape>
            </w:pict>
          </mc:Fallback>
        </mc:AlternateContent>
      </w:r>
      <w:r w:rsidR="00AB0653" w:rsidRPr="000E1225">
        <w:rPr>
          <w:b/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280F8560" wp14:editId="767C8C4A">
            <wp:simplePos x="0" y="0"/>
            <wp:positionH relativeFrom="column">
              <wp:posOffset>-334645</wp:posOffset>
            </wp:positionH>
            <wp:positionV relativeFrom="paragraph">
              <wp:posOffset>-240665</wp:posOffset>
            </wp:positionV>
            <wp:extent cx="918845" cy="84264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845" cy="842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5BE5" w:rsidRDefault="00995BE5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E13487" w:rsidRDefault="00E13487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43443" w:rsidRPr="000E1225" w:rsidRDefault="00443443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="000E1225" w:rsidRPr="000E1225">
        <w:rPr>
          <w:rFonts w:ascii="Times New Roman" w:hAnsi="Times New Roman" w:cs="Times New Roman"/>
          <w:b/>
          <w:sz w:val="24"/>
          <w:szCs w:val="24"/>
          <w:lang w:val="en-US"/>
        </w:rPr>
        <w:t>T.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774C" w:rsidRPr="000E1225">
        <w:rPr>
          <w:rFonts w:ascii="Times New Roman" w:hAnsi="Times New Roman" w:cs="Times New Roman"/>
          <w:b/>
          <w:sz w:val="24"/>
          <w:szCs w:val="24"/>
          <w:lang w:val="en-US"/>
        </w:rPr>
        <w:t>J</w:t>
      </w:r>
      <w:r w:rsidR="000A4E4B" w:rsidRPr="000E1225">
        <w:rPr>
          <w:rFonts w:ascii="Times New Roman" w:hAnsi="Times New Roman" w:cs="Times New Roman"/>
          <w:b/>
          <w:sz w:val="24"/>
          <w:szCs w:val="24"/>
          <w:lang w:val="en-US"/>
        </w:rPr>
        <w:t>OSEPH’S COLLEGE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683E72" w:rsidRPr="000E1225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28"/>
      </w:r>
      <w:r w:rsidR="00683E72" w:rsidRPr="000E1225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0A4E4B" w:rsidRPr="000E1225">
        <w:rPr>
          <w:rFonts w:ascii="Times New Roman" w:hAnsi="Times New Roman" w:cs="Times New Roman"/>
          <w:b/>
          <w:sz w:val="24"/>
          <w:szCs w:val="24"/>
          <w:lang w:val="en-US"/>
        </w:rPr>
        <w:t>UTONOMOUS</w:t>
      </w:r>
      <w:r w:rsidR="00683E72" w:rsidRPr="000E1225">
        <w:rPr>
          <w:rFonts w:ascii="Times New Roman" w:hAnsi="Times New Roman" w:cs="Times New Roman"/>
          <w:b/>
          <w:sz w:val="24"/>
          <w:szCs w:val="24"/>
          <w:lang w:val="en-US"/>
        </w:rPr>
        <w:sym w:font="Symbol" w:char="F029"/>
      </w:r>
      <w:r w:rsidR="00E13487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0A4E4B" w:rsidRPr="000E1225">
        <w:rPr>
          <w:rFonts w:ascii="Times New Roman" w:hAnsi="Times New Roman" w:cs="Times New Roman"/>
          <w:b/>
          <w:sz w:val="24"/>
          <w:szCs w:val="24"/>
          <w:lang w:val="en-US"/>
        </w:rPr>
        <w:t>ENGALURU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-</w:t>
      </w:r>
      <w:r w:rsidR="000E1225"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27</w:t>
      </w:r>
    </w:p>
    <w:p w:rsidR="00443443" w:rsidRPr="000E1225" w:rsidRDefault="000A4E4B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BSc. CHEMISTRY</w:t>
      </w:r>
      <w:r w:rsidR="00443443"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– IV SEMESTER</w:t>
      </w:r>
    </w:p>
    <w:p w:rsidR="00443443" w:rsidRPr="000E1225" w:rsidRDefault="00443443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SEMESTER EXAMINATION – APRIL 20</w:t>
      </w:r>
      <w:r w:rsidR="009D254A" w:rsidRPr="000E1225">
        <w:rPr>
          <w:rFonts w:ascii="Times New Roman" w:hAnsi="Times New Roman" w:cs="Times New Roman"/>
          <w:b/>
          <w:sz w:val="24"/>
          <w:szCs w:val="24"/>
          <w:lang w:val="en-US"/>
        </w:rPr>
        <w:t>19</w:t>
      </w:r>
    </w:p>
    <w:p w:rsidR="00443443" w:rsidRPr="000E1225" w:rsidRDefault="00443443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CH</w:t>
      </w:r>
      <w:r w:rsidR="007605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415: </w:t>
      </w:r>
      <w:r w:rsidR="00760533" w:rsidRPr="000E1225">
        <w:rPr>
          <w:rFonts w:ascii="Times New Roman" w:hAnsi="Times New Roman" w:cs="Times New Roman"/>
          <w:b/>
          <w:sz w:val="24"/>
          <w:szCs w:val="24"/>
          <w:lang w:val="en-US"/>
        </w:rPr>
        <w:t>Chemistry</w:t>
      </w:r>
      <w:bookmarkEnd w:id="0"/>
    </w:p>
    <w:p w:rsidR="007E4378" w:rsidRPr="008A774C" w:rsidRDefault="007E4378" w:rsidP="00683E7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43443" w:rsidRPr="008A774C" w:rsidRDefault="00443443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443" w:rsidRDefault="000E1225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lang w:val="en-US"/>
        </w:rPr>
        <w:t>Time: 1</w:t>
      </w:r>
      <w:r w:rsidR="00443443" w:rsidRPr="000E1225">
        <w:rPr>
          <w:rFonts w:ascii="Times New Roman" w:hAnsi="Times New Roman" w:cs="Times New Roman"/>
          <w:b/>
          <w:sz w:val="24"/>
          <w:szCs w:val="24"/>
          <w:lang w:val="en-US"/>
        </w:rPr>
        <w:t>½ h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43443" w:rsidRPr="000E122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Max </w:t>
      </w:r>
      <w:r w:rsidR="00683E72" w:rsidRPr="000E1225">
        <w:rPr>
          <w:rFonts w:ascii="Times New Roman" w:hAnsi="Times New Roman" w:cs="Times New Roman"/>
          <w:b/>
          <w:sz w:val="24"/>
          <w:szCs w:val="24"/>
          <w:lang w:val="en-US"/>
        </w:rPr>
        <w:t>marks: 35</w:t>
      </w:r>
    </w:p>
    <w:p w:rsidR="00683E72" w:rsidRPr="008A774C" w:rsidRDefault="00683E72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443" w:rsidRPr="008A774C" w:rsidRDefault="00904F3A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 xml:space="preserve">This paper has </w:t>
      </w:r>
      <w:r w:rsidR="00443443"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TWO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 xml:space="preserve"> printed pages and </w:t>
      </w:r>
      <w:r w:rsidR="00443443"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THREE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 xml:space="preserve"> parts</w:t>
      </w:r>
      <w:r w:rsidR="000E122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43443" w:rsidRPr="008A774C" w:rsidRDefault="00443443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443" w:rsidRPr="000E1225" w:rsidRDefault="00443443" w:rsidP="00683E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A</w:t>
      </w:r>
    </w:p>
    <w:p w:rsidR="00443443" w:rsidRPr="008A774C" w:rsidRDefault="00443443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43443" w:rsidRDefault="00132347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 xml:space="preserve">Answer any </w:t>
      </w:r>
      <w:r w:rsidR="00443443"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THREE</w:t>
      </w:r>
      <w:r w:rsidR="00443443" w:rsidRPr="008A774C">
        <w:rPr>
          <w:rFonts w:ascii="Times New Roman" w:hAnsi="Times New Roman" w:cs="Times New Roman"/>
          <w:sz w:val="24"/>
          <w:szCs w:val="24"/>
          <w:lang w:val="en-US"/>
        </w:rPr>
        <w:t xml:space="preserve"> of the following</w:t>
      </w:r>
      <w:r w:rsidR="00280C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B36252">
        <w:rPr>
          <w:rFonts w:ascii="Times New Roman" w:hAnsi="Times New Roman" w:cs="Times New Roman"/>
          <w:sz w:val="24"/>
          <w:szCs w:val="24"/>
          <w:lang w:val="en-US"/>
        </w:rPr>
        <w:tab/>
        <w:t xml:space="preserve">3x2 = </w:t>
      </w:r>
      <w:r w:rsidR="00B36252" w:rsidRPr="00B3625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683E72" w:rsidRPr="008A774C" w:rsidRDefault="00683E72" w:rsidP="00683E7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132347" w:rsidRDefault="00E2105C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1. </w:t>
      </w:r>
      <w:r w:rsidR="009E19E0">
        <w:rPr>
          <w:rFonts w:ascii="Times New Roman" w:hAnsi="Times New Roman" w:cs="Times New Roman"/>
          <w:sz w:val="24"/>
          <w:szCs w:val="24"/>
          <w:lang w:val="en-US"/>
        </w:rPr>
        <w:t>Draw the</w:t>
      </w:r>
      <w:r w:rsidR="00481520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structure of Caro’s and Marshall’s acids.</w:t>
      </w:r>
    </w:p>
    <w:p w:rsidR="00132347" w:rsidRDefault="00132347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32347" w:rsidRDefault="00E2105C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 w:rsidR="00105D61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What are </w:t>
      </w:r>
      <w:proofErr w:type="spellStart"/>
      <w:r w:rsidR="00105D61" w:rsidRPr="00E2105C">
        <w:rPr>
          <w:rFonts w:ascii="Times New Roman" w:hAnsi="Times New Roman" w:cs="Times New Roman"/>
          <w:sz w:val="24"/>
          <w:szCs w:val="24"/>
          <w:lang w:val="en-US"/>
        </w:rPr>
        <w:t>interhalogen</w:t>
      </w:r>
      <w:proofErr w:type="spellEnd"/>
      <w:r w:rsidR="00105D61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compounds? Give </w:t>
      </w:r>
      <w:r w:rsidR="009E19E0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05D61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example.</w:t>
      </w:r>
    </w:p>
    <w:p w:rsidR="00132347" w:rsidRDefault="00132347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32347" w:rsidRDefault="00E2105C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3. </w:t>
      </w:r>
      <w:r w:rsidR="00443443" w:rsidRPr="00E2105C">
        <w:rPr>
          <w:rFonts w:ascii="Times New Roman" w:hAnsi="Times New Roman" w:cs="Times New Roman"/>
          <w:sz w:val="24"/>
          <w:szCs w:val="24"/>
          <w:lang w:val="en-US"/>
        </w:rPr>
        <w:t>Define catalytic promoter.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 xml:space="preserve"> Give an example.</w:t>
      </w:r>
    </w:p>
    <w:p w:rsidR="00132347" w:rsidRDefault="00132347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132347" w:rsidRDefault="00E2105C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443443" w:rsidRPr="00E2105C">
        <w:rPr>
          <w:rFonts w:ascii="Times New Roman" w:hAnsi="Times New Roman" w:cs="Times New Roman"/>
          <w:sz w:val="24"/>
          <w:szCs w:val="24"/>
          <w:lang w:val="en-US"/>
        </w:rPr>
        <w:t>Show Lewis structure of nitrous oxide</w:t>
      </w:r>
      <w:r w:rsidR="00105D61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and calculate oxidation number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 xml:space="preserve"> of nitrogen</w:t>
      </w:r>
      <w:r w:rsidR="00443443" w:rsidRPr="00E210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32347" w:rsidRDefault="00132347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B669C6" w:rsidRPr="00E2105C" w:rsidRDefault="00E2105C" w:rsidP="00132347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 </w:t>
      </w:r>
      <w:r w:rsidR="00B669C6" w:rsidRPr="00E2105C">
        <w:rPr>
          <w:rFonts w:ascii="Times New Roman" w:hAnsi="Times New Roman" w:cs="Times New Roman"/>
          <w:sz w:val="24"/>
          <w:szCs w:val="24"/>
          <w:lang w:val="en-US"/>
        </w:rPr>
        <w:t>Mention if the following are aromatic or anti-aromatic.</w:t>
      </w:r>
    </w:p>
    <w:p w:rsidR="00B669C6" w:rsidRDefault="00B669C6" w:rsidP="00B669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669C6" w:rsidRDefault="00B669C6" w:rsidP="00B669C6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3429" w:dyaOrig="1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.55pt;height:68.95pt" o:ole="">
            <v:imagedata r:id="rId6" o:title=""/>
          </v:shape>
          <o:OLEObject Type="Embed" ProgID="ChemDraw.Document.6.0" ShapeID="_x0000_i1025" DrawAspect="Content" ObjectID="_1714983015" r:id="rId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3443" w:rsidRPr="008A774C" w:rsidRDefault="00443443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079" w:rsidRPr="008A774C" w:rsidRDefault="00CD3079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079" w:rsidRPr="000E1225" w:rsidRDefault="00CD3079" w:rsidP="00683E7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B</w:t>
      </w:r>
    </w:p>
    <w:p w:rsidR="00CD3079" w:rsidRPr="008A774C" w:rsidRDefault="00CD3079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079" w:rsidRPr="000E1225" w:rsidRDefault="002E27A6" w:rsidP="000E12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D3079" w:rsidRPr="000E1225">
        <w:rPr>
          <w:rFonts w:ascii="Times New Roman" w:hAnsi="Times New Roman" w:cs="Times New Roman"/>
          <w:sz w:val="24"/>
          <w:szCs w:val="24"/>
          <w:lang w:val="en-US"/>
        </w:rPr>
        <w:t xml:space="preserve">Answer any </w:t>
      </w:r>
      <w:r w:rsidR="00CD3079" w:rsidRPr="00105D6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FOUR</w:t>
      </w:r>
      <w:r w:rsidR="00CD3079" w:rsidRPr="000E1225">
        <w:rPr>
          <w:rFonts w:ascii="Times New Roman" w:hAnsi="Times New Roman" w:cs="Times New Roman"/>
          <w:sz w:val="24"/>
          <w:szCs w:val="24"/>
          <w:lang w:val="en-US"/>
        </w:rPr>
        <w:t xml:space="preserve"> of the following</w:t>
      </w:r>
      <w:r w:rsidR="00105D61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E1225">
        <w:rPr>
          <w:rFonts w:ascii="Times New Roman" w:hAnsi="Times New Roman" w:cs="Times New Roman"/>
          <w:sz w:val="24"/>
          <w:szCs w:val="24"/>
          <w:lang w:val="en-US"/>
        </w:rPr>
        <w:t xml:space="preserve">             </w:t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>4x</w:t>
      </w:r>
      <w:r w:rsidR="00A22F3A" w:rsidRPr="00A22F3A">
        <w:t xml:space="preserve"> </w:t>
      </w:r>
      <w:r w:rsidR="00A22F3A" w:rsidRPr="000E1225">
        <w:rPr>
          <w:rFonts w:ascii="Times New Roman" w:hAnsi="Times New Roman" w:cs="Times New Roman"/>
          <w:sz w:val="24"/>
          <w:szCs w:val="24"/>
          <w:lang w:val="en-US"/>
        </w:rPr>
        <w:t>6 = 24</w:t>
      </w:r>
    </w:p>
    <w:p w:rsidR="00CD3079" w:rsidRPr="008A774C" w:rsidRDefault="00CD3079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D3079" w:rsidRPr="004E654C" w:rsidRDefault="00E2105C" w:rsidP="00AB0653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E65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>) Draw</w:t>
      </w:r>
      <w:r w:rsidR="00CD307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 the energy profile 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 xml:space="preserve">diagram </w:t>
      </w:r>
      <w:r w:rsidR="00CD307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for an electrophilic </w:t>
      </w:r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aromatic substitution </w:t>
      </w:r>
      <w:r w:rsidR="00CD307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reaction. </w:t>
      </w:r>
    </w:p>
    <w:p w:rsidR="00AB0653" w:rsidRDefault="004E654C" w:rsidP="00AB0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>b) Show the mec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 xml:space="preserve">hanism of nitration of benzene. 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 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B0653">
        <w:rPr>
          <w:rFonts w:ascii="Times New Roman" w:hAnsi="Times New Roman" w:cs="Times New Roman"/>
          <w:sz w:val="24"/>
          <w:szCs w:val="24"/>
          <w:lang w:val="en-US"/>
        </w:rPr>
        <w:t>(2+4)</w:t>
      </w:r>
    </w:p>
    <w:p w:rsidR="00AB0653" w:rsidRDefault="00AB0653" w:rsidP="00AB065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B0653" w:rsidRDefault="00AB0653" w:rsidP="00AB065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7.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EF5505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Draw and explain the phase diagram of </w:t>
      </w:r>
      <w:proofErr w:type="spellStart"/>
      <w:r w:rsidR="00EF5505" w:rsidRPr="004E654C">
        <w:rPr>
          <w:rFonts w:ascii="Times New Roman" w:hAnsi="Times New Roman" w:cs="Times New Roman"/>
          <w:sz w:val="24"/>
          <w:szCs w:val="24"/>
          <w:lang w:val="en-US"/>
        </w:rPr>
        <w:t>Pb</w:t>
      </w:r>
      <w:proofErr w:type="spellEnd"/>
      <w:r w:rsidR="00105D61">
        <w:rPr>
          <w:lang w:val="en-US"/>
        </w:rPr>
        <w:sym w:font="Symbol" w:char="F02D"/>
      </w:r>
      <w:r w:rsidR="00EF5505" w:rsidRPr="004E654C">
        <w:rPr>
          <w:rFonts w:ascii="Times New Roman" w:hAnsi="Times New Roman" w:cs="Times New Roman"/>
          <w:sz w:val="24"/>
          <w:szCs w:val="24"/>
          <w:lang w:val="en-US"/>
        </w:rPr>
        <w:t>Ag system</w:t>
      </w:r>
      <w:r w:rsidR="00105D61" w:rsidRPr="004E654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 Give its application in Pattinson’s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C3F50" w:rsidRPr="004E654C">
        <w:rPr>
          <w:rFonts w:ascii="Times New Roman" w:hAnsi="Times New Roman" w:cs="Times New Roman"/>
          <w:sz w:val="24"/>
          <w:szCs w:val="24"/>
          <w:lang w:val="en-US"/>
        </w:rPr>
        <w:t>process.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AB0653" w:rsidRDefault="00AB0653" w:rsidP="00AB065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</w:p>
    <w:p w:rsidR="00AB0653" w:rsidRDefault="00AB0653" w:rsidP="009E19E0">
      <w:p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8. Using concept of resonance stabilization of intermediate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arenium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ions, explain the orientation effect of phenolic (</w:t>
      </w:r>
      <w:r>
        <w:rPr>
          <w:rFonts w:ascii="Times New Roman" w:hAnsi="Times New Roman" w:cs="Times New Roman"/>
          <w:sz w:val="24"/>
          <w:szCs w:val="24"/>
          <w:lang w:val="en-US"/>
        </w:rPr>
        <w:sym w:font="Symbol" w:char="F02D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OH) functional group </w:t>
      </w:r>
      <w:r w:rsidR="009E19E0">
        <w:rPr>
          <w:rFonts w:ascii="Times New Roman" w:hAnsi="Times New Roman" w:cs="Times New Roman"/>
          <w:sz w:val="24"/>
          <w:szCs w:val="24"/>
          <w:lang w:val="en-US"/>
        </w:rPr>
        <w:t xml:space="preserve">of phenol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electrophilic substitution reactions.  </w:t>
      </w:r>
    </w:p>
    <w:p w:rsidR="00AB0653" w:rsidRDefault="00AB0653" w:rsidP="00AB065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</w:p>
    <w:p w:rsidR="00AB0653" w:rsidRDefault="00AB0653" w:rsidP="00AB065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="00D305C9" w:rsidRPr="00D305C9">
        <w:rPr>
          <w:rFonts w:ascii="Times New Roman" w:hAnsi="Times New Roman" w:cs="Times New Roman"/>
          <w:sz w:val="24"/>
          <w:szCs w:val="24"/>
          <w:lang w:val="en-US"/>
        </w:rPr>
        <w:t>Draw</w:t>
      </w:r>
      <w:r w:rsidR="00105D61" w:rsidRPr="00D305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05C9">
        <w:rPr>
          <w:rFonts w:ascii="Times New Roman" w:hAnsi="Times New Roman" w:cs="Times New Roman"/>
          <w:sz w:val="24"/>
          <w:szCs w:val="24"/>
          <w:lang w:val="en-US"/>
        </w:rPr>
        <w:t xml:space="preserve">any two </w:t>
      </w:r>
      <w:proofErr w:type="spellStart"/>
      <w:r w:rsidR="00D305C9">
        <w:rPr>
          <w:rFonts w:ascii="Times New Roman" w:hAnsi="Times New Roman" w:cs="Times New Roman"/>
          <w:sz w:val="24"/>
          <w:szCs w:val="24"/>
          <w:lang w:val="en-US"/>
        </w:rPr>
        <w:t>oxyacids</w:t>
      </w:r>
      <w:proofErr w:type="spellEnd"/>
      <w:r w:rsidR="00D305C9">
        <w:rPr>
          <w:rFonts w:ascii="Times New Roman" w:hAnsi="Times New Roman" w:cs="Times New Roman"/>
          <w:sz w:val="24"/>
          <w:szCs w:val="24"/>
          <w:lang w:val="en-US"/>
        </w:rPr>
        <w:t xml:space="preserve"> of phosphorus which show reducing property.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D3FC9" w:rsidRPr="004E654C" w:rsidRDefault="00AB0653" w:rsidP="00AB0653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>Draw the structures of IF</w:t>
      </w:r>
      <w:r w:rsidR="00DD5727" w:rsidRPr="00DD57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7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 and BrF</w:t>
      </w:r>
      <w:r w:rsidR="00DD5727" w:rsidRPr="00DD572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5</w:t>
      </w:r>
      <w:r w:rsidR="00D305C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 xml:space="preserve">atomic numbers: 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>I=53, F=9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 xml:space="preserve"> Br= </w:t>
      </w:r>
      <w:r w:rsidR="00995BE5">
        <w:rPr>
          <w:rFonts w:ascii="Times New Roman" w:hAnsi="Times New Roman" w:cs="Times New Roman"/>
          <w:sz w:val="24"/>
          <w:szCs w:val="24"/>
          <w:lang w:val="en-US"/>
        </w:rPr>
        <w:t>35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C25CF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6F0097" w:rsidRPr="004E654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F0097" w:rsidRPr="004E654C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6F0097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F0097" w:rsidRPr="004E654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</w:p>
    <w:p w:rsidR="00683E72" w:rsidRPr="008A774C" w:rsidRDefault="00683E72" w:rsidP="00AB0653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0D89" w:rsidRPr="004E654C" w:rsidRDefault="002E27A6" w:rsidP="006F0097">
      <w:pPr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="004E654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Explain the structure of </w:t>
      </w:r>
      <w:proofErr w:type="gramStart"/>
      <w:r w:rsidR="00DB0D89" w:rsidRPr="004E654C">
        <w:rPr>
          <w:rFonts w:ascii="Times New Roman" w:hAnsi="Times New Roman" w:cs="Times New Roman"/>
          <w:sz w:val="24"/>
          <w:szCs w:val="24"/>
          <w:lang w:val="en-US"/>
        </w:rPr>
        <w:t>XeO</w:t>
      </w:r>
      <w:r w:rsidR="00DB0D89" w:rsidRPr="004E6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DB0D89" w:rsidRPr="004E654C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DB0D89" w:rsidRPr="004E6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 w:rsidR="00D305C9" w:rsidRPr="004E654C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</w:t>
      </w:r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 based</w:t>
      </w:r>
      <w:proofErr w:type="gramEnd"/>
      <w:r w:rsidR="00DD5727">
        <w:rPr>
          <w:rFonts w:ascii="Times New Roman" w:hAnsi="Times New Roman" w:cs="Times New Roman"/>
          <w:sz w:val="24"/>
          <w:szCs w:val="24"/>
          <w:lang w:val="en-US"/>
        </w:rPr>
        <w:t xml:space="preserve"> on hybridization</w:t>
      </w:r>
      <w:r w:rsidR="00BD3FC9" w:rsidRPr="00BD3FC9">
        <w:t>.</w:t>
      </w:r>
      <w:r w:rsidR="00BD3FC9">
        <w:t xml:space="preserve"> </w:t>
      </w:r>
      <w:r w:rsidR="00BD3FC9" w:rsidRPr="004E654C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="006F0097">
        <w:rPr>
          <w:rFonts w:ascii="Times New Roman" w:hAnsi="Times New Roman" w:cs="Times New Roman"/>
          <w:sz w:val="24"/>
          <w:szCs w:val="24"/>
          <w:lang w:val="en-US"/>
        </w:rPr>
        <w:t>atomic</w:t>
      </w:r>
      <w:proofErr w:type="gramEnd"/>
      <w:r w:rsidR="006F0097">
        <w:rPr>
          <w:rFonts w:ascii="Times New Roman" w:hAnsi="Times New Roman" w:cs="Times New Roman"/>
          <w:sz w:val="24"/>
          <w:szCs w:val="24"/>
          <w:lang w:val="en-US"/>
        </w:rPr>
        <w:t xml:space="preserve"> numbers: </w:t>
      </w:r>
      <w:proofErr w:type="spellStart"/>
      <w:r w:rsidR="00BD3FC9" w:rsidRPr="004E654C">
        <w:rPr>
          <w:rFonts w:ascii="Times New Roman" w:hAnsi="Times New Roman" w:cs="Times New Roman"/>
          <w:sz w:val="24"/>
          <w:szCs w:val="24"/>
          <w:lang w:val="en-US"/>
        </w:rPr>
        <w:t>Xe</w:t>
      </w:r>
      <w:proofErr w:type="spellEnd"/>
      <w:r w:rsidR="00BD3FC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= 54, F=9, </w:t>
      </w:r>
      <w:r w:rsidR="009E19E0">
        <w:rPr>
          <w:rFonts w:ascii="Times New Roman" w:hAnsi="Times New Roman" w:cs="Times New Roman"/>
          <w:sz w:val="24"/>
          <w:szCs w:val="24"/>
          <w:lang w:val="en-US"/>
        </w:rPr>
        <w:t>O=8</w:t>
      </w:r>
      <w:r w:rsidR="00BD3FC9" w:rsidRPr="004E654C">
        <w:rPr>
          <w:rFonts w:ascii="Times New Roman" w:hAnsi="Times New Roman" w:cs="Times New Roman"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683E72" w:rsidRPr="008A774C" w:rsidRDefault="00683E72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57D8D" w:rsidRPr="004E654C" w:rsidRDefault="004E654C" w:rsidP="002E27A6">
      <w:pPr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E19E0">
        <w:rPr>
          <w:rFonts w:ascii="Times New Roman" w:hAnsi="Times New Roman" w:cs="Times New Roman"/>
          <w:sz w:val="24"/>
          <w:szCs w:val="24"/>
          <w:lang w:val="en-US"/>
        </w:rPr>
        <w:t xml:space="preserve">Derive the rate expression for general and specific acid catalyzed reactions. </w:t>
      </w:r>
      <w:r w:rsidR="00C34E99" w:rsidRPr="004E654C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</w:p>
    <w:p w:rsidR="00896C53" w:rsidRDefault="00C34E99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305C9" w:rsidRDefault="00D305C9" w:rsidP="00683E7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896C53" w:rsidRPr="000E1225" w:rsidRDefault="00896C53" w:rsidP="00683E72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0E122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PART C</w:t>
      </w:r>
    </w:p>
    <w:p w:rsidR="00896C53" w:rsidRPr="008A774C" w:rsidRDefault="00896C53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96C53" w:rsidRPr="00E2105C" w:rsidRDefault="002E27A6" w:rsidP="00E210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896C53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Answer any </w:t>
      </w:r>
      <w:r w:rsidR="00896C53" w:rsidRPr="00E210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ONE</w:t>
      </w:r>
      <w:r w:rsidR="00280CAE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of the following.</w:t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E48E2" w:rsidRPr="00E2105C">
        <w:rPr>
          <w:rFonts w:ascii="Times New Roman" w:hAnsi="Times New Roman" w:cs="Times New Roman"/>
          <w:sz w:val="24"/>
          <w:szCs w:val="24"/>
          <w:lang w:val="en-US"/>
        </w:rPr>
        <w:tab/>
        <w:t>5x1 = 5</w:t>
      </w:r>
    </w:p>
    <w:p w:rsidR="00896C53" w:rsidRPr="008A774C" w:rsidRDefault="00896C53" w:rsidP="00683E72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05C" w:rsidRDefault="002E27A6" w:rsidP="002E27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 xml:space="preserve">12 a) </w:t>
      </w:r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HF is a liquid whereas </w:t>
      </w:r>
      <w:proofErr w:type="spellStart"/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>HCl</w:t>
      </w:r>
      <w:proofErr w:type="spellEnd"/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are gas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>es at room temperature. Explain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27A6" w:rsidRDefault="002E27A6" w:rsidP="002E27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C25CF6" w:rsidRPr="00B669C6" w:rsidRDefault="00E2105C" w:rsidP="0041419D">
      <w:pPr>
        <w:spacing w:after="0"/>
        <w:ind w:left="709" w:hanging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2E27A6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B669C6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How do you bring about the following 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conversion</w:t>
      </w:r>
      <w:r w:rsidR="00B669C6" w:rsidRPr="00E2105C"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 xml:space="preserve">Give reagents and equations for the 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same</w:t>
      </w:r>
      <w:r w:rsidR="0041419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669C6" w:rsidRPr="008A774C" w:rsidRDefault="00B9525C" w:rsidP="00B9525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5071" w:dyaOrig="2074">
          <v:shape id="_x0000_i1026" type="#_x0000_t75" style="width:184.6pt;height:75.85pt" o:ole="">
            <v:imagedata r:id="rId8" o:title=""/>
          </v:shape>
          <o:OLEObject Type="Embed" ProgID="ChemDraw.Document.6.0" ShapeID="_x0000_i1026" DrawAspect="Content" ObjectID="_1714983016" r:id="rId9"/>
        </w:object>
      </w:r>
    </w:p>
    <w:p w:rsidR="00B669C6" w:rsidRDefault="00C34E99" w:rsidP="00C34E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2E27A6" w:rsidRDefault="00995BE5" w:rsidP="00C34E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(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2E27A6" w:rsidRDefault="002E27A6" w:rsidP="00C34E99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2105C" w:rsidRDefault="002E27A6" w:rsidP="002E27A6">
      <w:pPr>
        <w:spacing w:after="0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 xml:space="preserve">13 a) </w:t>
      </w:r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Calculate the number of phases, components and degrees of freedom 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 xml:space="preserve">for an aqueous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2105C">
        <w:rPr>
          <w:rFonts w:ascii="Times New Roman" w:hAnsi="Times New Roman" w:cs="Times New Roman"/>
          <w:sz w:val="24"/>
          <w:szCs w:val="24"/>
          <w:lang w:val="en-US"/>
        </w:rPr>
        <w:t xml:space="preserve">solution of </w:t>
      </w:r>
      <w:proofErr w:type="spellStart"/>
      <w:r w:rsidR="00E2105C"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 w:rsidR="00E2105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E27A6" w:rsidRDefault="002E27A6" w:rsidP="002E27A6">
      <w:pPr>
        <w:spacing w:after="0"/>
        <w:ind w:left="993" w:hanging="993"/>
        <w:rPr>
          <w:rFonts w:ascii="Times New Roman" w:hAnsi="Times New Roman" w:cs="Times New Roman"/>
          <w:sz w:val="24"/>
          <w:szCs w:val="24"/>
          <w:lang w:val="en-US"/>
        </w:rPr>
      </w:pPr>
    </w:p>
    <w:p w:rsidR="00C34E99" w:rsidRPr="00E2105C" w:rsidRDefault="00E2105C" w:rsidP="002E27A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E27A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34E9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b) </w:t>
      </w:r>
      <w:r w:rsidR="00E9552A" w:rsidRPr="00E2105C">
        <w:rPr>
          <w:rFonts w:ascii="Times New Roman" w:hAnsi="Times New Roman" w:cs="Times New Roman"/>
          <w:sz w:val="24"/>
          <w:szCs w:val="24"/>
          <w:lang w:val="en-US"/>
        </w:rPr>
        <w:t>Complete the following synthesis by filling in the missing reagents/products.</w:t>
      </w:r>
      <w:r w:rsidR="00D305C9" w:rsidRPr="00E21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E9552A" w:rsidRPr="008A774C" w:rsidRDefault="008D6AE1" w:rsidP="00B9525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object w:dxaOrig="10327" w:dyaOrig="4135">
          <v:shape id="_x0000_i1027" type="#_x0000_t75" style="width:383pt;height:153.2pt" o:ole="">
            <v:imagedata r:id="rId10" o:title=""/>
          </v:shape>
          <o:OLEObject Type="Embed" ProgID="ChemDraw.Document.6.0" ShapeID="_x0000_i1027" DrawAspect="Content" ObjectID="_1714983017" r:id="rId11"/>
        </w:object>
      </w:r>
      <w:r w:rsidR="00B95EA9">
        <w:tab/>
      </w:r>
      <w:r w:rsidR="00995BE5">
        <w:t xml:space="preserve">         </w:t>
      </w:r>
      <w:r w:rsidR="00B95EA9" w:rsidRPr="00995BE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B95EA9" w:rsidRPr="00995BE5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B9525C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B95EA9" w:rsidRPr="00995BE5">
        <w:rPr>
          <w:rFonts w:ascii="Times New Roman" w:hAnsi="Times New Roman" w:cs="Times New Roman"/>
          <w:sz w:val="24"/>
          <w:szCs w:val="24"/>
          <w:lang w:val="en-US"/>
        </w:rPr>
        <w:t>)</w:t>
      </w:r>
    </w:p>
    <w:sectPr w:rsidR="00E9552A" w:rsidRPr="008A774C" w:rsidSect="00291E7D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A6FDC"/>
    <w:multiLevelType w:val="hybridMultilevel"/>
    <w:tmpl w:val="3FB68F6A"/>
    <w:lvl w:ilvl="0" w:tplc="4009000F">
      <w:start w:val="1"/>
      <w:numFmt w:val="decimal"/>
      <w:lvlText w:val="%1."/>
      <w:lvlJc w:val="left"/>
      <w:pPr>
        <w:ind w:left="1069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43"/>
    <w:rsid w:val="00065884"/>
    <w:rsid w:val="000A4E4B"/>
    <w:rsid w:val="000E1225"/>
    <w:rsid w:val="00105D61"/>
    <w:rsid w:val="00132347"/>
    <w:rsid w:val="001C6801"/>
    <w:rsid w:val="00280CAE"/>
    <w:rsid w:val="00291E7D"/>
    <w:rsid w:val="002E27A6"/>
    <w:rsid w:val="00366F61"/>
    <w:rsid w:val="0041419D"/>
    <w:rsid w:val="00443443"/>
    <w:rsid w:val="00481520"/>
    <w:rsid w:val="004E654C"/>
    <w:rsid w:val="005A7D32"/>
    <w:rsid w:val="0061498C"/>
    <w:rsid w:val="00683E72"/>
    <w:rsid w:val="006F0097"/>
    <w:rsid w:val="006F3098"/>
    <w:rsid w:val="00760533"/>
    <w:rsid w:val="007B1268"/>
    <w:rsid w:val="007E4378"/>
    <w:rsid w:val="00896C53"/>
    <w:rsid w:val="008A774C"/>
    <w:rsid w:val="008D6AE1"/>
    <w:rsid w:val="008E1894"/>
    <w:rsid w:val="00904F3A"/>
    <w:rsid w:val="00957D8D"/>
    <w:rsid w:val="0097414C"/>
    <w:rsid w:val="00995BE5"/>
    <w:rsid w:val="009B0A46"/>
    <w:rsid w:val="009D254A"/>
    <w:rsid w:val="009E19E0"/>
    <w:rsid w:val="00A22F3A"/>
    <w:rsid w:val="00A5150E"/>
    <w:rsid w:val="00AB0653"/>
    <w:rsid w:val="00AE48E2"/>
    <w:rsid w:val="00B36252"/>
    <w:rsid w:val="00B669C6"/>
    <w:rsid w:val="00B9525C"/>
    <w:rsid w:val="00B95EA9"/>
    <w:rsid w:val="00BD3FC9"/>
    <w:rsid w:val="00C25CF6"/>
    <w:rsid w:val="00C34E99"/>
    <w:rsid w:val="00CC7B17"/>
    <w:rsid w:val="00CD3079"/>
    <w:rsid w:val="00D305C9"/>
    <w:rsid w:val="00DA2EE8"/>
    <w:rsid w:val="00DB0D89"/>
    <w:rsid w:val="00DD5727"/>
    <w:rsid w:val="00E13487"/>
    <w:rsid w:val="00E2105C"/>
    <w:rsid w:val="00E3673D"/>
    <w:rsid w:val="00E47A9B"/>
    <w:rsid w:val="00E75A99"/>
    <w:rsid w:val="00E9552A"/>
    <w:rsid w:val="00EC3F50"/>
    <w:rsid w:val="00E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03610E-64F2-4EAC-BBCA-DDC40416A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44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oleObject" Target="embeddings/oleObject3.bin"/><Relationship Id="rId5" Type="http://schemas.openxmlformats.org/officeDocument/2006/relationships/image" Target="media/image1.jpeg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sunita</dc:creator>
  <cp:lastModifiedBy>LIBDL-13</cp:lastModifiedBy>
  <cp:revision>5</cp:revision>
  <dcterms:created xsi:type="dcterms:W3CDTF">2019-01-30T08:43:00Z</dcterms:created>
  <dcterms:modified xsi:type="dcterms:W3CDTF">2022-05-25T05:54:00Z</dcterms:modified>
</cp:coreProperties>
</file>