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84" w:rsidRDefault="003F1684">
      <w:r>
        <w:rPr>
          <w:rFonts w:ascii="Arial" w:eastAsia="Times New Roman" w:hAnsi="Arial" w:cs="Arial"/>
          <w:noProof/>
          <w:color w:val="000000"/>
          <w:sz w:val="24"/>
          <w:szCs w:val="24"/>
          <w:lang w:eastAsia="en-IN"/>
        </w:rPr>
        <w:drawing>
          <wp:anchor distT="0" distB="0" distL="114300" distR="114300" simplePos="0" relativeHeight="251656192" behindDoc="0" locked="0" layoutInCell="1" allowOverlap="1">
            <wp:simplePos x="0" y="0"/>
            <wp:positionH relativeFrom="column">
              <wp:posOffset>-123454</wp:posOffset>
            </wp:positionH>
            <wp:positionV relativeFrom="paragraph">
              <wp:posOffset>59377</wp:posOffset>
            </wp:positionV>
            <wp:extent cx="853374" cy="938150"/>
            <wp:effectExtent l="19050" t="0" r="3876" b="0"/>
            <wp:wrapNone/>
            <wp:docPr id="4" name="Picture 4"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col LOGO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3374" cy="938150"/>
                    </a:xfrm>
                    <a:prstGeom prst="rect">
                      <a:avLst/>
                    </a:prstGeom>
                    <a:noFill/>
                  </pic:spPr>
                </pic:pic>
              </a:graphicData>
            </a:graphic>
          </wp:anchor>
        </w:drawing>
      </w:r>
      <w:r w:rsidR="003F2556">
        <w:rPr>
          <w:rFonts w:ascii="Arial" w:eastAsia="Times New Roman" w:hAnsi="Arial" w:cs="Arial"/>
          <w:color w:val="000000"/>
          <w:sz w:val="24"/>
          <w:szCs w:val="24"/>
          <w:lang w:val="en-US"/>
        </w:rPr>
        <w:pict>
          <v:shapetype id="_x0000_t202" coordsize="21600,21600" o:spt="202" path="m,l,21600r21600,l21600,xe">
            <v:stroke joinstyle="miter"/>
            <v:path gradientshapeok="t" o:connecttype="rect"/>
          </v:shapetype>
          <v:shape id="_x0000_s1026" type="#_x0000_t202" style="position:absolute;margin-left:340.2pt;margin-top:-53.45pt;width:150.75pt;height:67.5pt;z-index:251659264;mso-position-horizontal-relative:text;mso-position-vertical-relative:text" o:gfxdata="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H5uzNwAAAAOAQAADwAAAAAAAAABACAAAAAiAAAAZHJzL2Rv&#10;d25yZXYueG1sUEsBAhQAFAAAAAgAh07iQLPWA+79AQAAEAQAAA4AAAAAAAAAAQAgAAAAKwEAAGRy&#10;cy9lMm9Eb2MueG1sUEsFBgAAAAAGAAYAWQEAAJoFAAAAAA==&#10;">
            <v:textbox>
              <w:txbxContent>
                <w:p w:rsidR="002F69E1" w:rsidRDefault="008B134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Register Number:</w:t>
                  </w:r>
                </w:p>
                <w:p w:rsidR="003F1684" w:rsidRDefault="003F1684">
                  <w:pPr>
                    <w:pStyle w:val="NormalWeb"/>
                    <w:spacing w:before="0" w:beforeAutospacing="0" w:after="0" w:afterAutospacing="0"/>
                  </w:pPr>
                </w:p>
                <w:p w:rsidR="002F69E1" w:rsidRPr="003F1684" w:rsidRDefault="008B1344">
                  <w:pPr>
                    <w:pStyle w:val="NormalWeb"/>
                    <w:spacing w:before="0" w:beforeAutospacing="0" w:after="0" w:afterAutospacing="0"/>
                    <w:rPr>
                      <w:b/>
                      <w:sz w:val="34"/>
                    </w:rPr>
                  </w:pPr>
                  <w:r w:rsidRPr="003F1684">
                    <w:rPr>
                      <w:rFonts w:ascii="Calibri" w:hAnsi="Calibri" w:cs="Calibri"/>
                      <w:b/>
                      <w:color w:val="000000"/>
                      <w:sz w:val="32"/>
                      <w:szCs w:val="22"/>
                    </w:rPr>
                    <w:t>Date</w:t>
                  </w:r>
                  <w:proofErr w:type="gramStart"/>
                  <w:r w:rsidRPr="003F1684">
                    <w:rPr>
                      <w:rFonts w:ascii="Calibri" w:hAnsi="Calibri" w:cs="Calibri"/>
                      <w:b/>
                      <w:color w:val="000000"/>
                      <w:sz w:val="32"/>
                      <w:szCs w:val="22"/>
                    </w:rPr>
                    <w:t>:</w:t>
                  </w:r>
                  <w:r w:rsidR="003F1684" w:rsidRPr="003F1684">
                    <w:rPr>
                      <w:rFonts w:ascii="Calibri" w:hAnsi="Calibri" w:cs="Calibri"/>
                      <w:b/>
                      <w:color w:val="000000"/>
                      <w:sz w:val="32"/>
                      <w:szCs w:val="22"/>
                    </w:rPr>
                    <w:t>13</w:t>
                  </w:r>
                  <w:proofErr w:type="gramEnd"/>
                  <w:r w:rsidR="003F1684" w:rsidRPr="003F1684">
                    <w:rPr>
                      <w:rFonts w:ascii="Calibri" w:hAnsi="Calibri" w:cs="Calibri"/>
                      <w:b/>
                      <w:color w:val="000000"/>
                      <w:sz w:val="32"/>
                      <w:szCs w:val="22"/>
                    </w:rPr>
                    <w:t>-04-2019</w:t>
                  </w:r>
                </w:p>
              </w:txbxContent>
            </v:textbox>
          </v:shape>
        </w:pict>
      </w:r>
    </w:p>
    <w:tbl>
      <w:tblPr>
        <w:tblW w:w="9164" w:type="dxa"/>
        <w:tblInd w:w="108" w:type="dxa"/>
        <w:tblLayout w:type="fixed"/>
        <w:tblLook w:val="04A0" w:firstRow="1" w:lastRow="0" w:firstColumn="1" w:lastColumn="0" w:noHBand="0" w:noVBand="1"/>
      </w:tblPr>
      <w:tblGrid>
        <w:gridCol w:w="1036"/>
        <w:gridCol w:w="2216"/>
        <w:gridCol w:w="274"/>
        <w:gridCol w:w="2776"/>
        <w:gridCol w:w="954"/>
        <w:gridCol w:w="954"/>
        <w:gridCol w:w="954"/>
      </w:tblGrid>
      <w:tr w:rsidR="002F69E1">
        <w:trPr>
          <w:trHeight w:val="300"/>
        </w:trPr>
        <w:tc>
          <w:tcPr>
            <w:tcW w:w="9164" w:type="dxa"/>
            <w:gridSpan w:val="7"/>
            <w:tcBorders>
              <w:top w:val="nil"/>
              <w:left w:val="nil"/>
              <w:bottom w:val="nil"/>
              <w:right w:val="nil"/>
            </w:tcBorders>
            <w:shd w:val="clear" w:color="auto" w:fill="auto"/>
            <w:vAlign w:val="center"/>
          </w:tcPr>
          <w:p w:rsidR="002F69E1" w:rsidRDefault="008B1344">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ST. JOSEPH’S COLLEGE (AUTONOMOUS), BANGALORE-27</w:t>
            </w:r>
          </w:p>
        </w:tc>
      </w:tr>
      <w:tr w:rsidR="002F69E1">
        <w:trPr>
          <w:trHeight w:val="300"/>
        </w:trPr>
        <w:tc>
          <w:tcPr>
            <w:tcW w:w="9164" w:type="dxa"/>
            <w:gridSpan w:val="7"/>
            <w:tcBorders>
              <w:top w:val="nil"/>
              <w:left w:val="nil"/>
              <w:bottom w:val="nil"/>
              <w:right w:val="nil"/>
            </w:tcBorders>
            <w:shd w:val="clear" w:color="auto" w:fill="auto"/>
            <w:vAlign w:val="center"/>
          </w:tcPr>
          <w:p w:rsidR="002F69E1" w:rsidRDefault="008B1344">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val="en-US"/>
              </w:rPr>
              <w:t>BSW – IV SEMESTER</w:t>
            </w:r>
          </w:p>
        </w:tc>
      </w:tr>
      <w:tr w:rsidR="002F69E1">
        <w:trPr>
          <w:trHeight w:val="300"/>
        </w:trPr>
        <w:tc>
          <w:tcPr>
            <w:tcW w:w="9164" w:type="dxa"/>
            <w:gridSpan w:val="7"/>
            <w:tcBorders>
              <w:top w:val="nil"/>
              <w:left w:val="nil"/>
              <w:bottom w:val="nil"/>
              <w:right w:val="nil"/>
            </w:tcBorders>
            <w:shd w:val="clear" w:color="auto" w:fill="auto"/>
            <w:vAlign w:val="center"/>
          </w:tcPr>
          <w:p w:rsidR="002F69E1" w:rsidRDefault="008B1344">
            <w:pPr>
              <w:spacing w:after="0" w:line="24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SEMESTER EXAMINATION - APRIL 2019</w:t>
            </w:r>
          </w:p>
        </w:tc>
      </w:tr>
      <w:tr w:rsidR="002F69E1">
        <w:trPr>
          <w:trHeight w:val="315"/>
        </w:trPr>
        <w:tc>
          <w:tcPr>
            <w:tcW w:w="9164" w:type="dxa"/>
            <w:gridSpan w:val="7"/>
            <w:tcBorders>
              <w:top w:val="nil"/>
              <w:left w:val="nil"/>
              <w:bottom w:val="nil"/>
              <w:right w:val="nil"/>
            </w:tcBorders>
            <w:shd w:val="clear" w:color="auto" w:fill="auto"/>
            <w:vAlign w:val="center"/>
          </w:tcPr>
          <w:p w:rsidR="002F69E1" w:rsidRDefault="008B1344">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hAnsi="Arial" w:cs="Arial"/>
                <w:b/>
                <w:bCs/>
                <w:sz w:val="24"/>
                <w:szCs w:val="24"/>
                <w:u w:val="single"/>
              </w:rPr>
              <w:t xml:space="preserve">SW 4116 </w:t>
            </w:r>
            <w:r w:rsidR="005D22BF">
              <w:rPr>
                <w:rFonts w:ascii="Arial" w:hAnsi="Arial" w:cs="Arial"/>
                <w:b/>
                <w:bCs/>
                <w:sz w:val="24"/>
                <w:szCs w:val="24"/>
                <w:u w:val="single"/>
              </w:rPr>
              <w:t>Community Organisation</w:t>
            </w:r>
            <w:bookmarkEnd w:id="0"/>
          </w:p>
        </w:tc>
      </w:tr>
      <w:tr w:rsidR="002F69E1">
        <w:trPr>
          <w:trHeight w:val="315"/>
        </w:trPr>
        <w:tc>
          <w:tcPr>
            <w:tcW w:w="1036" w:type="dxa"/>
            <w:tcBorders>
              <w:top w:val="nil"/>
              <w:left w:val="nil"/>
              <w:bottom w:val="nil"/>
              <w:right w:val="nil"/>
            </w:tcBorders>
            <w:shd w:val="clear" w:color="auto" w:fill="auto"/>
            <w:vAlign w:val="center"/>
          </w:tcPr>
          <w:p w:rsidR="002F69E1" w:rsidRDefault="002F69E1">
            <w:pPr>
              <w:spacing w:after="0" w:line="240" w:lineRule="auto"/>
              <w:jc w:val="center"/>
              <w:rPr>
                <w:rFonts w:ascii="Arial" w:eastAsia="Times New Roman" w:hAnsi="Arial" w:cs="Arial"/>
                <w:b/>
                <w:bCs/>
                <w:color w:val="000000"/>
                <w:sz w:val="24"/>
                <w:szCs w:val="24"/>
                <w:lang w:eastAsia="en-IN"/>
              </w:rPr>
            </w:pPr>
          </w:p>
        </w:tc>
        <w:tc>
          <w:tcPr>
            <w:tcW w:w="2216"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2776"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r>
      <w:tr w:rsidR="002F69E1">
        <w:trPr>
          <w:trHeight w:val="315"/>
        </w:trPr>
        <w:tc>
          <w:tcPr>
            <w:tcW w:w="3252" w:type="dxa"/>
            <w:gridSpan w:val="2"/>
            <w:tcBorders>
              <w:top w:val="nil"/>
              <w:left w:val="nil"/>
              <w:bottom w:val="nil"/>
              <w:right w:val="nil"/>
            </w:tcBorders>
            <w:shd w:val="clear" w:color="auto" w:fill="auto"/>
            <w:vAlign w:val="center"/>
          </w:tcPr>
          <w:p w:rsidR="002F69E1" w:rsidRDefault="008B1344">
            <w:pPr>
              <w:spacing w:after="0" w:line="240"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Time- 2 1/2 </w:t>
            </w:r>
            <w:proofErr w:type="spellStart"/>
            <w:r>
              <w:rPr>
                <w:rFonts w:ascii="Arial" w:eastAsia="Times New Roman" w:hAnsi="Arial" w:cs="Arial"/>
                <w:b/>
                <w:bCs/>
                <w:color w:val="000000"/>
                <w:sz w:val="24"/>
                <w:szCs w:val="24"/>
                <w:lang w:eastAsia="en-IN"/>
              </w:rPr>
              <w:t>hrs</w:t>
            </w:r>
            <w:proofErr w:type="spellEnd"/>
          </w:p>
        </w:tc>
        <w:tc>
          <w:tcPr>
            <w:tcW w:w="27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4684" w:type="dxa"/>
            <w:gridSpan w:val="3"/>
            <w:tcBorders>
              <w:top w:val="nil"/>
              <w:left w:val="nil"/>
              <w:bottom w:val="nil"/>
              <w:right w:val="nil"/>
            </w:tcBorders>
            <w:shd w:val="clear" w:color="auto" w:fill="auto"/>
            <w:vAlign w:val="center"/>
          </w:tcPr>
          <w:p w:rsidR="002F69E1" w:rsidRDefault="008B1344">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 xml:space="preserve">     Max Marks-70</w:t>
            </w: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r>
      <w:tr w:rsidR="002F69E1">
        <w:trPr>
          <w:trHeight w:val="300"/>
        </w:trPr>
        <w:tc>
          <w:tcPr>
            <w:tcW w:w="1036" w:type="dxa"/>
            <w:tcBorders>
              <w:top w:val="nil"/>
              <w:left w:val="nil"/>
              <w:bottom w:val="nil"/>
              <w:right w:val="nil"/>
            </w:tcBorders>
            <w:shd w:val="clear" w:color="auto" w:fill="auto"/>
            <w:vAlign w:val="center"/>
          </w:tcPr>
          <w:p w:rsidR="002F69E1" w:rsidRDefault="002F69E1">
            <w:pPr>
              <w:spacing w:after="0" w:line="240" w:lineRule="auto"/>
              <w:jc w:val="center"/>
              <w:rPr>
                <w:rFonts w:ascii="Arial" w:eastAsia="Times New Roman" w:hAnsi="Arial" w:cs="Arial"/>
                <w:color w:val="000000"/>
                <w:sz w:val="24"/>
                <w:szCs w:val="24"/>
                <w:lang w:eastAsia="en-IN"/>
              </w:rPr>
            </w:pPr>
          </w:p>
        </w:tc>
        <w:tc>
          <w:tcPr>
            <w:tcW w:w="2216"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27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2776"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c>
          <w:tcPr>
            <w:tcW w:w="954" w:type="dxa"/>
            <w:tcBorders>
              <w:top w:val="nil"/>
              <w:left w:val="nil"/>
              <w:bottom w:val="nil"/>
              <w:right w:val="nil"/>
            </w:tcBorders>
            <w:shd w:val="clear" w:color="auto" w:fill="auto"/>
            <w:vAlign w:val="bottom"/>
          </w:tcPr>
          <w:p w:rsidR="002F69E1" w:rsidRDefault="002F69E1">
            <w:pPr>
              <w:spacing w:after="0" w:line="240" w:lineRule="auto"/>
              <w:rPr>
                <w:rFonts w:ascii="Arial" w:eastAsia="Times New Roman" w:hAnsi="Arial" w:cs="Arial"/>
                <w:color w:val="000000"/>
                <w:sz w:val="24"/>
                <w:szCs w:val="24"/>
                <w:lang w:eastAsia="en-IN"/>
              </w:rPr>
            </w:pPr>
          </w:p>
        </w:tc>
      </w:tr>
      <w:tr w:rsidR="002F69E1">
        <w:trPr>
          <w:trHeight w:val="300"/>
        </w:trPr>
        <w:tc>
          <w:tcPr>
            <w:tcW w:w="9164" w:type="dxa"/>
            <w:gridSpan w:val="7"/>
            <w:tcBorders>
              <w:top w:val="nil"/>
              <w:left w:val="nil"/>
              <w:bottom w:val="nil"/>
              <w:right w:val="nil"/>
            </w:tcBorders>
            <w:shd w:val="clear" w:color="auto" w:fill="auto"/>
            <w:vAlign w:val="center"/>
          </w:tcPr>
          <w:p w:rsidR="002F69E1" w:rsidRDefault="008B1344">
            <w:pPr>
              <w:spacing w:after="0" w:line="360" w:lineRule="auto"/>
              <w:jc w:val="center"/>
              <w:rPr>
                <w:rFonts w:ascii="Arial" w:eastAsia="Times New Roman" w:hAnsi="Arial" w:cs="Arial"/>
                <w:bCs/>
                <w:color w:val="000000"/>
                <w:sz w:val="24"/>
                <w:szCs w:val="24"/>
                <w:lang w:eastAsia="en-IN"/>
              </w:rPr>
            </w:pPr>
            <w:r>
              <w:rPr>
                <w:rFonts w:ascii="Arial" w:eastAsia="Times New Roman" w:hAnsi="Arial" w:cs="Arial"/>
                <w:bCs/>
                <w:color w:val="000000"/>
                <w:sz w:val="24"/>
                <w:szCs w:val="24"/>
                <w:lang w:eastAsia="en-IN"/>
              </w:rPr>
              <w:t>This paper contains</w:t>
            </w:r>
            <w:r w:rsidR="003F1684">
              <w:rPr>
                <w:rFonts w:ascii="Arial" w:eastAsia="Times New Roman" w:hAnsi="Arial" w:cs="Arial"/>
                <w:bCs/>
                <w:color w:val="000000"/>
                <w:sz w:val="24"/>
                <w:szCs w:val="24"/>
                <w:lang w:eastAsia="en-IN"/>
              </w:rPr>
              <w:t xml:space="preserve"> </w:t>
            </w:r>
            <w:r>
              <w:rPr>
                <w:rFonts w:ascii="Arial" w:eastAsia="Times New Roman" w:hAnsi="Arial" w:cs="Arial"/>
                <w:b/>
                <w:bCs/>
                <w:caps/>
                <w:color w:val="000000"/>
                <w:sz w:val="24"/>
                <w:szCs w:val="24"/>
                <w:lang w:eastAsia="en-IN"/>
              </w:rPr>
              <w:t>one</w:t>
            </w:r>
            <w:r w:rsidR="003F1684">
              <w:rPr>
                <w:rFonts w:ascii="Arial" w:eastAsia="Times New Roman" w:hAnsi="Arial" w:cs="Arial"/>
                <w:b/>
                <w:bCs/>
                <w:caps/>
                <w:color w:val="000000"/>
                <w:sz w:val="24"/>
                <w:szCs w:val="24"/>
                <w:lang w:eastAsia="en-IN"/>
              </w:rPr>
              <w:t xml:space="preserve"> </w:t>
            </w:r>
            <w:r>
              <w:rPr>
                <w:rFonts w:ascii="Arial" w:eastAsia="Times New Roman" w:hAnsi="Arial" w:cs="Arial"/>
                <w:bCs/>
                <w:color w:val="000000"/>
                <w:sz w:val="24"/>
                <w:szCs w:val="24"/>
                <w:lang w:eastAsia="en-IN"/>
              </w:rPr>
              <w:t>printed page and</w:t>
            </w:r>
            <w:r w:rsidR="003F1684">
              <w:rPr>
                <w:rFonts w:ascii="Arial" w:eastAsia="Times New Roman" w:hAnsi="Arial" w:cs="Arial"/>
                <w:bCs/>
                <w:color w:val="000000"/>
                <w:sz w:val="24"/>
                <w:szCs w:val="24"/>
                <w:lang w:eastAsia="en-IN"/>
              </w:rPr>
              <w:t xml:space="preserve"> </w:t>
            </w:r>
            <w:r>
              <w:rPr>
                <w:rFonts w:ascii="Arial" w:eastAsia="Times New Roman" w:hAnsi="Arial" w:cs="Arial"/>
                <w:b/>
                <w:bCs/>
                <w:caps/>
                <w:color w:val="000000"/>
                <w:sz w:val="24"/>
                <w:szCs w:val="24"/>
                <w:lang w:eastAsia="en-IN"/>
              </w:rPr>
              <w:t>one</w:t>
            </w:r>
            <w:r w:rsidR="003F1684">
              <w:rPr>
                <w:rFonts w:ascii="Arial" w:eastAsia="Times New Roman" w:hAnsi="Arial" w:cs="Arial"/>
                <w:b/>
                <w:bCs/>
                <w:caps/>
                <w:color w:val="000000"/>
                <w:sz w:val="24"/>
                <w:szCs w:val="24"/>
                <w:lang w:eastAsia="en-IN"/>
              </w:rPr>
              <w:t xml:space="preserve"> </w:t>
            </w:r>
            <w:r>
              <w:rPr>
                <w:rFonts w:ascii="Arial" w:eastAsia="Times New Roman" w:hAnsi="Arial" w:cs="Arial"/>
                <w:bCs/>
                <w:color w:val="000000"/>
                <w:sz w:val="24"/>
                <w:szCs w:val="24"/>
                <w:lang w:eastAsia="en-IN"/>
              </w:rPr>
              <w:t>part</w:t>
            </w:r>
          </w:p>
          <w:p w:rsidR="002F69E1" w:rsidRDefault="008B1344">
            <w:pPr>
              <w:spacing w:after="0" w:line="360" w:lineRule="auto"/>
              <w:jc w:val="center"/>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PART - 1</w:t>
            </w:r>
          </w:p>
          <w:p w:rsidR="002F69E1" w:rsidRDefault="002F69E1">
            <w:pPr>
              <w:spacing w:after="0" w:line="240" w:lineRule="auto"/>
              <w:jc w:val="center"/>
              <w:rPr>
                <w:rFonts w:ascii="Arial" w:eastAsia="Times New Roman" w:hAnsi="Arial" w:cs="Arial"/>
                <w:b/>
                <w:bCs/>
                <w:color w:val="000000"/>
                <w:sz w:val="24"/>
                <w:szCs w:val="24"/>
                <w:lang w:eastAsia="en-IN"/>
              </w:rPr>
            </w:pPr>
          </w:p>
        </w:tc>
      </w:tr>
    </w:tbl>
    <w:p w:rsidR="002F69E1" w:rsidRDefault="008B1344">
      <w:pPr>
        <w:spacing w:after="0" w:line="240" w:lineRule="auto"/>
        <w:ind w:firstLine="360"/>
        <w:jc w:val="both"/>
        <w:rPr>
          <w:rFonts w:ascii="Arial" w:hAnsi="Arial" w:cs="Arial"/>
          <w:b/>
          <w:sz w:val="24"/>
          <w:szCs w:val="24"/>
        </w:rPr>
      </w:pPr>
      <w:r>
        <w:rPr>
          <w:rFonts w:ascii="Arial" w:hAnsi="Arial" w:cs="Arial"/>
          <w:b/>
          <w:sz w:val="24"/>
          <w:szCs w:val="24"/>
        </w:rPr>
        <w:t>Answer any FIVE of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5x14=70</w:t>
      </w:r>
    </w:p>
    <w:p w:rsidR="002F69E1" w:rsidRDefault="002F69E1">
      <w:pPr>
        <w:spacing w:after="0" w:line="240" w:lineRule="auto"/>
        <w:ind w:firstLine="360"/>
        <w:jc w:val="both"/>
        <w:rPr>
          <w:rFonts w:ascii="Arial" w:hAnsi="Arial" w:cs="Arial"/>
          <w:b/>
        </w:rPr>
      </w:pPr>
    </w:p>
    <w:p w:rsidR="002F69E1" w:rsidRDefault="008B1344">
      <w:pPr>
        <w:pStyle w:val="ListParagraph"/>
        <w:numPr>
          <w:ilvl w:val="0"/>
          <w:numId w:val="1"/>
        </w:numPr>
        <w:spacing w:after="0" w:line="360" w:lineRule="auto"/>
        <w:jc w:val="both"/>
        <w:rPr>
          <w:rFonts w:ascii="Arial" w:hAnsi="Arial" w:cs="Arial"/>
        </w:rPr>
      </w:pPr>
      <w:r>
        <w:rPr>
          <w:rFonts w:ascii="Arial" w:hAnsi="Arial" w:cs="Arial"/>
        </w:rPr>
        <w:t xml:space="preserve">What is </w:t>
      </w:r>
      <w:proofErr w:type="spellStart"/>
      <w:r>
        <w:rPr>
          <w:rFonts w:ascii="Arial" w:hAnsi="Arial" w:cs="Arial"/>
        </w:rPr>
        <w:t>Particpatory</w:t>
      </w:r>
      <w:proofErr w:type="spellEnd"/>
      <w:r>
        <w:rPr>
          <w:rFonts w:ascii="Arial" w:hAnsi="Arial" w:cs="Arial"/>
        </w:rPr>
        <w:t xml:space="preserve"> Rural Appraisal? Explain any four techniques of PRA with suitable example.</w:t>
      </w:r>
    </w:p>
    <w:p w:rsidR="002F69E1" w:rsidRDefault="008B1344">
      <w:pPr>
        <w:pStyle w:val="ListParagraph"/>
        <w:numPr>
          <w:ilvl w:val="0"/>
          <w:numId w:val="1"/>
        </w:numPr>
        <w:spacing w:after="0" w:line="360" w:lineRule="auto"/>
        <w:jc w:val="both"/>
        <w:rPr>
          <w:rFonts w:ascii="Arial" w:hAnsi="Arial" w:cs="Arial"/>
        </w:rPr>
      </w:pPr>
      <w:r>
        <w:rPr>
          <w:rFonts w:ascii="Arial" w:hAnsi="Arial" w:cs="Arial"/>
        </w:rPr>
        <w:t xml:space="preserve"> What are ethics in Community Organisation? Give example and explain.</w:t>
      </w:r>
    </w:p>
    <w:p w:rsidR="002F69E1" w:rsidRDefault="008B1344">
      <w:pPr>
        <w:pStyle w:val="ListParagraph"/>
        <w:numPr>
          <w:ilvl w:val="0"/>
          <w:numId w:val="1"/>
        </w:numPr>
        <w:spacing w:after="0" w:line="360" w:lineRule="auto"/>
        <w:jc w:val="both"/>
        <w:rPr>
          <w:rFonts w:ascii="Arial" w:hAnsi="Arial" w:cs="Arial"/>
        </w:rPr>
      </w:pPr>
      <w:r>
        <w:rPr>
          <w:rFonts w:ascii="Arial" w:hAnsi="Arial" w:cs="Arial"/>
          <w:lang w:val="en-US"/>
        </w:rPr>
        <w:t>Explain in d</w:t>
      </w:r>
      <w:proofErr w:type="spellStart"/>
      <w:r>
        <w:rPr>
          <w:rFonts w:ascii="Arial" w:hAnsi="Arial" w:cs="Arial"/>
        </w:rPr>
        <w:t>etail</w:t>
      </w:r>
      <w:proofErr w:type="spellEnd"/>
      <w:r>
        <w:rPr>
          <w:rFonts w:ascii="Arial" w:hAnsi="Arial" w:cs="Arial"/>
        </w:rPr>
        <w:t xml:space="preserve"> on Social Planning Model in Community Organisation with example. </w:t>
      </w:r>
    </w:p>
    <w:p w:rsidR="002F69E1" w:rsidRDefault="008B1344">
      <w:pPr>
        <w:pStyle w:val="ListParagraph"/>
        <w:numPr>
          <w:ilvl w:val="0"/>
          <w:numId w:val="1"/>
        </w:numPr>
        <w:spacing w:after="0" w:line="360" w:lineRule="auto"/>
        <w:jc w:val="both"/>
        <w:rPr>
          <w:rFonts w:ascii="Arial" w:hAnsi="Arial" w:cs="Arial"/>
        </w:rPr>
      </w:pPr>
      <w:r>
        <w:rPr>
          <w:rFonts w:ascii="Arial" w:hAnsi="Arial" w:cs="Arial"/>
        </w:rPr>
        <w:t xml:space="preserve">What are few of the issues faced in Community Organisation practice while working in an institutional </w:t>
      </w:r>
      <w:proofErr w:type="gramStart"/>
      <w:r>
        <w:rPr>
          <w:rFonts w:ascii="Arial" w:hAnsi="Arial" w:cs="Arial"/>
        </w:rPr>
        <w:t>setting.</w:t>
      </w:r>
      <w:proofErr w:type="gramEnd"/>
    </w:p>
    <w:p w:rsidR="002F69E1" w:rsidRDefault="008B1344">
      <w:pPr>
        <w:pStyle w:val="ListParagraph"/>
        <w:numPr>
          <w:ilvl w:val="0"/>
          <w:numId w:val="1"/>
        </w:numPr>
        <w:spacing w:after="0" w:line="360" w:lineRule="auto"/>
        <w:jc w:val="both"/>
        <w:rPr>
          <w:rFonts w:ascii="Arial" w:hAnsi="Arial" w:cs="Arial"/>
        </w:rPr>
      </w:pPr>
      <w:r>
        <w:rPr>
          <w:rFonts w:ascii="Arial" w:hAnsi="Arial" w:cs="Arial"/>
        </w:rPr>
        <w:t>What are the different roles of a community organiser? Explain with examples.</w:t>
      </w:r>
    </w:p>
    <w:p w:rsidR="002F69E1" w:rsidRDefault="008B1344">
      <w:pPr>
        <w:pStyle w:val="ListParagraph"/>
        <w:numPr>
          <w:ilvl w:val="0"/>
          <w:numId w:val="1"/>
        </w:numPr>
        <w:spacing w:after="0" w:line="360" w:lineRule="auto"/>
        <w:jc w:val="both"/>
        <w:rPr>
          <w:rFonts w:ascii="Arial" w:hAnsi="Arial" w:cs="Arial"/>
        </w:rPr>
      </w:pPr>
      <w:r>
        <w:rPr>
          <w:rFonts w:ascii="Arial" w:hAnsi="Arial" w:cs="Arial"/>
        </w:rPr>
        <w:t>From your rural camp experience, highlight the issue of Caste and how would you intervene as a Community Organiser.</w:t>
      </w:r>
    </w:p>
    <w:p w:rsidR="002F69E1" w:rsidRDefault="008B1344">
      <w:pPr>
        <w:pStyle w:val="ListParagraph"/>
        <w:numPr>
          <w:ilvl w:val="0"/>
          <w:numId w:val="1"/>
        </w:numPr>
        <w:spacing w:after="0" w:line="360" w:lineRule="auto"/>
        <w:jc w:val="both"/>
        <w:rPr>
          <w:rFonts w:ascii="Arial" w:hAnsi="Arial" w:cs="Arial"/>
        </w:rPr>
      </w:pPr>
      <w:r>
        <w:rPr>
          <w:rFonts w:ascii="Arial" w:hAnsi="Arial" w:cs="Arial"/>
        </w:rPr>
        <w:t>Analyse the following case and respond:</w:t>
      </w:r>
    </w:p>
    <w:p w:rsidR="002F69E1" w:rsidRDefault="003F2556">
      <w:pPr>
        <w:spacing w:after="0" w:line="360" w:lineRule="auto"/>
        <w:jc w:val="both"/>
        <w:rPr>
          <w:rFonts w:ascii="Arial" w:hAnsi="Arial" w:cs="Arial"/>
        </w:rPr>
      </w:pPr>
      <w:r>
        <w:rPr>
          <w:rFonts w:ascii="Arial" w:hAnsi="Arial" w:cs="Arial"/>
          <w:lang w:val="en-US"/>
        </w:rPr>
        <w:pict>
          <v:roundrect id="_x0000_s1027" style="position:absolute;left:0;text-align:left;margin-left:3pt;margin-top:8.3pt;width:465pt;height:189.75pt;z-index:251660288;v-text-anchor:middle" arcsize="10923f" o:gfxdata="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2GcAXYAAAACAEAAA8AAAAA&#10;AAAAAQAgAAAAIgAAAGRycy9kb3ducmV2LnhtbFBLAQIUABQAAAAIAIdO4kCGSDlJTQIAAKsEAAAO&#10;AAAAAAAAAAEAIAAAACcBAABkcnMvZTJvRG9jLnhtbFBLBQYAAAAABgAGAFkBAADmBQAAAAA=&#10;" fillcolor="white [3201]" strokecolor="#f79646 [3209]" strokeweight="2pt">
            <v:textbox>
              <w:txbxContent>
                <w:p w:rsidR="002F69E1" w:rsidRDefault="008B1344">
                  <w:pPr>
                    <w:jc w:val="both"/>
                    <w:rPr>
                      <w:rFonts w:cstheme="minorHAnsi"/>
                      <w:i/>
                      <w:sz w:val="26"/>
                      <w:szCs w:val="26"/>
                    </w:rPr>
                  </w:pPr>
                  <w:r>
                    <w:rPr>
                      <w:rFonts w:cstheme="minorHAnsi"/>
                      <w:i/>
                      <w:sz w:val="26"/>
                      <w:szCs w:val="26"/>
                    </w:rPr>
                    <w:t xml:space="preserve">A community of 350 members (70 households) were forcefully evicted from </w:t>
                  </w:r>
                  <w:proofErr w:type="spellStart"/>
                  <w:r>
                    <w:rPr>
                      <w:rFonts w:cstheme="minorHAnsi"/>
                      <w:i/>
                      <w:sz w:val="26"/>
                      <w:szCs w:val="26"/>
                    </w:rPr>
                    <w:t>Ej</w:t>
                  </w:r>
                  <w:r>
                    <w:rPr>
                      <w:rFonts w:cstheme="minorHAnsi"/>
                      <w:i/>
                      <w:sz w:val="26"/>
                      <w:szCs w:val="26"/>
                      <w:lang w:val="en-US"/>
                    </w:rPr>
                    <w:t>i</w:t>
                  </w:r>
                  <w:r>
                    <w:rPr>
                      <w:rFonts w:cstheme="minorHAnsi"/>
                      <w:i/>
                      <w:sz w:val="26"/>
                      <w:szCs w:val="26"/>
                    </w:rPr>
                    <w:t>pura</w:t>
                  </w:r>
                  <w:proofErr w:type="spellEnd"/>
                  <w:r>
                    <w:rPr>
                      <w:rFonts w:cstheme="minorHAnsi"/>
                      <w:i/>
                      <w:sz w:val="26"/>
                      <w:szCs w:val="26"/>
                    </w:rPr>
                    <w:t xml:space="preserve"> and relocated to a resettlement colony at </w:t>
                  </w:r>
                  <w:proofErr w:type="spellStart"/>
                  <w:r>
                    <w:rPr>
                      <w:rFonts w:cstheme="minorHAnsi"/>
                      <w:i/>
                      <w:sz w:val="26"/>
                      <w:szCs w:val="26"/>
                    </w:rPr>
                    <w:t>Attebele</w:t>
                  </w:r>
                  <w:proofErr w:type="spellEnd"/>
                  <w:r>
                    <w:rPr>
                      <w:rFonts w:cstheme="minorHAnsi"/>
                      <w:i/>
                      <w:sz w:val="26"/>
                      <w:szCs w:val="26"/>
                    </w:rPr>
                    <w:t>. The community is vivid as it has diverse population and their occupation is greatly dependent on the city. The new location doesn’t seem conducive for them to venture jobs and 70 per cent of the population is illiterate. Their children are the only ones aiming at education for which the schools are at a distance of 30 Km from the newly arranged settlement. The community is known for its masonry as most of them work as construction labourers. The shift in the place has led to mental chaos and trauma that the community needs a professional service.</w:t>
                  </w:r>
                </w:p>
              </w:txbxContent>
            </v:textbox>
          </v:roundrect>
        </w:pict>
      </w: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2F69E1">
      <w:pPr>
        <w:rPr>
          <w:rFonts w:ascii="Arial" w:hAnsi="Arial" w:cs="Arial"/>
        </w:rPr>
      </w:pPr>
    </w:p>
    <w:p w:rsidR="002F69E1" w:rsidRDefault="008B1344">
      <w:pPr>
        <w:tabs>
          <w:tab w:val="left" w:pos="1950"/>
        </w:tabs>
        <w:jc w:val="both"/>
        <w:rPr>
          <w:rFonts w:ascii="Arial" w:hAnsi="Arial" w:cs="Arial"/>
        </w:rPr>
      </w:pPr>
      <w:r>
        <w:rPr>
          <w:rFonts w:ascii="Arial" w:hAnsi="Arial" w:cs="Arial"/>
        </w:rPr>
        <w:t xml:space="preserve">What principles and skills of Community Organisation would you use to intervene </w:t>
      </w:r>
      <w:r>
        <w:rPr>
          <w:rFonts w:ascii="Arial" w:hAnsi="Arial" w:cs="Arial"/>
          <w:lang w:val="en-US"/>
        </w:rPr>
        <w:t>with the above case</w:t>
      </w:r>
      <w:r>
        <w:rPr>
          <w:rFonts w:ascii="Arial" w:hAnsi="Arial" w:cs="Arial"/>
        </w:rPr>
        <w:t xml:space="preserve">? Justify your reason. </w:t>
      </w:r>
    </w:p>
    <w:p w:rsidR="003F1684" w:rsidRDefault="003F1684">
      <w:pPr>
        <w:tabs>
          <w:tab w:val="left" w:pos="1950"/>
        </w:tabs>
        <w:jc w:val="both"/>
        <w:rPr>
          <w:rFonts w:ascii="Arial" w:hAnsi="Arial" w:cs="Arial"/>
        </w:rPr>
      </w:pPr>
    </w:p>
    <w:p w:rsidR="003F1684" w:rsidRPr="003F1684" w:rsidRDefault="003F1684" w:rsidP="003F1684">
      <w:pPr>
        <w:tabs>
          <w:tab w:val="left" w:pos="1950"/>
        </w:tabs>
        <w:jc w:val="right"/>
        <w:rPr>
          <w:rFonts w:ascii="Arial" w:hAnsi="Arial" w:cs="Arial"/>
        </w:rPr>
      </w:pPr>
      <w:r w:rsidRPr="003F1684">
        <w:rPr>
          <w:rFonts w:ascii="Arial" w:hAnsi="Arial" w:cs="Arial"/>
          <w:b/>
          <w:bCs/>
          <w:sz w:val="24"/>
          <w:szCs w:val="24"/>
        </w:rPr>
        <w:t>SW 4116_A_19</w:t>
      </w:r>
    </w:p>
    <w:sectPr w:rsidR="003F1684" w:rsidRPr="003F1684" w:rsidSect="002F69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556" w:rsidRDefault="003F2556" w:rsidP="00060A10">
      <w:pPr>
        <w:spacing w:after="0" w:line="240" w:lineRule="auto"/>
      </w:pPr>
      <w:r>
        <w:separator/>
      </w:r>
    </w:p>
  </w:endnote>
  <w:endnote w:type="continuationSeparator" w:id="0">
    <w:p w:rsidR="003F2556" w:rsidRDefault="003F2556" w:rsidP="00060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10" w:rsidRDefault="00060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10" w:rsidRDefault="00060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10" w:rsidRDefault="00060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556" w:rsidRDefault="003F2556" w:rsidP="00060A10">
      <w:pPr>
        <w:spacing w:after="0" w:line="240" w:lineRule="auto"/>
      </w:pPr>
      <w:r>
        <w:separator/>
      </w:r>
    </w:p>
  </w:footnote>
  <w:footnote w:type="continuationSeparator" w:id="0">
    <w:p w:rsidR="003F2556" w:rsidRDefault="003F2556" w:rsidP="00060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10" w:rsidRDefault="00060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954"/>
      <w:docPartObj>
        <w:docPartGallery w:val="Watermarks"/>
        <w:docPartUnique/>
      </w:docPartObj>
    </w:sdtPr>
    <w:sdtEndPr/>
    <w:sdtContent>
      <w:p w:rsidR="00060A10" w:rsidRDefault="003F2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10" w:rsidRDefault="00060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141B9"/>
    <w:multiLevelType w:val="multilevel"/>
    <w:tmpl w:val="314141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33D"/>
    <w:rsid w:val="00036735"/>
    <w:rsid w:val="00060A10"/>
    <w:rsid w:val="000A70DF"/>
    <w:rsid w:val="000C2A41"/>
    <w:rsid w:val="001014F0"/>
    <w:rsid w:val="00107C13"/>
    <w:rsid w:val="001146C9"/>
    <w:rsid w:val="00155DB9"/>
    <w:rsid w:val="001A7DF8"/>
    <w:rsid w:val="0020611B"/>
    <w:rsid w:val="00221182"/>
    <w:rsid w:val="00261FA3"/>
    <w:rsid w:val="00292D70"/>
    <w:rsid w:val="002C7176"/>
    <w:rsid w:val="002E638B"/>
    <w:rsid w:val="002E63F4"/>
    <w:rsid w:val="002F69E1"/>
    <w:rsid w:val="00313BFB"/>
    <w:rsid w:val="003167E1"/>
    <w:rsid w:val="00344884"/>
    <w:rsid w:val="00370F2B"/>
    <w:rsid w:val="003800A3"/>
    <w:rsid w:val="003C76B3"/>
    <w:rsid w:val="003F1684"/>
    <w:rsid w:val="003F1A0D"/>
    <w:rsid w:val="003F2556"/>
    <w:rsid w:val="00403ED6"/>
    <w:rsid w:val="0041539E"/>
    <w:rsid w:val="004457A2"/>
    <w:rsid w:val="0047106A"/>
    <w:rsid w:val="004C733B"/>
    <w:rsid w:val="004D39B8"/>
    <w:rsid w:val="0051530D"/>
    <w:rsid w:val="005303C1"/>
    <w:rsid w:val="005310AA"/>
    <w:rsid w:val="00532F49"/>
    <w:rsid w:val="00547A3F"/>
    <w:rsid w:val="005542AB"/>
    <w:rsid w:val="00556B48"/>
    <w:rsid w:val="00572706"/>
    <w:rsid w:val="00580D03"/>
    <w:rsid w:val="00582488"/>
    <w:rsid w:val="005C4C97"/>
    <w:rsid w:val="005C7F61"/>
    <w:rsid w:val="005D22BF"/>
    <w:rsid w:val="005F4274"/>
    <w:rsid w:val="00626D67"/>
    <w:rsid w:val="00642CE4"/>
    <w:rsid w:val="00674D3A"/>
    <w:rsid w:val="00686C8B"/>
    <w:rsid w:val="00693222"/>
    <w:rsid w:val="006961A5"/>
    <w:rsid w:val="006A5536"/>
    <w:rsid w:val="006E1606"/>
    <w:rsid w:val="00700604"/>
    <w:rsid w:val="00710855"/>
    <w:rsid w:val="007129D7"/>
    <w:rsid w:val="007873D3"/>
    <w:rsid w:val="00797D65"/>
    <w:rsid w:val="007B1382"/>
    <w:rsid w:val="007B7AE3"/>
    <w:rsid w:val="007D3D7A"/>
    <w:rsid w:val="007E4C4A"/>
    <w:rsid w:val="007F4B90"/>
    <w:rsid w:val="0081201F"/>
    <w:rsid w:val="00816004"/>
    <w:rsid w:val="008234B9"/>
    <w:rsid w:val="0082359E"/>
    <w:rsid w:val="00832926"/>
    <w:rsid w:val="00852A9D"/>
    <w:rsid w:val="0086077A"/>
    <w:rsid w:val="008936A7"/>
    <w:rsid w:val="008947DA"/>
    <w:rsid w:val="008A1AF1"/>
    <w:rsid w:val="008B1344"/>
    <w:rsid w:val="008C0130"/>
    <w:rsid w:val="008C01FE"/>
    <w:rsid w:val="008D4B30"/>
    <w:rsid w:val="00902A03"/>
    <w:rsid w:val="009047CF"/>
    <w:rsid w:val="00907F6E"/>
    <w:rsid w:val="00920093"/>
    <w:rsid w:val="009952D4"/>
    <w:rsid w:val="009A578F"/>
    <w:rsid w:val="009B4F87"/>
    <w:rsid w:val="009B63DA"/>
    <w:rsid w:val="009C7034"/>
    <w:rsid w:val="009E586B"/>
    <w:rsid w:val="00A01711"/>
    <w:rsid w:val="00A078D9"/>
    <w:rsid w:val="00A13E11"/>
    <w:rsid w:val="00A164A3"/>
    <w:rsid w:val="00A51C9D"/>
    <w:rsid w:val="00A53B95"/>
    <w:rsid w:val="00A55039"/>
    <w:rsid w:val="00A65502"/>
    <w:rsid w:val="00A72B1E"/>
    <w:rsid w:val="00AA6583"/>
    <w:rsid w:val="00B0629A"/>
    <w:rsid w:val="00B25FF5"/>
    <w:rsid w:val="00B367B3"/>
    <w:rsid w:val="00B739DC"/>
    <w:rsid w:val="00B81D00"/>
    <w:rsid w:val="00BB66A5"/>
    <w:rsid w:val="00BD0A9A"/>
    <w:rsid w:val="00BF49D5"/>
    <w:rsid w:val="00C06B3E"/>
    <w:rsid w:val="00C1593A"/>
    <w:rsid w:val="00C45C7E"/>
    <w:rsid w:val="00C5108D"/>
    <w:rsid w:val="00C535E6"/>
    <w:rsid w:val="00C853ED"/>
    <w:rsid w:val="00C9333D"/>
    <w:rsid w:val="00CA1DEA"/>
    <w:rsid w:val="00CC0D1A"/>
    <w:rsid w:val="00CF5082"/>
    <w:rsid w:val="00CF7AED"/>
    <w:rsid w:val="00D16EE3"/>
    <w:rsid w:val="00D17918"/>
    <w:rsid w:val="00D40FC2"/>
    <w:rsid w:val="00D4395A"/>
    <w:rsid w:val="00D87C95"/>
    <w:rsid w:val="00D94875"/>
    <w:rsid w:val="00DD527B"/>
    <w:rsid w:val="00DF1D80"/>
    <w:rsid w:val="00E13CBC"/>
    <w:rsid w:val="00E27A4C"/>
    <w:rsid w:val="00E4308E"/>
    <w:rsid w:val="00E94776"/>
    <w:rsid w:val="00EE5BEE"/>
    <w:rsid w:val="00F10B9A"/>
    <w:rsid w:val="00F306C4"/>
    <w:rsid w:val="00F3559E"/>
    <w:rsid w:val="00F40DAD"/>
    <w:rsid w:val="00F606DD"/>
    <w:rsid w:val="00FD3A92"/>
    <w:rsid w:val="022F1C3D"/>
    <w:rsid w:val="086B44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274A5C83-E27A-42CB-9454-A919EBD6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9E1"/>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69E1"/>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2F69E1"/>
    <w:pPr>
      <w:ind w:left="720"/>
      <w:contextualSpacing/>
    </w:pPr>
  </w:style>
  <w:style w:type="paragraph" w:customStyle="1" w:styleId="Body">
    <w:name w:val="Body"/>
    <w:qFormat/>
    <w:rsid w:val="002F69E1"/>
    <w:pPr>
      <w:spacing w:after="0" w:line="240" w:lineRule="auto"/>
    </w:pPr>
    <w:rPr>
      <w:rFonts w:ascii="Helvetica Neue" w:eastAsia="Arial Unicode MS" w:hAnsi="Helvetica Neue" w:cs="Arial Unicode MS"/>
      <w:color w:val="000000"/>
      <w:sz w:val="22"/>
      <w:szCs w:val="22"/>
      <w:lang w:eastAsia="en-IN"/>
    </w:rPr>
  </w:style>
  <w:style w:type="paragraph" w:styleId="Header">
    <w:name w:val="header"/>
    <w:basedOn w:val="Normal"/>
    <w:link w:val="HeaderChar"/>
    <w:uiPriority w:val="99"/>
    <w:semiHidden/>
    <w:unhideWhenUsed/>
    <w:rsid w:val="00060A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0A10"/>
    <w:rPr>
      <w:sz w:val="22"/>
      <w:szCs w:val="22"/>
      <w:lang w:val="en-IN"/>
    </w:rPr>
  </w:style>
  <w:style w:type="paragraph" w:styleId="Footer">
    <w:name w:val="footer"/>
    <w:basedOn w:val="Normal"/>
    <w:link w:val="FooterChar"/>
    <w:uiPriority w:val="99"/>
    <w:semiHidden/>
    <w:unhideWhenUsed/>
    <w:rsid w:val="00060A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0A10"/>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LIBDL-13</cp:lastModifiedBy>
  <cp:revision>37</cp:revision>
  <cp:lastPrinted>2019-04-11T06:41:00Z</cp:lastPrinted>
  <dcterms:created xsi:type="dcterms:W3CDTF">2019-01-29T17:58:00Z</dcterms:created>
  <dcterms:modified xsi:type="dcterms:W3CDTF">2022-05-25T09:16:00Z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