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43" w:rsidRPr="002A0B43" w:rsidRDefault="003F7C3B" w:rsidP="00187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-28pt;width:195.25pt;height:2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B73FB5" w:rsidRDefault="00B73FB5" w:rsidP="00B73FB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DATE: </w:t>
                  </w:r>
                  <w:r w:rsidR="00C76E10">
                    <w:rPr>
                      <w:rFonts w:ascii="Arial" w:hAnsi="Arial" w:cs="Arial"/>
                      <w:sz w:val="28"/>
                      <w:szCs w:val="28"/>
                    </w:rPr>
                    <w:t>8-4-19</w:t>
                  </w:r>
                </w:p>
              </w:txbxContent>
            </v:textbox>
          </v:shape>
        </w:pict>
      </w:r>
      <w:r w:rsidR="00B73FB5" w:rsidRPr="00B73FB5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3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FFF" w:rsidRPr="00935FFF">
        <w:rPr>
          <w:rFonts w:ascii="Arial" w:hAnsi="Arial" w:cs="Arial"/>
          <w:b/>
          <w:sz w:val="24"/>
          <w:szCs w:val="24"/>
        </w:rPr>
        <w:tab/>
      </w:r>
      <w:r w:rsidR="00187ABE">
        <w:rPr>
          <w:rFonts w:ascii="Arial" w:hAnsi="Arial" w:cs="Arial"/>
          <w:b/>
          <w:sz w:val="24"/>
          <w:szCs w:val="24"/>
        </w:rPr>
        <w:t xml:space="preserve">   </w:t>
      </w:r>
      <w:r w:rsidR="002A0B43" w:rsidRPr="002A0B43">
        <w:rPr>
          <w:rFonts w:ascii="Arial" w:hAnsi="Arial" w:cs="Arial"/>
          <w:b/>
          <w:sz w:val="24"/>
          <w:szCs w:val="24"/>
        </w:rPr>
        <w:t>ST. JOSEPH’S COLLEGE (AUTONOMOUS), BANGALORE – 27</w:t>
      </w:r>
    </w:p>
    <w:p w:rsidR="002A0B43" w:rsidRPr="002A0B43" w:rsidRDefault="00935FFF" w:rsidP="002A0B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</w:t>
      </w:r>
      <w:r w:rsidR="002A0B43" w:rsidRPr="002A0B43">
        <w:rPr>
          <w:rFonts w:ascii="Arial" w:hAnsi="Arial" w:cs="Arial"/>
          <w:b/>
          <w:sz w:val="24"/>
          <w:szCs w:val="24"/>
        </w:rPr>
        <w:t xml:space="preserve"> CHEMISTRY </w:t>
      </w:r>
      <w:r w:rsidR="00DC03EF">
        <w:rPr>
          <w:rFonts w:ascii="Arial" w:hAnsi="Arial" w:cs="Arial"/>
          <w:b/>
          <w:sz w:val="24"/>
          <w:szCs w:val="24"/>
        </w:rPr>
        <w:t>–</w:t>
      </w:r>
      <w:r w:rsidR="004C2057">
        <w:rPr>
          <w:rFonts w:ascii="Arial" w:hAnsi="Arial" w:cs="Arial"/>
          <w:b/>
          <w:sz w:val="24"/>
          <w:szCs w:val="24"/>
        </w:rPr>
        <w:t xml:space="preserve"> </w:t>
      </w:r>
      <w:r w:rsidR="002A0B43">
        <w:rPr>
          <w:rFonts w:ascii="Arial" w:hAnsi="Arial" w:cs="Arial"/>
          <w:b/>
          <w:sz w:val="24"/>
          <w:szCs w:val="24"/>
        </w:rPr>
        <w:t>V</w:t>
      </w:r>
      <w:r w:rsidR="00DC03EF">
        <w:rPr>
          <w:rFonts w:ascii="Arial" w:hAnsi="Arial" w:cs="Arial"/>
          <w:b/>
          <w:sz w:val="24"/>
          <w:szCs w:val="24"/>
        </w:rPr>
        <w:t xml:space="preserve">I </w:t>
      </w:r>
      <w:r w:rsidR="002A0B43" w:rsidRPr="002A0B43">
        <w:rPr>
          <w:rFonts w:ascii="Arial" w:hAnsi="Arial" w:cs="Arial"/>
          <w:b/>
          <w:sz w:val="24"/>
          <w:szCs w:val="24"/>
        </w:rPr>
        <w:t xml:space="preserve">SEMESTER </w:t>
      </w:r>
    </w:p>
    <w:p w:rsidR="002A0B43" w:rsidRPr="002A0B43" w:rsidRDefault="00951F32" w:rsidP="002A0B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</w:t>
      </w:r>
      <w:r w:rsidR="002A0B43">
        <w:rPr>
          <w:rFonts w:ascii="Arial" w:hAnsi="Arial" w:cs="Arial"/>
          <w:b/>
          <w:sz w:val="24"/>
          <w:szCs w:val="24"/>
        </w:rPr>
        <w:t xml:space="preserve"> </w:t>
      </w:r>
      <w:r w:rsidR="00935FFF">
        <w:rPr>
          <w:rFonts w:ascii="Arial" w:hAnsi="Arial" w:cs="Arial"/>
          <w:b/>
          <w:sz w:val="24"/>
          <w:szCs w:val="24"/>
        </w:rPr>
        <w:t>EXAMINATION- APRIL</w:t>
      </w:r>
      <w:r w:rsidR="002A0B43">
        <w:rPr>
          <w:rFonts w:ascii="Arial" w:hAnsi="Arial" w:cs="Arial"/>
          <w:b/>
          <w:sz w:val="24"/>
          <w:szCs w:val="24"/>
        </w:rPr>
        <w:t xml:space="preserve"> 2019</w:t>
      </w:r>
    </w:p>
    <w:p w:rsidR="002A0B43" w:rsidRDefault="00175CE4" w:rsidP="002A0B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2057">
        <w:rPr>
          <w:rFonts w:ascii="Arial" w:hAnsi="Arial" w:cs="Arial"/>
          <w:b/>
          <w:sz w:val="24"/>
          <w:szCs w:val="24"/>
          <w:u w:val="single"/>
        </w:rPr>
        <w:t>CH</w:t>
      </w:r>
      <w:r w:rsidR="000566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5FFF" w:rsidRPr="004C2057">
        <w:rPr>
          <w:rFonts w:ascii="Arial" w:hAnsi="Arial" w:cs="Arial"/>
          <w:b/>
          <w:sz w:val="24"/>
          <w:szCs w:val="24"/>
          <w:u w:val="single"/>
        </w:rPr>
        <w:t>6115</w:t>
      </w:r>
      <w:r w:rsidR="002A0B43" w:rsidRPr="004C2057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2866EE" w:rsidRPr="004C2057">
        <w:rPr>
          <w:rFonts w:ascii="Arial" w:hAnsi="Arial" w:cs="Arial"/>
          <w:b/>
          <w:sz w:val="24"/>
          <w:szCs w:val="24"/>
          <w:u w:val="single"/>
        </w:rPr>
        <w:t>Inorganic</w:t>
      </w:r>
      <w:r w:rsidR="002866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6EE" w:rsidRPr="004C2057">
        <w:rPr>
          <w:rFonts w:ascii="Arial" w:hAnsi="Arial" w:cs="Arial"/>
          <w:b/>
          <w:sz w:val="24"/>
          <w:szCs w:val="24"/>
          <w:u w:val="single"/>
        </w:rPr>
        <w:t xml:space="preserve">Chemistry </w:t>
      </w:r>
    </w:p>
    <w:p w:rsidR="00C76E10" w:rsidRPr="00E32AD2" w:rsidRDefault="00C76E10" w:rsidP="00C76E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SUPPLEMENTARY CANDIDATES ONLY</w:t>
      </w:r>
    </w:p>
    <w:p w:rsidR="002A0B43" w:rsidRDefault="001243DA" w:rsidP="002A0B4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Time : </w:t>
      </w:r>
      <w:r w:rsidR="00BB4293">
        <w:rPr>
          <w:rFonts w:ascii="Arial" w:hAnsi="Arial" w:cs="Arial"/>
          <w:b/>
          <w:sz w:val="24"/>
          <w:szCs w:val="24"/>
        </w:rPr>
        <w:t xml:space="preserve">2 ½ </w:t>
      </w:r>
      <w:r w:rsidR="00C84990">
        <w:rPr>
          <w:rFonts w:ascii="Arial" w:hAnsi="Arial" w:cs="Arial"/>
          <w:b/>
          <w:sz w:val="24"/>
          <w:szCs w:val="24"/>
        </w:rPr>
        <w:t>hours</w:t>
      </w:r>
      <w:r w:rsidR="002A0B43" w:rsidRPr="002A0B43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A0B43">
        <w:rPr>
          <w:rFonts w:ascii="Arial" w:hAnsi="Arial" w:cs="Arial"/>
          <w:b/>
          <w:sz w:val="24"/>
          <w:szCs w:val="24"/>
        </w:rPr>
        <w:t xml:space="preserve">                  </w:t>
      </w:r>
      <w:r w:rsidR="003356AC">
        <w:rPr>
          <w:rFonts w:ascii="Arial" w:hAnsi="Arial" w:cs="Arial"/>
          <w:b/>
          <w:sz w:val="24"/>
          <w:szCs w:val="24"/>
        </w:rPr>
        <w:tab/>
      </w:r>
      <w:r w:rsidR="003356AC">
        <w:rPr>
          <w:rFonts w:ascii="Arial" w:hAnsi="Arial" w:cs="Arial"/>
          <w:b/>
          <w:sz w:val="24"/>
          <w:szCs w:val="24"/>
        </w:rPr>
        <w:tab/>
      </w:r>
      <w:r w:rsidR="00BB4293">
        <w:rPr>
          <w:rFonts w:ascii="Arial" w:hAnsi="Arial" w:cs="Arial"/>
          <w:b/>
          <w:sz w:val="24"/>
          <w:szCs w:val="24"/>
        </w:rPr>
        <w:t xml:space="preserve">Max. Marks: </w:t>
      </w:r>
      <w:r w:rsidR="002A0B43">
        <w:rPr>
          <w:rFonts w:ascii="Arial" w:hAnsi="Arial" w:cs="Arial"/>
          <w:b/>
          <w:sz w:val="24"/>
          <w:szCs w:val="24"/>
        </w:rPr>
        <w:t>7</w:t>
      </w:r>
      <w:r w:rsidR="00BB4293">
        <w:rPr>
          <w:rFonts w:ascii="Arial" w:hAnsi="Arial" w:cs="Arial"/>
          <w:b/>
          <w:sz w:val="24"/>
          <w:szCs w:val="24"/>
        </w:rPr>
        <w:t>0</w:t>
      </w:r>
    </w:p>
    <w:p w:rsidR="00935FFF" w:rsidRDefault="00935FFF" w:rsidP="00935FFF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935FFF">
        <w:rPr>
          <w:rFonts w:ascii="Arial" w:hAnsi="Arial" w:cs="Arial"/>
          <w:b/>
          <w:sz w:val="24"/>
          <w:szCs w:val="24"/>
        </w:rPr>
        <w:t xml:space="preserve">This paper contains </w:t>
      </w:r>
      <w:r w:rsidR="00D76992">
        <w:rPr>
          <w:rFonts w:ascii="Arial" w:hAnsi="Arial" w:cs="Arial"/>
          <w:b/>
          <w:sz w:val="24"/>
          <w:szCs w:val="24"/>
          <w:u w:val="single"/>
        </w:rPr>
        <w:t>2</w:t>
      </w:r>
      <w:r w:rsidRPr="00935FFF">
        <w:rPr>
          <w:rFonts w:ascii="Arial" w:hAnsi="Arial" w:cs="Arial"/>
          <w:b/>
          <w:sz w:val="24"/>
          <w:szCs w:val="24"/>
        </w:rPr>
        <w:t xml:space="preserve"> printed </w:t>
      </w:r>
      <w:r>
        <w:rPr>
          <w:rFonts w:ascii="Arial" w:hAnsi="Arial" w:cs="Arial"/>
          <w:b/>
          <w:sz w:val="24"/>
          <w:szCs w:val="24"/>
        </w:rPr>
        <w:t xml:space="preserve">pages and </w:t>
      </w:r>
      <w:r w:rsidR="004C2057">
        <w:rPr>
          <w:rFonts w:ascii="Arial" w:hAnsi="Arial" w:cs="Arial"/>
          <w:b/>
          <w:sz w:val="24"/>
          <w:szCs w:val="24"/>
        </w:rPr>
        <w:t>three</w:t>
      </w:r>
      <w:r w:rsidR="004C2057" w:rsidRPr="00935FFF">
        <w:rPr>
          <w:rFonts w:ascii="Arial" w:hAnsi="Arial" w:cs="Arial"/>
          <w:b/>
          <w:sz w:val="24"/>
          <w:szCs w:val="24"/>
        </w:rPr>
        <w:t xml:space="preserve"> </w:t>
      </w:r>
      <w:r w:rsidRPr="00935FFF">
        <w:rPr>
          <w:rFonts w:ascii="Arial" w:hAnsi="Arial" w:cs="Arial"/>
          <w:b/>
          <w:sz w:val="24"/>
          <w:szCs w:val="24"/>
        </w:rPr>
        <w:t>parts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4"/>
        <w:gridCol w:w="782"/>
        <w:gridCol w:w="779"/>
        <w:gridCol w:w="779"/>
        <w:gridCol w:w="779"/>
        <w:gridCol w:w="793"/>
        <w:gridCol w:w="782"/>
        <w:gridCol w:w="788"/>
        <w:gridCol w:w="780"/>
        <w:gridCol w:w="788"/>
        <w:gridCol w:w="782"/>
      </w:tblGrid>
      <w:tr w:rsidR="004C6623" w:rsidRPr="004C6623" w:rsidTr="004C6623">
        <w:tc>
          <w:tcPr>
            <w:tcW w:w="870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Element</w:t>
            </w:r>
          </w:p>
        </w:tc>
        <w:tc>
          <w:tcPr>
            <w:tcW w:w="870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Sc</w:t>
            </w:r>
          </w:p>
        </w:tc>
        <w:tc>
          <w:tcPr>
            <w:tcW w:w="870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Ti</w:t>
            </w:r>
          </w:p>
        </w:tc>
        <w:tc>
          <w:tcPr>
            <w:tcW w:w="870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870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Cr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 xml:space="preserve">Mn 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Fe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Co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Ni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Cu</w:t>
            </w:r>
          </w:p>
        </w:tc>
        <w:tc>
          <w:tcPr>
            <w:tcW w:w="871" w:type="dxa"/>
          </w:tcPr>
          <w:p w:rsidR="004C6623" w:rsidRPr="004C6623" w:rsidRDefault="004C6623" w:rsidP="00935FFF">
            <w:pPr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Zn</w:t>
            </w:r>
          </w:p>
        </w:tc>
      </w:tr>
      <w:tr w:rsidR="004C6623" w:rsidRPr="004C6623" w:rsidTr="004C6623">
        <w:trPr>
          <w:trHeight w:val="593"/>
        </w:trPr>
        <w:tc>
          <w:tcPr>
            <w:tcW w:w="870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Atomic number</w:t>
            </w:r>
          </w:p>
        </w:tc>
        <w:tc>
          <w:tcPr>
            <w:tcW w:w="870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23</w:t>
            </w:r>
          </w:p>
        </w:tc>
        <w:tc>
          <w:tcPr>
            <w:tcW w:w="870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24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25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26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27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28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29</w:t>
            </w:r>
          </w:p>
        </w:tc>
        <w:tc>
          <w:tcPr>
            <w:tcW w:w="871" w:type="dxa"/>
          </w:tcPr>
          <w:p w:rsidR="004C6623" w:rsidRPr="004C6623" w:rsidRDefault="004C6623" w:rsidP="004C6623">
            <w:pPr>
              <w:spacing w:before="240"/>
              <w:rPr>
                <w:rFonts w:ascii="Arial" w:hAnsi="Arial" w:cs="Arial"/>
              </w:rPr>
            </w:pPr>
            <w:r w:rsidRPr="004C6623">
              <w:rPr>
                <w:rFonts w:ascii="Arial" w:hAnsi="Arial" w:cs="Arial"/>
              </w:rPr>
              <w:t>30</w:t>
            </w:r>
          </w:p>
        </w:tc>
      </w:tr>
    </w:tbl>
    <w:p w:rsidR="0006150C" w:rsidRPr="002A0B43" w:rsidRDefault="0006150C" w:rsidP="0006150C">
      <w:pPr>
        <w:pStyle w:val="ListParagraph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2A0B43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06150C" w:rsidRPr="003356AC" w:rsidRDefault="00231A7A" w:rsidP="00231A7A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any </w:t>
      </w:r>
      <w:r w:rsidR="0035691C" w:rsidRPr="000566E0">
        <w:rPr>
          <w:rFonts w:ascii="Arial" w:hAnsi="Arial" w:cs="Arial"/>
          <w:b/>
        </w:rPr>
        <w:t>six</w:t>
      </w:r>
      <w:r>
        <w:rPr>
          <w:rFonts w:ascii="Arial" w:hAnsi="Arial" w:cs="Arial"/>
        </w:rPr>
        <w:t xml:space="preserve"> of the following</w:t>
      </w:r>
      <w:r w:rsidR="000566E0">
        <w:rPr>
          <w:rFonts w:ascii="Arial" w:hAnsi="Arial" w:cs="Arial"/>
        </w:rPr>
        <w:t>.</w:t>
      </w:r>
      <w:r w:rsidR="001A1375" w:rsidRPr="003356AC">
        <w:rPr>
          <w:rFonts w:ascii="Arial" w:hAnsi="Arial" w:cs="Arial"/>
        </w:rPr>
        <w:tab/>
      </w:r>
      <w:r w:rsidR="001A1375" w:rsidRPr="003356AC">
        <w:rPr>
          <w:rFonts w:ascii="Arial" w:hAnsi="Arial" w:cs="Arial"/>
        </w:rPr>
        <w:tab/>
      </w:r>
      <w:r w:rsidR="001A1375" w:rsidRPr="003356AC">
        <w:rPr>
          <w:rFonts w:ascii="Arial" w:hAnsi="Arial" w:cs="Arial"/>
        </w:rPr>
        <w:tab/>
      </w:r>
      <w:r w:rsidR="000566E0">
        <w:rPr>
          <w:rFonts w:ascii="Arial" w:hAnsi="Arial" w:cs="Arial"/>
        </w:rPr>
        <w:tab/>
      </w:r>
      <w:r w:rsidR="000566E0">
        <w:rPr>
          <w:rFonts w:ascii="Arial" w:hAnsi="Arial" w:cs="Arial"/>
        </w:rPr>
        <w:tab/>
      </w:r>
      <w:r w:rsidR="000566E0">
        <w:rPr>
          <w:rFonts w:ascii="Arial" w:hAnsi="Arial" w:cs="Arial"/>
        </w:rPr>
        <w:tab/>
      </w:r>
      <w:r w:rsidR="000566E0">
        <w:rPr>
          <w:rFonts w:ascii="Arial" w:hAnsi="Arial" w:cs="Arial"/>
        </w:rPr>
        <w:tab/>
      </w:r>
      <w:r w:rsidR="0006150C" w:rsidRPr="003356AC">
        <w:rPr>
          <w:rFonts w:ascii="Arial" w:hAnsi="Arial" w:cs="Arial"/>
        </w:rPr>
        <w:t xml:space="preserve"> </w:t>
      </w:r>
      <w:r w:rsidR="00D720B0">
        <w:rPr>
          <w:rFonts w:ascii="Arial" w:hAnsi="Arial" w:cs="Arial"/>
          <w:b/>
        </w:rPr>
        <w:t>6</w:t>
      </w:r>
      <w:r w:rsidR="001A1375" w:rsidRPr="003356AC">
        <w:rPr>
          <w:rFonts w:ascii="Arial" w:hAnsi="Arial" w:cs="Arial"/>
          <w:b/>
        </w:rPr>
        <w:t xml:space="preserve"> </w:t>
      </w:r>
      <w:r w:rsidR="0006150C" w:rsidRPr="003356AC">
        <w:rPr>
          <w:rFonts w:ascii="Arial" w:hAnsi="Arial" w:cs="Arial"/>
          <w:b/>
        </w:rPr>
        <w:t>x</w:t>
      </w:r>
      <w:r w:rsidR="001A1375" w:rsidRPr="003356AC">
        <w:rPr>
          <w:rFonts w:ascii="Arial" w:hAnsi="Arial" w:cs="Arial"/>
          <w:b/>
        </w:rPr>
        <w:t xml:space="preserve"> </w:t>
      </w:r>
      <w:r w:rsidR="00D720B0">
        <w:rPr>
          <w:rFonts w:ascii="Arial" w:hAnsi="Arial" w:cs="Arial"/>
          <w:b/>
        </w:rPr>
        <w:t>2</w:t>
      </w:r>
      <w:r w:rsidR="001A1375" w:rsidRPr="003356AC">
        <w:rPr>
          <w:rFonts w:ascii="Arial" w:hAnsi="Arial" w:cs="Arial"/>
          <w:b/>
        </w:rPr>
        <w:t xml:space="preserve"> </w:t>
      </w:r>
      <w:r w:rsidR="0006150C" w:rsidRPr="003356AC">
        <w:rPr>
          <w:rFonts w:ascii="Arial" w:hAnsi="Arial" w:cs="Arial"/>
          <w:b/>
        </w:rPr>
        <w:t>=</w:t>
      </w:r>
      <w:r w:rsidR="001A1375" w:rsidRPr="003356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06150C" w:rsidRPr="003356AC">
        <w:rPr>
          <w:rFonts w:ascii="Arial" w:hAnsi="Arial" w:cs="Arial"/>
          <w:b/>
        </w:rPr>
        <w:t>2</w:t>
      </w:r>
      <w:r w:rsidR="008A3032" w:rsidRPr="003356AC">
        <w:rPr>
          <w:rFonts w:ascii="Arial" w:hAnsi="Arial" w:cs="Arial"/>
          <w:b/>
        </w:rPr>
        <w:t xml:space="preserve"> M</w:t>
      </w:r>
    </w:p>
    <w:p w:rsidR="00231A7A" w:rsidRPr="00231A7A" w:rsidRDefault="00B76C40" w:rsidP="000615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31A7A">
        <w:rPr>
          <w:rFonts w:ascii="Arial" w:hAnsi="Arial" w:cs="Arial"/>
        </w:rPr>
        <w:t xml:space="preserve"> outer electronic configuration of</w:t>
      </w:r>
      <w:r>
        <w:rPr>
          <w:rFonts w:ascii="Arial" w:hAnsi="Arial" w:cs="Arial"/>
        </w:rPr>
        <w:t xml:space="preserve"> a d- block element is 3d</w:t>
      </w:r>
      <w:r w:rsidRPr="00B76C40"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4s</w:t>
      </w:r>
      <w:r w:rsidRPr="00B76C40">
        <w:rPr>
          <w:rFonts w:ascii="Arial" w:hAnsi="Arial" w:cs="Arial"/>
          <w:vertAlign w:val="superscript"/>
        </w:rPr>
        <w:t>1</w:t>
      </w:r>
      <w:r w:rsidR="00C849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How man</w:t>
      </w:r>
      <w:r w:rsidR="003210D9">
        <w:rPr>
          <w:rFonts w:ascii="Arial" w:hAnsi="Arial" w:cs="Arial"/>
        </w:rPr>
        <w:t>y</w:t>
      </w:r>
      <w:r w:rsidR="000566E0">
        <w:rPr>
          <w:rFonts w:ascii="Arial" w:hAnsi="Arial" w:cs="Arial"/>
        </w:rPr>
        <w:t xml:space="preserve"> ’</w:t>
      </w:r>
      <w:r w:rsidR="003210D9">
        <w:rPr>
          <w:rFonts w:ascii="Arial" w:hAnsi="Arial" w:cs="Arial"/>
        </w:rPr>
        <w:t>d</w:t>
      </w:r>
      <w:r w:rsidR="000566E0">
        <w:rPr>
          <w:rFonts w:ascii="Arial" w:hAnsi="Arial" w:cs="Arial"/>
        </w:rPr>
        <w:t>’</w:t>
      </w:r>
      <w:r w:rsidR="003210D9">
        <w:rPr>
          <w:rFonts w:ascii="Arial" w:hAnsi="Arial" w:cs="Arial"/>
        </w:rPr>
        <w:t xml:space="preserve"> electrons the metal ion has</w:t>
      </w:r>
      <w:r>
        <w:rPr>
          <w:rFonts w:ascii="Arial" w:hAnsi="Arial" w:cs="Arial"/>
        </w:rPr>
        <w:t xml:space="preserve"> when it</w:t>
      </w:r>
      <w:r w:rsidR="003210D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oxidation state is </w:t>
      </w:r>
      <w:r w:rsidR="003210D9">
        <w:rPr>
          <w:rFonts w:ascii="Arial" w:hAnsi="Arial" w:cs="Arial"/>
        </w:rPr>
        <w:t>+2?</w:t>
      </w:r>
    </w:p>
    <w:p w:rsidR="00231A7A" w:rsidRPr="00231A7A" w:rsidRDefault="00231A7A" w:rsidP="00231A7A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231A7A">
        <w:rPr>
          <w:rFonts w:ascii="Arial" w:hAnsi="Arial" w:cs="Arial"/>
        </w:rPr>
        <w:t>What is Ziegler-Nat</w:t>
      </w:r>
      <w:r w:rsidR="00C84990">
        <w:rPr>
          <w:rFonts w:ascii="Arial" w:hAnsi="Arial" w:cs="Arial"/>
        </w:rPr>
        <w:t>t</w:t>
      </w:r>
      <w:r w:rsidRPr="00231A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polymerization?</w:t>
      </w:r>
    </w:p>
    <w:p w:rsidR="00231A7A" w:rsidRPr="00231A7A" w:rsidRDefault="00231A7A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1A7A">
        <w:rPr>
          <w:rFonts w:ascii="Arial" w:hAnsi="Arial" w:cs="Arial"/>
        </w:rPr>
        <w:t>Give one example each for</w:t>
      </w:r>
      <w:r w:rsidR="000566E0">
        <w:rPr>
          <w:rFonts w:ascii="Arial" w:hAnsi="Arial" w:cs="Arial"/>
        </w:rPr>
        <w:t xml:space="preserve"> an</w:t>
      </w:r>
      <w:r w:rsidRPr="00231A7A">
        <w:rPr>
          <w:rFonts w:ascii="Arial" w:hAnsi="Arial" w:cs="Arial"/>
        </w:rPr>
        <w:t xml:space="preserve"> ambidentate ligand and </w:t>
      </w:r>
      <w:r w:rsidR="000566E0">
        <w:rPr>
          <w:rFonts w:ascii="Arial" w:hAnsi="Arial" w:cs="Arial"/>
        </w:rPr>
        <w:t xml:space="preserve">a </w:t>
      </w:r>
      <w:r w:rsidRPr="00231A7A">
        <w:rPr>
          <w:rFonts w:ascii="Arial" w:hAnsi="Arial" w:cs="Arial"/>
        </w:rPr>
        <w:t>bidentate ligand</w:t>
      </w:r>
      <w:r>
        <w:rPr>
          <w:rFonts w:ascii="Arial" w:hAnsi="Arial" w:cs="Arial"/>
        </w:rPr>
        <w:t>.</w:t>
      </w:r>
    </w:p>
    <w:p w:rsidR="00231A7A" w:rsidRDefault="00A64C0E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Hybridisation of central metal ions in two complexes is</w:t>
      </w:r>
      <w:r w:rsidR="00C84990">
        <w:rPr>
          <w:rFonts w:ascii="Arial" w:hAnsi="Arial" w:cs="Arial"/>
        </w:rPr>
        <w:t xml:space="preserve"> dsp</w:t>
      </w:r>
      <w:r w:rsidR="00C84990" w:rsidRPr="00C84990">
        <w:rPr>
          <w:rFonts w:ascii="Arial" w:hAnsi="Arial" w:cs="Arial"/>
          <w:vertAlign w:val="superscript"/>
        </w:rPr>
        <w:t>2</w:t>
      </w:r>
      <w:r w:rsidR="00C84990">
        <w:rPr>
          <w:rFonts w:ascii="Arial" w:hAnsi="Arial" w:cs="Arial"/>
        </w:rPr>
        <w:t xml:space="preserve"> and d</w:t>
      </w:r>
      <w:r w:rsidR="00C84990" w:rsidRPr="00C84990">
        <w:rPr>
          <w:rFonts w:ascii="Arial" w:hAnsi="Arial" w:cs="Arial"/>
          <w:vertAlign w:val="superscript"/>
        </w:rPr>
        <w:t>2</w:t>
      </w:r>
      <w:r w:rsidR="00C84990">
        <w:rPr>
          <w:rFonts w:ascii="Arial" w:hAnsi="Arial" w:cs="Arial"/>
        </w:rPr>
        <w:t>sp</w:t>
      </w:r>
      <w:r w:rsidR="00C84990" w:rsidRPr="00C84990">
        <w:rPr>
          <w:rFonts w:ascii="Arial" w:hAnsi="Arial" w:cs="Arial"/>
          <w:vertAlign w:val="superscript"/>
        </w:rPr>
        <w:t>3</w:t>
      </w:r>
      <w:r w:rsidR="00231A7A">
        <w:rPr>
          <w:rFonts w:ascii="Arial" w:hAnsi="Arial" w:cs="Arial"/>
        </w:rPr>
        <w:t>. What will</w:t>
      </w:r>
      <w:r w:rsidR="00C84990">
        <w:rPr>
          <w:rFonts w:ascii="Arial" w:hAnsi="Arial" w:cs="Arial"/>
        </w:rPr>
        <w:t xml:space="preserve"> be their geometries</w:t>
      </w:r>
      <w:r w:rsidR="00231A7A">
        <w:rPr>
          <w:rFonts w:ascii="Arial" w:hAnsi="Arial" w:cs="Arial"/>
        </w:rPr>
        <w:t>?</w:t>
      </w:r>
    </w:p>
    <w:p w:rsidR="00231A7A" w:rsidRDefault="00231A7A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two consequences of lanthanide contraction</w:t>
      </w:r>
      <w:r w:rsidR="00C84990">
        <w:rPr>
          <w:rFonts w:ascii="Arial" w:hAnsi="Arial" w:cs="Arial"/>
        </w:rPr>
        <w:t>.</w:t>
      </w:r>
    </w:p>
    <w:p w:rsidR="000566E0" w:rsidRDefault="000566E0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CA015C" w:rsidRPr="000566E0">
        <w:rPr>
          <w:rFonts w:ascii="Arial" w:hAnsi="Arial" w:cs="Arial"/>
        </w:rPr>
        <w:t xml:space="preserve"> two significant features of </w:t>
      </w:r>
      <w:r w:rsidR="00C84990" w:rsidRPr="000566E0">
        <w:rPr>
          <w:rFonts w:ascii="Arial" w:hAnsi="Arial" w:cs="Arial"/>
        </w:rPr>
        <w:t>E</w:t>
      </w:r>
      <w:r w:rsidR="00CA015C" w:rsidRPr="000566E0">
        <w:rPr>
          <w:rFonts w:ascii="Arial" w:hAnsi="Arial" w:cs="Arial"/>
        </w:rPr>
        <w:t>llingham</w:t>
      </w:r>
      <w:r w:rsidR="00713D35">
        <w:rPr>
          <w:rFonts w:ascii="Arial" w:hAnsi="Arial" w:cs="Arial"/>
        </w:rPr>
        <w:t>’</w:t>
      </w:r>
      <w:r w:rsidRPr="000566E0">
        <w:rPr>
          <w:rFonts w:ascii="Arial" w:hAnsi="Arial" w:cs="Arial"/>
        </w:rPr>
        <w:t>s</w:t>
      </w:r>
      <w:r w:rsidR="00231A7A" w:rsidRPr="000566E0">
        <w:rPr>
          <w:rFonts w:ascii="Arial" w:hAnsi="Arial" w:cs="Arial"/>
        </w:rPr>
        <w:t xml:space="preserve"> diagram</w:t>
      </w:r>
      <w:r w:rsidRPr="000566E0">
        <w:rPr>
          <w:rFonts w:ascii="Arial" w:hAnsi="Arial" w:cs="Arial"/>
        </w:rPr>
        <w:t xml:space="preserve">. </w:t>
      </w:r>
      <w:r w:rsidR="00583075" w:rsidRPr="000566E0">
        <w:rPr>
          <w:rFonts w:ascii="Arial" w:hAnsi="Arial" w:cs="Arial"/>
        </w:rPr>
        <w:t xml:space="preserve"> </w:t>
      </w:r>
    </w:p>
    <w:p w:rsidR="00231A7A" w:rsidRDefault="0081749A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66E0">
        <w:rPr>
          <w:rFonts w:ascii="Arial" w:hAnsi="Arial" w:cs="Arial"/>
        </w:rPr>
        <w:t xml:space="preserve">What is a </w:t>
      </w:r>
      <w:r w:rsidR="00231A7A" w:rsidRPr="000566E0">
        <w:rPr>
          <w:rFonts w:ascii="Arial" w:hAnsi="Arial" w:cs="Arial"/>
        </w:rPr>
        <w:t>Pourbaix diagram</w:t>
      </w:r>
      <w:r w:rsidRPr="000566E0">
        <w:rPr>
          <w:rFonts w:ascii="Arial" w:hAnsi="Arial" w:cs="Arial"/>
        </w:rPr>
        <w:t>?</w:t>
      </w:r>
    </w:p>
    <w:p w:rsidR="000566E0" w:rsidRDefault="000566E0" w:rsidP="000566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any two roles of copper in biological systems.</w:t>
      </w:r>
    </w:p>
    <w:p w:rsidR="0006150C" w:rsidRPr="001B0C5D" w:rsidRDefault="0006150C" w:rsidP="003A484E">
      <w:pPr>
        <w:pStyle w:val="ListParagraph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1B0C5D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4124B3" w:rsidRPr="00231A7A" w:rsidRDefault="00231A7A" w:rsidP="00E60570">
      <w:pPr>
        <w:ind w:firstLine="360"/>
        <w:rPr>
          <w:rFonts w:ascii="Arial" w:hAnsi="Arial" w:cs="Arial"/>
        </w:rPr>
      </w:pPr>
      <w:r w:rsidRPr="00231A7A">
        <w:rPr>
          <w:rFonts w:ascii="Arial" w:hAnsi="Arial" w:cs="Arial"/>
        </w:rPr>
        <w:t xml:space="preserve">Answer any </w:t>
      </w:r>
      <w:r w:rsidRPr="0035691C">
        <w:rPr>
          <w:rFonts w:ascii="Arial" w:hAnsi="Arial" w:cs="Arial"/>
          <w:b/>
        </w:rPr>
        <w:t>eight</w:t>
      </w:r>
      <w:r w:rsidRPr="00231A7A">
        <w:rPr>
          <w:rFonts w:ascii="Arial" w:hAnsi="Arial" w:cs="Arial"/>
        </w:rPr>
        <w:t xml:space="preserve"> </w:t>
      </w:r>
      <w:r w:rsidR="00C84990">
        <w:rPr>
          <w:rFonts w:ascii="Arial" w:hAnsi="Arial" w:cs="Arial"/>
        </w:rPr>
        <w:t>of</w:t>
      </w:r>
      <w:r w:rsidR="007D437B">
        <w:rPr>
          <w:rFonts w:ascii="Arial" w:hAnsi="Arial" w:cs="Arial"/>
        </w:rPr>
        <w:t xml:space="preserve"> </w:t>
      </w:r>
      <w:r w:rsidR="004124B3" w:rsidRPr="00231A7A">
        <w:rPr>
          <w:rFonts w:ascii="Arial" w:hAnsi="Arial" w:cs="Arial"/>
        </w:rPr>
        <w:t xml:space="preserve">the following </w:t>
      </w:r>
      <w:r w:rsidR="001A1375" w:rsidRPr="00231A7A">
        <w:rPr>
          <w:rFonts w:ascii="Arial" w:hAnsi="Arial" w:cs="Arial"/>
        </w:rPr>
        <w:tab/>
      </w:r>
      <w:r w:rsidR="001A1375" w:rsidRPr="00231A7A">
        <w:rPr>
          <w:rFonts w:ascii="Arial" w:hAnsi="Arial" w:cs="Arial"/>
        </w:rPr>
        <w:tab/>
      </w:r>
      <w:r w:rsidR="0035691C">
        <w:rPr>
          <w:rFonts w:ascii="Arial" w:hAnsi="Arial" w:cs="Arial"/>
        </w:rPr>
        <w:tab/>
      </w:r>
      <w:r w:rsidR="00E60570">
        <w:rPr>
          <w:rFonts w:ascii="Arial" w:hAnsi="Arial" w:cs="Arial"/>
        </w:rPr>
        <w:tab/>
      </w:r>
      <w:r w:rsidR="00E60570">
        <w:rPr>
          <w:rFonts w:ascii="Arial" w:hAnsi="Arial" w:cs="Arial"/>
        </w:rPr>
        <w:tab/>
      </w:r>
      <w:r w:rsidR="00E60570">
        <w:rPr>
          <w:rFonts w:ascii="Arial" w:hAnsi="Arial" w:cs="Arial"/>
        </w:rPr>
        <w:tab/>
      </w:r>
      <w:r w:rsidR="00FA0CC7">
        <w:rPr>
          <w:rFonts w:ascii="Arial" w:hAnsi="Arial" w:cs="Arial"/>
          <w:b/>
        </w:rPr>
        <w:t xml:space="preserve"> </w:t>
      </w:r>
      <w:r w:rsidRPr="00231A7A">
        <w:rPr>
          <w:rFonts w:ascii="Arial" w:hAnsi="Arial" w:cs="Arial"/>
          <w:b/>
        </w:rPr>
        <w:t>8</w:t>
      </w:r>
      <w:r w:rsidR="00C84990">
        <w:rPr>
          <w:rFonts w:ascii="Arial" w:hAnsi="Arial" w:cs="Arial"/>
          <w:b/>
        </w:rPr>
        <w:t xml:space="preserve"> </w:t>
      </w:r>
      <w:r w:rsidR="004124B3" w:rsidRPr="00231A7A">
        <w:rPr>
          <w:rFonts w:ascii="Arial" w:hAnsi="Arial" w:cs="Arial"/>
          <w:b/>
        </w:rPr>
        <w:t>x</w:t>
      </w:r>
      <w:r w:rsidR="001A1375" w:rsidRPr="00231A7A">
        <w:rPr>
          <w:rFonts w:ascii="Arial" w:hAnsi="Arial" w:cs="Arial"/>
          <w:b/>
        </w:rPr>
        <w:t xml:space="preserve"> </w:t>
      </w:r>
      <w:r w:rsidRPr="00231A7A">
        <w:rPr>
          <w:rFonts w:ascii="Arial" w:hAnsi="Arial" w:cs="Arial"/>
          <w:b/>
        </w:rPr>
        <w:t>6</w:t>
      </w:r>
      <w:r w:rsidR="001A1375" w:rsidRPr="00231A7A">
        <w:rPr>
          <w:rFonts w:ascii="Arial" w:hAnsi="Arial" w:cs="Arial"/>
          <w:b/>
        </w:rPr>
        <w:t xml:space="preserve"> </w:t>
      </w:r>
      <w:r w:rsidR="004124B3" w:rsidRPr="00231A7A">
        <w:rPr>
          <w:rFonts w:ascii="Arial" w:hAnsi="Arial" w:cs="Arial"/>
          <w:b/>
        </w:rPr>
        <w:t>=</w:t>
      </w:r>
      <w:r w:rsidR="001A1375" w:rsidRPr="00231A7A">
        <w:rPr>
          <w:rFonts w:ascii="Arial" w:hAnsi="Arial" w:cs="Arial"/>
          <w:b/>
        </w:rPr>
        <w:t xml:space="preserve"> </w:t>
      </w:r>
      <w:r w:rsidRPr="00231A7A">
        <w:rPr>
          <w:rFonts w:ascii="Arial" w:hAnsi="Arial" w:cs="Arial"/>
          <w:b/>
        </w:rPr>
        <w:t>48</w:t>
      </w:r>
      <w:r w:rsidR="008A3032" w:rsidRPr="00231A7A">
        <w:rPr>
          <w:rFonts w:ascii="Arial" w:hAnsi="Arial" w:cs="Arial"/>
          <w:b/>
        </w:rPr>
        <w:t>M</w:t>
      </w:r>
    </w:p>
    <w:p w:rsidR="00231A7A" w:rsidRPr="0035691C" w:rsidRDefault="00231A7A" w:rsidP="00231A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91C">
        <w:rPr>
          <w:rFonts w:ascii="Arial" w:hAnsi="Arial" w:cs="Arial"/>
          <w:color w:val="FF0000"/>
        </w:rPr>
        <w:t xml:space="preserve"> </w:t>
      </w:r>
      <w:r w:rsidR="0035691C">
        <w:rPr>
          <w:rFonts w:ascii="Arial" w:hAnsi="Arial" w:cs="Arial"/>
        </w:rPr>
        <w:t xml:space="preserve">Discuss the </w:t>
      </w:r>
      <w:r>
        <w:rPr>
          <w:rFonts w:ascii="Arial" w:hAnsi="Arial" w:cs="Arial"/>
        </w:rPr>
        <w:t>following</w:t>
      </w:r>
      <w:r w:rsidR="0035691C">
        <w:rPr>
          <w:rFonts w:ascii="Arial" w:hAnsi="Arial" w:cs="Arial"/>
        </w:rPr>
        <w:t xml:space="preserve"> characteristic properties </w:t>
      </w:r>
      <w:r w:rsidR="0035691C" w:rsidRPr="0035691C">
        <w:rPr>
          <w:rFonts w:ascii="Arial" w:hAnsi="Arial" w:cs="Arial"/>
        </w:rPr>
        <w:t>of d- block elements</w:t>
      </w:r>
      <w:r w:rsidR="00A3538F">
        <w:rPr>
          <w:rFonts w:ascii="Arial" w:hAnsi="Arial" w:cs="Arial"/>
        </w:rPr>
        <w:t>.</w:t>
      </w:r>
    </w:p>
    <w:p w:rsidR="00A3538F" w:rsidRDefault="00A3538F" w:rsidP="00A3538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C84990" w:rsidRPr="00A3538F">
        <w:rPr>
          <w:rFonts w:ascii="Arial" w:hAnsi="Arial" w:cs="Arial"/>
        </w:rPr>
        <w:t>v</w:t>
      </w:r>
      <w:r w:rsidR="00231A7A" w:rsidRPr="00A3538F">
        <w:rPr>
          <w:rFonts w:ascii="Arial" w:hAnsi="Arial" w:cs="Arial"/>
        </w:rPr>
        <w:t>ariable oxidation states ii) magnetic properties</w:t>
      </w:r>
      <w:r w:rsidR="00602901">
        <w:rPr>
          <w:rFonts w:ascii="Arial" w:hAnsi="Arial" w:cs="Arial"/>
        </w:rPr>
        <w:t>.</w:t>
      </w:r>
    </w:p>
    <w:p w:rsidR="007639B9" w:rsidRPr="00A3538F" w:rsidRDefault="007639B9" w:rsidP="00A353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538F">
        <w:rPr>
          <w:rFonts w:ascii="Arial" w:hAnsi="Arial" w:cs="Arial"/>
        </w:rPr>
        <w:t>a) Calculate EAN of the central metal ion</w:t>
      </w:r>
      <w:r w:rsidR="002A5AA8" w:rsidRPr="00A3538F">
        <w:rPr>
          <w:rFonts w:ascii="Arial" w:hAnsi="Arial" w:cs="Arial"/>
        </w:rPr>
        <w:t>s</w:t>
      </w:r>
      <w:r w:rsidR="00711DCD">
        <w:rPr>
          <w:rFonts w:ascii="Arial" w:hAnsi="Arial" w:cs="Arial"/>
        </w:rPr>
        <w:t xml:space="preserve"> in the </w:t>
      </w:r>
      <w:r w:rsidRPr="00A3538F">
        <w:rPr>
          <w:rFonts w:ascii="Arial" w:hAnsi="Arial" w:cs="Arial"/>
        </w:rPr>
        <w:t>following complexes</w:t>
      </w:r>
      <w:r w:rsidR="000F7CE8">
        <w:rPr>
          <w:rFonts w:ascii="Arial" w:hAnsi="Arial" w:cs="Arial"/>
        </w:rPr>
        <w:t>.</w:t>
      </w:r>
    </w:p>
    <w:p w:rsidR="007639B9" w:rsidRPr="007639B9" w:rsidRDefault="00931908" w:rsidP="007639B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i) Ni</w:t>
      </w:r>
      <w:r w:rsidR="007639B9">
        <w:rPr>
          <w:rFonts w:ascii="Arial" w:hAnsi="Arial" w:cs="Arial"/>
        </w:rPr>
        <w:t>[(CO)</w:t>
      </w:r>
      <w:r w:rsidR="007639B9" w:rsidRPr="007639B9">
        <w:rPr>
          <w:rFonts w:ascii="Arial" w:hAnsi="Arial" w:cs="Arial"/>
          <w:vertAlign w:val="subscript"/>
        </w:rPr>
        <w:t>4</w:t>
      </w:r>
      <w:r w:rsidR="007639B9">
        <w:rPr>
          <w:rFonts w:ascii="Arial" w:hAnsi="Arial" w:cs="Arial"/>
        </w:rPr>
        <w:t xml:space="preserve">] </w:t>
      </w:r>
      <w:r w:rsidR="007639B9">
        <w:rPr>
          <w:rFonts w:ascii="Arial" w:hAnsi="Arial" w:cs="Arial"/>
        </w:rPr>
        <w:tab/>
        <w:t>ii) K</w:t>
      </w:r>
      <w:r w:rsidR="007639B9" w:rsidRPr="007639B9">
        <w:rPr>
          <w:rFonts w:ascii="Arial" w:hAnsi="Arial" w:cs="Arial"/>
          <w:vertAlign w:val="subscript"/>
        </w:rPr>
        <w:t>4</w:t>
      </w:r>
      <w:r w:rsidR="007639B9">
        <w:rPr>
          <w:rFonts w:ascii="Arial" w:hAnsi="Arial" w:cs="Arial"/>
        </w:rPr>
        <w:t>[Fe(CN)</w:t>
      </w:r>
      <w:r w:rsidR="007639B9" w:rsidRPr="007639B9">
        <w:rPr>
          <w:rFonts w:ascii="Arial" w:hAnsi="Arial" w:cs="Arial"/>
          <w:vertAlign w:val="subscript"/>
        </w:rPr>
        <w:t>6</w:t>
      </w:r>
      <w:r w:rsidR="007639B9">
        <w:rPr>
          <w:rFonts w:ascii="Arial" w:hAnsi="Arial" w:cs="Arial"/>
        </w:rPr>
        <w:t xml:space="preserve">]     </w:t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  <w:t xml:space="preserve"> </w:t>
      </w:r>
    </w:p>
    <w:p w:rsidR="007639B9" w:rsidRPr="000F7CE8" w:rsidRDefault="00FA0CC7" w:rsidP="00875005">
      <w:pPr>
        <w:pStyle w:val="ListParagraph"/>
        <w:rPr>
          <w:rFonts w:ascii="Arial" w:hAnsi="Arial" w:cs="Arial"/>
        </w:rPr>
      </w:pPr>
      <w:r w:rsidRPr="008C7973">
        <w:rPr>
          <w:rFonts w:ascii="Arial" w:hAnsi="Arial" w:cs="Arial"/>
        </w:rPr>
        <w:t>b)</w:t>
      </w:r>
      <w:r w:rsidR="00FB3D95">
        <w:rPr>
          <w:rFonts w:ascii="Arial" w:hAnsi="Arial" w:cs="Arial"/>
        </w:rPr>
        <w:t xml:space="preserve"> </w:t>
      </w:r>
      <w:r w:rsidR="008C7973">
        <w:rPr>
          <w:rFonts w:ascii="Arial" w:hAnsi="Arial" w:cs="Arial"/>
        </w:rPr>
        <w:t>Draw the optical isomers of [Co(en)</w:t>
      </w:r>
      <w:r w:rsidR="008C7973" w:rsidRPr="008C7973">
        <w:rPr>
          <w:rFonts w:ascii="Arial" w:hAnsi="Arial" w:cs="Arial"/>
          <w:vertAlign w:val="subscript"/>
        </w:rPr>
        <w:t>2</w:t>
      </w:r>
      <w:r w:rsidR="008C7973">
        <w:rPr>
          <w:rFonts w:ascii="Arial" w:hAnsi="Arial" w:cs="Arial"/>
        </w:rPr>
        <w:t>Cl</w:t>
      </w:r>
      <w:r w:rsidR="008C7973" w:rsidRPr="008C7973">
        <w:rPr>
          <w:rFonts w:ascii="Arial" w:hAnsi="Arial" w:cs="Arial"/>
          <w:vertAlign w:val="subscript"/>
        </w:rPr>
        <w:t>2</w:t>
      </w:r>
      <w:r w:rsidR="008C7973">
        <w:rPr>
          <w:rFonts w:ascii="Arial" w:hAnsi="Arial" w:cs="Arial"/>
        </w:rPr>
        <w:t>]</w:t>
      </w:r>
      <w:r w:rsidR="008C7973" w:rsidRPr="000F7CE8">
        <w:rPr>
          <w:rFonts w:ascii="Arial" w:hAnsi="Arial" w:cs="Arial"/>
          <w:vertAlign w:val="superscript"/>
        </w:rPr>
        <w:t>+</w:t>
      </w:r>
      <w:r w:rsidR="000F7CE8">
        <w:rPr>
          <w:rFonts w:ascii="Arial" w:hAnsi="Arial" w:cs="Arial"/>
        </w:rPr>
        <w:t>. Write the</w:t>
      </w:r>
      <w:r w:rsidR="00FB3D95">
        <w:rPr>
          <w:rFonts w:ascii="Arial" w:hAnsi="Arial" w:cs="Arial"/>
        </w:rPr>
        <w:t xml:space="preserve"> structure of another isomer of this complex which does</w:t>
      </w:r>
      <w:r w:rsidR="00875005">
        <w:rPr>
          <w:rFonts w:ascii="Arial" w:hAnsi="Arial" w:cs="Arial"/>
        </w:rPr>
        <w:t xml:space="preserve"> </w:t>
      </w:r>
      <w:r w:rsidR="00FB3D95">
        <w:rPr>
          <w:rFonts w:ascii="Arial" w:hAnsi="Arial" w:cs="Arial"/>
        </w:rPr>
        <w:t>n</w:t>
      </w:r>
      <w:r w:rsidR="00875005">
        <w:rPr>
          <w:rFonts w:ascii="Arial" w:hAnsi="Arial" w:cs="Arial"/>
        </w:rPr>
        <w:t>o</w:t>
      </w:r>
      <w:r w:rsidR="00FB3D95">
        <w:rPr>
          <w:rFonts w:ascii="Arial" w:hAnsi="Arial" w:cs="Arial"/>
        </w:rPr>
        <w:t>t exhibit optical isomerism.</w:t>
      </w:r>
      <w:r w:rsidR="008C7973">
        <w:rPr>
          <w:rFonts w:ascii="Arial" w:hAnsi="Arial" w:cs="Arial"/>
        </w:rPr>
        <w:t xml:space="preserve">     </w:t>
      </w:r>
      <w:r w:rsidR="000F7CE8">
        <w:rPr>
          <w:rFonts w:ascii="Arial" w:hAnsi="Arial" w:cs="Arial"/>
        </w:rPr>
        <w:t xml:space="preserve">   </w:t>
      </w:r>
      <w:r w:rsidR="009143F7">
        <w:rPr>
          <w:rFonts w:ascii="Arial" w:hAnsi="Arial" w:cs="Arial"/>
        </w:rPr>
        <w:t xml:space="preserve">    </w:t>
      </w:r>
      <w:r w:rsidR="00875005">
        <w:rPr>
          <w:rFonts w:ascii="Arial" w:hAnsi="Arial" w:cs="Arial"/>
        </w:rPr>
        <w:tab/>
      </w:r>
      <w:r w:rsidR="00875005">
        <w:rPr>
          <w:rFonts w:ascii="Arial" w:hAnsi="Arial" w:cs="Arial"/>
        </w:rPr>
        <w:tab/>
      </w:r>
      <w:r w:rsidR="00875005">
        <w:rPr>
          <w:rFonts w:ascii="Arial" w:hAnsi="Arial" w:cs="Arial"/>
        </w:rPr>
        <w:tab/>
      </w:r>
      <w:r w:rsidR="00D61838" w:rsidRPr="000F7CE8">
        <w:rPr>
          <w:rFonts w:ascii="Arial" w:hAnsi="Arial" w:cs="Arial"/>
        </w:rPr>
        <w:t>(3+3)M</w:t>
      </w:r>
      <w:r w:rsidRPr="000F7CE8">
        <w:rPr>
          <w:rFonts w:ascii="Arial" w:hAnsi="Arial" w:cs="Arial"/>
        </w:rPr>
        <w:tab/>
      </w:r>
    </w:p>
    <w:p w:rsidR="0088031E" w:rsidRDefault="0088031E" w:rsidP="007D437B">
      <w:pPr>
        <w:spacing w:after="0"/>
        <w:ind w:firstLine="39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7639B9">
        <w:rPr>
          <w:rFonts w:ascii="Arial" w:hAnsi="Arial" w:cs="Arial"/>
        </w:rPr>
        <w:t xml:space="preserve"> a) Give the IUPAC name</w:t>
      </w:r>
      <w:r w:rsidR="00931908">
        <w:rPr>
          <w:rFonts w:ascii="Arial" w:hAnsi="Arial" w:cs="Arial"/>
        </w:rPr>
        <w:t>s</w:t>
      </w:r>
      <w:r w:rsidR="007639B9">
        <w:rPr>
          <w:rFonts w:ascii="Arial" w:hAnsi="Arial" w:cs="Arial"/>
        </w:rPr>
        <w:t xml:space="preserve"> of the following</w:t>
      </w:r>
      <w:r>
        <w:rPr>
          <w:rFonts w:ascii="Arial" w:hAnsi="Arial" w:cs="Arial"/>
        </w:rPr>
        <w:t xml:space="preserve"> i</w:t>
      </w:r>
      <w:r w:rsidR="007639B9">
        <w:rPr>
          <w:rFonts w:ascii="Arial" w:hAnsi="Arial" w:cs="Arial"/>
        </w:rPr>
        <w:t>) [Co(NH</w:t>
      </w:r>
      <w:r w:rsidR="007639B9" w:rsidRPr="0088031E">
        <w:rPr>
          <w:rFonts w:ascii="Arial" w:hAnsi="Arial" w:cs="Arial"/>
          <w:vertAlign w:val="subscript"/>
        </w:rPr>
        <w:t>3</w:t>
      </w:r>
      <w:r w:rsidR="007639B9">
        <w:rPr>
          <w:rFonts w:ascii="Arial" w:hAnsi="Arial" w:cs="Arial"/>
        </w:rPr>
        <w:t>)</w:t>
      </w:r>
      <w:r w:rsidRPr="0088031E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]</w:t>
      </w:r>
      <w:r w:rsidR="007639B9">
        <w:rPr>
          <w:rFonts w:ascii="Arial" w:hAnsi="Arial" w:cs="Arial"/>
        </w:rPr>
        <w:t>[Cr(CN)</w:t>
      </w:r>
      <w:r w:rsidRPr="0088031E">
        <w:rPr>
          <w:rFonts w:ascii="Arial" w:hAnsi="Arial" w:cs="Arial"/>
          <w:vertAlign w:val="subscript"/>
        </w:rPr>
        <w:t>6</w:t>
      </w:r>
      <w:r w:rsidR="007639B9">
        <w:rPr>
          <w:rFonts w:ascii="Arial" w:hAnsi="Arial" w:cs="Arial"/>
        </w:rPr>
        <w:t>]</w:t>
      </w:r>
      <w:r w:rsidR="00875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ii)</w:t>
      </w:r>
      <w:r w:rsidR="007639B9">
        <w:rPr>
          <w:rFonts w:ascii="Arial" w:hAnsi="Arial" w:cs="Arial"/>
        </w:rPr>
        <w:t xml:space="preserve"> Fe(CO)</w:t>
      </w:r>
      <w:r w:rsidRPr="0088031E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</w:t>
      </w:r>
    </w:p>
    <w:p w:rsidR="007639B9" w:rsidRPr="00FA0CC7" w:rsidRDefault="007639B9" w:rsidP="00875005">
      <w:pPr>
        <w:spacing w:after="0"/>
        <w:ind w:left="1110" w:firstLine="330"/>
        <w:rPr>
          <w:rFonts w:ascii="Arial" w:hAnsi="Arial" w:cs="Arial"/>
        </w:rPr>
      </w:pPr>
      <w:r>
        <w:rPr>
          <w:rFonts w:ascii="Arial" w:hAnsi="Arial" w:cs="Arial"/>
        </w:rPr>
        <w:t>iii)  [Pt(NH</w:t>
      </w:r>
      <w:r w:rsidRPr="007639B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7639B9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Cl]Br</w:t>
      </w:r>
      <w:r w:rsidRPr="007639B9">
        <w:rPr>
          <w:rFonts w:ascii="Arial" w:hAnsi="Arial" w:cs="Arial"/>
          <w:vertAlign w:val="subscript"/>
        </w:rPr>
        <w:t>3</w:t>
      </w:r>
      <w:r w:rsidR="00FA0CC7">
        <w:rPr>
          <w:rFonts w:ascii="Arial" w:hAnsi="Arial" w:cs="Arial"/>
        </w:rPr>
        <w:t xml:space="preserve"> </w:t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</w:r>
      <w:r w:rsidR="00FA0CC7">
        <w:rPr>
          <w:rFonts w:ascii="Arial" w:hAnsi="Arial" w:cs="Arial"/>
        </w:rPr>
        <w:tab/>
      </w:r>
    </w:p>
    <w:p w:rsidR="0088031E" w:rsidRDefault="0088031E" w:rsidP="0088031E">
      <w:pPr>
        <w:spacing w:after="0"/>
        <w:ind w:left="390" w:firstLine="3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Write the structural formulae of the following complexes</w:t>
      </w:r>
      <w:r w:rsidR="00C33B6B">
        <w:rPr>
          <w:rFonts w:ascii="Arial" w:hAnsi="Arial" w:cs="Arial"/>
        </w:rPr>
        <w:t>.</w:t>
      </w:r>
    </w:p>
    <w:p w:rsidR="0088031E" w:rsidRDefault="00893318" w:rsidP="0088031E">
      <w:pPr>
        <w:spacing w:after="0"/>
        <w:ind w:left="390" w:firstLine="330"/>
        <w:rPr>
          <w:rFonts w:ascii="Arial" w:hAnsi="Arial" w:cs="Arial"/>
        </w:rPr>
      </w:pPr>
      <w:r>
        <w:rPr>
          <w:rFonts w:ascii="Arial" w:hAnsi="Arial" w:cs="Arial"/>
        </w:rPr>
        <w:t>i) Hexaaquachromium(III)chloride</w:t>
      </w:r>
      <w:r w:rsidR="0088031E">
        <w:rPr>
          <w:rFonts w:ascii="Arial" w:hAnsi="Arial" w:cs="Arial"/>
        </w:rPr>
        <w:t xml:space="preserve"> </w:t>
      </w:r>
      <w:r w:rsidR="00875005">
        <w:rPr>
          <w:rFonts w:ascii="Arial" w:hAnsi="Arial" w:cs="Arial"/>
        </w:rPr>
        <w:t xml:space="preserve">    </w:t>
      </w:r>
      <w:r w:rsidR="0088031E">
        <w:rPr>
          <w:rFonts w:ascii="Arial" w:hAnsi="Arial" w:cs="Arial"/>
        </w:rPr>
        <w:t>ii) Tet</w:t>
      </w:r>
      <w:r w:rsidR="00D65C00">
        <w:rPr>
          <w:rFonts w:ascii="Arial" w:hAnsi="Arial" w:cs="Arial"/>
        </w:rPr>
        <w:t>r</w:t>
      </w:r>
      <w:r w:rsidR="0088031E">
        <w:rPr>
          <w:rFonts w:ascii="Arial" w:hAnsi="Arial" w:cs="Arial"/>
        </w:rPr>
        <w:t>acyanidonickelate</w:t>
      </w:r>
      <w:r w:rsidR="0088031E" w:rsidRPr="00893318">
        <w:rPr>
          <w:rFonts w:ascii="Arial" w:hAnsi="Arial" w:cs="Arial"/>
        </w:rPr>
        <w:t>(II)</w:t>
      </w:r>
      <w:r w:rsidR="0088031E">
        <w:rPr>
          <w:rFonts w:ascii="Arial" w:hAnsi="Arial" w:cs="Arial"/>
        </w:rPr>
        <w:t xml:space="preserve"> ion</w:t>
      </w:r>
    </w:p>
    <w:p w:rsidR="0088031E" w:rsidRPr="009143F7" w:rsidRDefault="0088031E" w:rsidP="00DD2F0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215E7E">
        <w:rPr>
          <w:rFonts w:ascii="Arial" w:hAnsi="Arial" w:cs="Arial"/>
        </w:rPr>
        <w:t>Ch</w:t>
      </w:r>
      <w:r w:rsidR="007C3992" w:rsidRPr="00215E7E">
        <w:rPr>
          <w:rFonts w:ascii="Arial" w:hAnsi="Arial" w:cs="Arial"/>
        </w:rPr>
        <w:t>lorido</w:t>
      </w:r>
      <w:r w:rsidRPr="00215E7E">
        <w:rPr>
          <w:rFonts w:ascii="Arial" w:hAnsi="Arial" w:cs="Arial"/>
        </w:rPr>
        <w:t>bis(ethylenediamine)</w:t>
      </w:r>
      <w:r w:rsidR="00875005">
        <w:rPr>
          <w:rFonts w:ascii="Arial" w:hAnsi="Arial" w:cs="Arial"/>
        </w:rPr>
        <w:t xml:space="preserve"> </w:t>
      </w:r>
      <w:r w:rsidRPr="00215E7E">
        <w:rPr>
          <w:rFonts w:ascii="Arial" w:hAnsi="Arial" w:cs="Arial"/>
        </w:rPr>
        <w:t>nitrito</w:t>
      </w:r>
      <w:r w:rsidR="002A6595" w:rsidRPr="00215E7E">
        <w:rPr>
          <w:rFonts w:ascii="Arial" w:hAnsi="Arial" w:cs="Arial"/>
        </w:rPr>
        <w:t>-қ</w:t>
      </w:r>
      <w:r w:rsidRPr="00215E7E">
        <w:rPr>
          <w:rFonts w:ascii="Arial" w:hAnsi="Arial" w:cs="Arial"/>
        </w:rPr>
        <w:t>Ocobalt(II</w:t>
      </w:r>
      <w:r w:rsidR="00215E7E" w:rsidRPr="00215E7E">
        <w:rPr>
          <w:rFonts w:ascii="Arial" w:hAnsi="Arial" w:cs="Arial"/>
        </w:rPr>
        <w:t>I</w:t>
      </w:r>
      <w:r w:rsidRPr="00215E7E">
        <w:rPr>
          <w:rFonts w:ascii="Arial" w:hAnsi="Arial" w:cs="Arial"/>
        </w:rPr>
        <w:t>)ion</w:t>
      </w:r>
      <w:r w:rsidR="00FA0CC7" w:rsidRPr="00502856">
        <w:rPr>
          <w:rFonts w:ascii="Arial" w:hAnsi="Arial" w:cs="Arial"/>
          <w:color w:val="FF0000"/>
        </w:rPr>
        <w:tab/>
      </w:r>
      <w:r w:rsidR="00FA0CC7" w:rsidRPr="00DD2F0F">
        <w:rPr>
          <w:rFonts w:ascii="Arial" w:hAnsi="Arial" w:cs="Arial"/>
        </w:rPr>
        <w:tab/>
      </w:r>
      <w:r w:rsidR="009143F7">
        <w:rPr>
          <w:rFonts w:ascii="Arial" w:hAnsi="Arial" w:cs="Arial"/>
        </w:rPr>
        <w:tab/>
      </w:r>
      <w:r w:rsidR="00FA0CC7" w:rsidRPr="009143F7">
        <w:rPr>
          <w:rFonts w:ascii="Arial" w:hAnsi="Arial" w:cs="Arial"/>
        </w:rPr>
        <w:t>(3+3)M</w:t>
      </w:r>
    </w:p>
    <w:p w:rsidR="0088031E" w:rsidRPr="007D437B" w:rsidRDefault="0088031E" w:rsidP="007D437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D437B">
        <w:rPr>
          <w:rFonts w:ascii="Arial" w:hAnsi="Arial" w:cs="Arial"/>
        </w:rPr>
        <w:t>[Co(NH</w:t>
      </w:r>
      <w:r w:rsidRPr="007D437B">
        <w:rPr>
          <w:rFonts w:ascii="Arial" w:hAnsi="Arial" w:cs="Arial"/>
          <w:vertAlign w:val="subscript"/>
        </w:rPr>
        <w:t>3</w:t>
      </w:r>
      <w:r w:rsidRPr="007D437B">
        <w:rPr>
          <w:rFonts w:ascii="Arial" w:hAnsi="Arial" w:cs="Arial"/>
        </w:rPr>
        <w:t>)</w:t>
      </w:r>
      <w:r w:rsidRPr="007D437B">
        <w:rPr>
          <w:rFonts w:ascii="Arial" w:hAnsi="Arial" w:cs="Arial"/>
          <w:vertAlign w:val="subscript"/>
        </w:rPr>
        <w:t>6</w:t>
      </w:r>
      <w:r w:rsidR="007D437B" w:rsidRPr="007D437B">
        <w:rPr>
          <w:rFonts w:ascii="Arial" w:hAnsi="Arial" w:cs="Arial"/>
        </w:rPr>
        <w:t>]</w:t>
      </w:r>
      <w:r w:rsidRPr="007D437B">
        <w:rPr>
          <w:rFonts w:ascii="Arial" w:hAnsi="Arial" w:cs="Arial"/>
          <w:vertAlign w:val="superscript"/>
        </w:rPr>
        <w:t>3+</w:t>
      </w:r>
      <w:r w:rsidR="007D437B" w:rsidRPr="007D437B">
        <w:rPr>
          <w:rFonts w:ascii="Arial" w:hAnsi="Arial" w:cs="Arial"/>
        </w:rPr>
        <w:t xml:space="preserve"> is diamagnetic whereas [</w:t>
      </w:r>
      <w:r w:rsidRPr="007D437B">
        <w:rPr>
          <w:rFonts w:ascii="Arial" w:hAnsi="Arial" w:cs="Arial"/>
        </w:rPr>
        <w:t>CoF</w:t>
      </w:r>
      <w:r w:rsidRPr="007D437B">
        <w:rPr>
          <w:rFonts w:ascii="Arial" w:hAnsi="Arial" w:cs="Arial"/>
          <w:vertAlign w:val="subscript"/>
        </w:rPr>
        <w:t>6</w:t>
      </w:r>
      <w:r w:rsidR="007D437B" w:rsidRPr="00B534C0">
        <w:rPr>
          <w:rFonts w:ascii="Arial" w:hAnsi="Arial" w:cs="Arial"/>
        </w:rPr>
        <w:t>]</w:t>
      </w:r>
      <w:r w:rsidRPr="007D437B">
        <w:rPr>
          <w:rFonts w:ascii="Arial" w:hAnsi="Arial" w:cs="Arial"/>
          <w:vertAlign w:val="superscript"/>
        </w:rPr>
        <w:t>3-</w:t>
      </w:r>
      <w:r w:rsidRPr="007D437B">
        <w:rPr>
          <w:rFonts w:ascii="Arial" w:hAnsi="Arial" w:cs="Arial"/>
        </w:rPr>
        <w:t xml:space="preserve"> is paramagnetic. Explain with the help   </w:t>
      </w:r>
    </w:p>
    <w:p w:rsidR="007D437B" w:rsidRPr="001E4612" w:rsidRDefault="00B534C0" w:rsidP="00875005">
      <w:pPr>
        <w:spacing w:after="0"/>
        <w:ind w:left="390" w:firstLine="33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of valence bond</w:t>
      </w:r>
      <w:r w:rsidR="0088031E">
        <w:rPr>
          <w:rFonts w:ascii="Arial" w:hAnsi="Arial" w:cs="Arial"/>
        </w:rPr>
        <w:t xml:space="preserve"> theory</w:t>
      </w:r>
      <w:r w:rsidR="000E5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(VBT)</w:t>
      </w:r>
      <w:r w:rsidR="00FA0CC7">
        <w:rPr>
          <w:rFonts w:ascii="Arial" w:hAnsi="Arial" w:cs="Arial"/>
          <w:color w:val="FF0000"/>
        </w:rPr>
        <w:t>.</w:t>
      </w:r>
    </w:p>
    <w:p w:rsidR="00B534C0" w:rsidRDefault="00B534C0" w:rsidP="007D437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B534C0">
        <w:rPr>
          <w:rFonts w:ascii="Arial" w:hAnsi="Arial" w:cs="Arial"/>
        </w:rPr>
        <w:t xml:space="preserve">Give one </w:t>
      </w:r>
      <w:r>
        <w:rPr>
          <w:rFonts w:ascii="Arial" w:hAnsi="Arial" w:cs="Arial"/>
        </w:rPr>
        <w:t xml:space="preserve">method of preparation </w:t>
      </w:r>
      <w:r w:rsidR="00BE10A3">
        <w:rPr>
          <w:rFonts w:ascii="Arial" w:hAnsi="Arial" w:cs="Arial"/>
        </w:rPr>
        <w:t xml:space="preserve">and structure </w:t>
      </w:r>
      <w:r w:rsidR="00B959BE">
        <w:rPr>
          <w:rFonts w:ascii="Arial" w:hAnsi="Arial" w:cs="Arial"/>
        </w:rPr>
        <w:t xml:space="preserve">of </w:t>
      </w:r>
      <w:r w:rsidR="00BE10A3">
        <w:rPr>
          <w:rFonts w:ascii="Arial" w:hAnsi="Arial" w:cs="Arial"/>
        </w:rPr>
        <w:t xml:space="preserve">each of </w:t>
      </w:r>
      <w:r w:rsidR="00B959BE">
        <w:rPr>
          <w:rFonts w:ascii="Arial" w:hAnsi="Arial" w:cs="Arial"/>
        </w:rPr>
        <w:t>the following</w:t>
      </w:r>
      <w:r w:rsidR="00BE10A3">
        <w:rPr>
          <w:rFonts w:ascii="Arial" w:hAnsi="Arial" w:cs="Arial"/>
        </w:rPr>
        <w:t xml:space="preserve">: </w:t>
      </w:r>
      <w:r w:rsidR="00B959BE">
        <w:rPr>
          <w:rFonts w:ascii="Arial" w:hAnsi="Arial" w:cs="Arial"/>
        </w:rPr>
        <w:t xml:space="preserve"> i) Mn</w:t>
      </w:r>
      <w:r w:rsidR="00B959BE" w:rsidRPr="00B959BE">
        <w:rPr>
          <w:rFonts w:ascii="Arial" w:hAnsi="Arial" w:cs="Arial"/>
          <w:vertAlign w:val="subscript"/>
        </w:rPr>
        <w:t>2</w:t>
      </w:r>
      <w:r w:rsidR="00B959BE">
        <w:rPr>
          <w:rFonts w:ascii="Arial" w:hAnsi="Arial" w:cs="Arial"/>
        </w:rPr>
        <w:t>(CO)</w:t>
      </w:r>
      <w:r w:rsidR="00B959BE" w:rsidRPr="00B959BE">
        <w:rPr>
          <w:rFonts w:ascii="Arial" w:hAnsi="Arial" w:cs="Arial"/>
          <w:vertAlign w:val="subscript"/>
        </w:rPr>
        <w:t>10</w:t>
      </w:r>
      <w:r w:rsidR="00B959BE">
        <w:rPr>
          <w:rFonts w:ascii="Arial" w:hAnsi="Arial" w:cs="Arial"/>
        </w:rPr>
        <w:t xml:space="preserve"> ii) W(CH</w:t>
      </w:r>
      <w:r w:rsidR="00B959BE" w:rsidRPr="00B959BE">
        <w:rPr>
          <w:rFonts w:ascii="Arial" w:hAnsi="Arial" w:cs="Arial"/>
          <w:vertAlign w:val="subscript"/>
        </w:rPr>
        <w:t>3</w:t>
      </w:r>
      <w:r w:rsidR="00B959BE">
        <w:rPr>
          <w:rFonts w:ascii="Arial" w:hAnsi="Arial" w:cs="Arial"/>
        </w:rPr>
        <w:t>)</w:t>
      </w:r>
      <w:r w:rsidR="00B959BE" w:rsidRPr="00B959BE">
        <w:rPr>
          <w:rFonts w:ascii="Arial" w:hAnsi="Arial" w:cs="Arial"/>
          <w:vertAlign w:val="subscript"/>
        </w:rPr>
        <w:t>6</w:t>
      </w:r>
      <w:r w:rsidR="00B959BE">
        <w:rPr>
          <w:rFonts w:ascii="Arial" w:hAnsi="Arial" w:cs="Arial"/>
        </w:rPr>
        <w:t>.</w:t>
      </w:r>
    </w:p>
    <w:p w:rsidR="007D437B" w:rsidRPr="00AF25B2" w:rsidRDefault="00AF25B2" w:rsidP="006F7FF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AF25B2">
        <w:rPr>
          <w:rFonts w:ascii="Arial" w:hAnsi="Arial" w:cs="Arial"/>
        </w:rPr>
        <w:t>With a</w:t>
      </w:r>
      <w:r>
        <w:rPr>
          <w:rFonts w:ascii="Arial" w:hAnsi="Arial" w:cs="Arial"/>
        </w:rPr>
        <w:t>n</w:t>
      </w:r>
      <w:r w:rsidRPr="00AF25B2">
        <w:rPr>
          <w:rFonts w:ascii="Arial" w:hAnsi="Arial" w:cs="Arial"/>
        </w:rPr>
        <w:t xml:space="preserve"> orbital overlap diagram, discuss the </w:t>
      </w:r>
      <w:r w:rsidR="00875005">
        <w:rPr>
          <w:rFonts w:ascii="Arial" w:hAnsi="Arial" w:cs="Arial"/>
        </w:rPr>
        <w:t xml:space="preserve"> </w:t>
      </w:r>
      <w:r w:rsidRPr="00AF25B2">
        <w:rPr>
          <w:rFonts w:ascii="Arial" w:hAnsi="Arial" w:cs="Arial"/>
        </w:rPr>
        <w:t>bonding in metal carbonyls. What is meant by synergic effect</w:t>
      </w:r>
      <w:r>
        <w:rPr>
          <w:rFonts w:ascii="Arial" w:hAnsi="Arial" w:cs="Arial"/>
        </w:rPr>
        <w:t>?</w:t>
      </w:r>
    </w:p>
    <w:p w:rsidR="00233A90" w:rsidRDefault="00233A90" w:rsidP="006F7FF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AF25B2">
        <w:rPr>
          <w:rFonts w:ascii="Arial" w:hAnsi="Arial" w:cs="Arial"/>
        </w:rPr>
        <w:t xml:space="preserve">Using ion exchange chromatography how do you </w:t>
      </w:r>
      <w:r w:rsidR="00AF25B2" w:rsidRPr="00AF25B2">
        <w:rPr>
          <w:rFonts w:ascii="Arial" w:hAnsi="Arial" w:cs="Arial"/>
        </w:rPr>
        <w:t>separate</w:t>
      </w:r>
      <w:r w:rsidR="000E5AE6">
        <w:rPr>
          <w:rFonts w:ascii="Arial" w:hAnsi="Arial" w:cs="Arial"/>
        </w:rPr>
        <w:t xml:space="preserve"> individual </w:t>
      </w:r>
      <w:r w:rsidR="00215E7E">
        <w:rPr>
          <w:rFonts w:ascii="Arial" w:hAnsi="Arial" w:cs="Arial"/>
        </w:rPr>
        <w:t>lanthanides</w:t>
      </w:r>
      <w:r w:rsidR="000E5AE6">
        <w:rPr>
          <w:rFonts w:ascii="Arial" w:hAnsi="Arial" w:cs="Arial"/>
        </w:rPr>
        <w:t xml:space="preserve"> </w:t>
      </w:r>
      <w:r w:rsidRPr="00AF25B2">
        <w:rPr>
          <w:rFonts w:ascii="Arial" w:hAnsi="Arial" w:cs="Arial"/>
        </w:rPr>
        <w:t>from its solution? Write relevant equations involved in the process.</w:t>
      </w:r>
    </w:p>
    <w:p w:rsidR="006F7FFB" w:rsidRPr="006F7FFB" w:rsidRDefault="00233A90" w:rsidP="006F7FF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2856">
        <w:rPr>
          <w:rFonts w:ascii="Arial" w:hAnsi="Arial" w:cs="Arial"/>
        </w:rPr>
        <w:t>What are metalloporphyrins? Give the structure of</w:t>
      </w:r>
      <w:r w:rsidR="000E5AE6">
        <w:rPr>
          <w:rFonts w:ascii="Arial" w:hAnsi="Arial" w:cs="Arial"/>
        </w:rPr>
        <w:t xml:space="preserve"> a</w:t>
      </w:r>
      <w:r w:rsidR="00502856">
        <w:rPr>
          <w:rFonts w:ascii="Arial" w:hAnsi="Arial" w:cs="Arial"/>
        </w:rPr>
        <w:t xml:space="preserve"> haeme unit. Discuss the oxygen b</w:t>
      </w:r>
      <w:r w:rsidR="00E476AD">
        <w:rPr>
          <w:rFonts w:ascii="Arial" w:hAnsi="Arial" w:cs="Arial"/>
        </w:rPr>
        <w:t>i</w:t>
      </w:r>
      <w:r w:rsidR="00502856">
        <w:rPr>
          <w:rFonts w:ascii="Arial" w:hAnsi="Arial" w:cs="Arial"/>
        </w:rPr>
        <w:t xml:space="preserve">nding characteristics of </w:t>
      </w:r>
      <w:r w:rsidR="006F7FFB" w:rsidRPr="006F7FFB">
        <w:rPr>
          <w:rFonts w:ascii="Arial" w:hAnsi="Arial" w:cs="Arial"/>
        </w:rPr>
        <w:t>haemoglobin and myoglobin.</w:t>
      </w:r>
    </w:p>
    <w:p w:rsidR="00F96BE9" w:rsidRDefault="00554C39" w:rsidP="007D437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E60570">
        <w:rPr>
          <w:rFonts w:ascii="Arial" w:hAnsi="Arial" w:cs="Arial"/>
        </w:rPr>
        <w:t xml:space="preserve"> is lithium </w:t>
      </w:r>
      <w:r>
        <w:rPr>
          <w:rFonts w:ascii="Arial" w:hAnsi="Arial" w:cs="Arial"/>
        </w:rPr>
        <w:t>extracted</w:t>
      </w:r>
      <w:r w:rsidR="000E5AE6">
        <w:rPr>
          <w:rFonts w:ascii="Arial" w:hAnsi="Arial" w:cs="Arial"/>
        </w:rPr>
        <w:t xml:space="preserve"> from </w:t>
      </w:r>
      <w:r w:rsidR="00E60570">
        <w:rPr>
          <w:rFonts w:ascii="Arial" w:hAnsi="Arial" w:cs="Arial"/>
        </w:rPr>
        <w:t>lepidol</w:t>
      </w:r>
      <w:r w:rsidR="00F96BE9">
        <w:rPr>
          <w:rFonts w:ascii="Arial" w:hAnsi="Arial" w:cs="Arial"/>
        </w:rPr>
        <w:t>ite</w:t>
      </w:r>
      <w:r w:rsidR="00233A90">
        <w:rPr>
          <w:rFonts w:ascii="Arial" w:hAnsi="Arial" w:cs="Arial"/>
        </w:rPr>
        <w:t>?</w:t>
      </w:r>
    </w:p>
    <w:p w:rsidR="004837D8" w:rsidRPr="006235F7" w:rsidRDefault="00C407E1" w:rsidP="007D437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FF0000"/>
        </w:rPr>
      </w:pPr>
      <w:r w:rsidRPr="006235F7">
        <w:rPr>
          <w:rFonts w:ascii="Arial" w:hAnsi="Arial" w:cs="Arial"/>
        </w:rPr>
        <w:t xml:space="preserve">One of the complexes of chromium, </w:t>
      </w:r>
      <w:r w:rsidR="00917DEF" w:rsidRPr="006235F7">
        <w:rPr>
          <w:rFonts w:ascii="Arial" w:hAnsi="Arial" w:cs="Arial"/>
        </w:rPr>
        <w:t>[CrF</w:t>
      </w:r>
      <w:r w:rsidR="00917DEF" w:rsidRPr="006235F7">
        <w:rPr>
          <w:rFonts w:ascii="Arial" w:hAnsi="Arial" w:cs="Arial"/>
          <w:vertAlign w:val="subscript"/>
        </w:rPr>
        <w:t>6</w:t>
      </w:r>
      <w:r w:rsidR="00917DEF" w:rsidRPr="006235F7">
        <w:rPr>
          <w:rFonts w:ascii="Arial" w:hAnsi="Arial" w:cs="Arial"/>
        </w:rPr>
        <w:t>]</w:t>
      </w:r>
      <w:r w:rsidR="00917DEF" w:rsidRPr="006235F7">
        <w:rPr>
          <w:rFonts w:ascii="Arial" w:hAnsi="Arial" w:cs="Arial"/>
          <w:vertAlign w:val="superscript"/>
        </w:rPr>
        <w:t>3-</w:t>
      </w:r>
      <w:r w:rsidR="00917DEF" w:rsidRPr="006235F7">
        <w:rPr>
          <w:rFonts w:ascii="Arial" w:hAnsi="Arial" w:cs="Arial"/>
        </w:rPr>
        <w:t xml:space="preserve"> is green in color whereas another chromium complex</w:t>
      </w:r>
      <w:r w:rsidRPr="006235F7">
        <w:rPr>
          <w:rFonts w:ascii="Arial" w:hAnsi="Arial" w:cs="Arial"/>
        </w:rPr>
        <w:t>,</w:t>
      </w:r>
      <w:r w:rsidR="00917DEF" w:rsidRPr="006235F7">
        <w:rPr>
          <w:rFonts w:ascii="Arial" w:hAnsi="Arial" w:cs="Arial"/>
        </w:rPr>
        <w:t xml:space="preserve"> [Cr(CN)</w:t>
      </w:r>
      <w:r w:rsidR="00917DEF" w:rsidRPr="006235F7">
        <w:rPr>
          <w:rFonts w:ascii="Arial" w:hAnsi="Arial" w:cs="Arial"/>
          <w:vertAlign w:val="subscript"/>
        </w:rPr>
        <w:t>6</w:t>
      </w:r>
      <w:r w:rsidR="00917DEF" w:rsidRPr="006235F7">
        <w:rPr>
          <w:rFonts w:ascii="Arial" w:hAnsi="Arial" w:cs="Arial"/>
        </w:rPr>
        <w:t>]</w:t>
      </w:r>
      <w:r w:rsidR="00917DEF" w:rsidRPr="006235F7">
        <w:rPr>
          <w:rFonts w:ascii="Arial" w:hAnsi="Arial" w:cs="Arial"/>
          <w:vertAlign w:val="superscript"/>
        </w:rPr>
        <w:t>3-</w:t>
      </w:r>
      <w:r w:rsidRPr="006235F7">
        <w:rPr>
          <w:rFonts w:ascii="Arial" w:hAnsi="Arial" w:cs="Arial"/>
        </w:rPr>
        <w:t xml:space="preserve">, </w:t>
      </w:r>
      <w:r w:rsidR="00917DEF" w:rsidRPr="006235F7">
        <w:rPr>
          <w:rFonts w:ascii="Arial" w:hAnsi="Arial" w:cs="Arial"/>
        </w:rPr>
        <w:t xml:space="preserve"> is yellow in color. Explain using spectrochemical series. </w:t>
      </w:r>
      <w:r w:rsidR="008A3032" w:rsidRPr="006235F7">
        <w:rPr>
          <w:rFonts w:ascii="Arial" w:hAnsi="Arial" w:cs="Arial"/>
          <w:color w:val="FF0000"/>
        </w:rPr>
        <w:tab/>
      </w:r>
      <w:r w:rsidR="008A3032" w:rsidRPr="006235F7">
        <w:rPr>
          <w:rFonts w:ascii="Arial" w:hAnsi="Arial" w:cs="Arial"/>
          <w:color w:val="FF0000"/>
        </w:rPr>
        <w:tab/>
      </w:r>
      <w:r w:rsidR="008A3032" w:rsidRPr="006235F7">
        <w:rPr>
          <w:rFonts w:ascii="Arial" w:hAnsi="Arial" w:cs="Arial"/>
          <w:color w:val="FF0000"/>
        </w:rPr>
        <w:tab/>
      </w:r>
    </w:p>
    <w:p w:rsidR="00E60570" w:rsidRDefault="003356AC" w:rsidP="00E60570">
      <w:pPr>
        <w:spacing w:after="0" w:line="240" w:lineRule="auto"/>
        <w:ind w:left="1440" w:hanging="330"/>
        <w:rPr>
          <w:rFonts w:ascii="Arial" w:hAnsi="Arial" w:cs="Arial"/>
          <w:color w:val="FF0000"/>
        </w:rPr>
      </w:pPr>
      <w:r w:rsidRPr="00231A7A">
        <w:rPr>
          <w:rFonts w:ascii="Arial" w:hAnsi="Arial" w:cs="Arial"/>
          <w:b/>
          <w:color w:val="FF0000"/>
        </w:rPr>
        <w:tab/>
      </w:r>
      <w:r w:rsidRPr="00231A7A">
        <w:rPr>
          <w:rFonts w:ascii="Arial" w:hAnsi="Arial" w:cs="Arial"/>
          <w:b/>
          <w:color w:val="FF0000"/>
        </w:rPr>
        <w:tab/>
      </w:r>
      <w:r w:rsidR="006235F7">
        <w:rPr>
          <w:rFonts w:ascii="Arial" w:hAnsi="Arial" w:cs="Arial"/>
          <w:b/>
          <w:color w:val="FF0000"/>
        </w:rPr>
        <w:tab/>
      </w:r>
      <w:r w:rsidR="006235F7">
        <w:rPr>
          <w:rFonts w:ascii="Arial" w:hAnsi="Arial" w:cs="Arial"/>
          <w:b/>
          <w:color w:val="FF0000"/>
        </w:rPr>
        <w:tab/>
      </w:r>
      <w:r w:rsidR="004124B3" w:rsidRPr="006235F7">
        <w:rPr>
          <w:rFonts w:ascii="Arial" w:hAnsi="Arial" w:cs="Arial"/>
          <w:b/>
          <w:sz w:val="24"/>
          <w:szCs w:val="24"/>
          <w:u w:val="single"/>
        </w:rPr>
        <w:t xml:space="preserve">Part C </w:t>
      </w:r>
    </w:p>
    <w:p w:rsidR="008A3032" w:rsidRPr="00E60570" w:rsidRDefault="006235F7" w:rsidP="00E60570">
      <w:pPr>
        <w:spacing w:after="0" w:line="240" w:lineRule="auto"/>
        <w:ind w:firstLine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8A3032" w:rsidRPr="00BB4293">
        <w:rPr>
          <w:rFonts w:ascii="Arial" w:hAnsi="Arial" w:cs="Arial"/>
        </w:rPr>
        <w:t>Answer</w:t>
      </w:r>
      <w:r w:rsidR="00BB4293">
        <w:rPr>
          <w:rFonts w:ascii="Arial" w:hAnsi="Arial" w:cs="Arial"/>
        </w:rPr>
        <w:t xml:space="preserve"> any </w:t>
      </w:r>
      <w:r w:rsidR="00BB4293" w:rsidRPr="00E60570">
        <w:rPr>
          <w:rFonts w:ascii="Arial" w:hAnsi="Arial" w:cs="Arial"/>
          <w:b/>
        </w:rPr>
        <w:t>tw</w:t>
      </w:r>
      <w:r w:rsidR="001E4612" w:rsidRPr="00E60570">
        <w:rPr>
          <w:rFonts w:ascii="Arial" w:hAnsi="Arial" w:cs="Arial"/>
          <w:b/>
        </w:rPr>
        <w:t>o</w:t>
      </w:r>
      <w:r w:rsidR="001E4612">
        <w:rPr>
          <w:rFonts w:ascii="Arial" w:hAnsi="Arial" w:cs="Arial"/>
        </w:rPr>
        <w:t xml:space="preserve"> of</w:t>
      </w:r>
      <w:r w:rsidR="008A3032" w:rsidRPr="00BB4293">
        <w:rPr>
          <w:rFonts w:ascii="Arial" w:hAnsi="Arial" w:cs="Arial"/>
        </w:rPr>
        <w:t xml:space="preserve"> </w:t>
      </w:r>
      <w:r w:rsidR="001A1375" w:rsidRPr="00BB4293">
        <w:rPr>
          <w:rFonts w:ascii="Arial" w:hAnsi="Arial" w:cs="Arial"/>
        </w:rPr>
        <w:t>the following</w:t>
      </w:r>
      <w:r w:rsidR="004021EC" w:rsidRPr="00BB4293">
        <w:rPr>
          <w:rFonts w:ascii="Arial" w:hAnsi="Arial" w:cs="Arial"/>
        </w:rPr>
        <w:tab/>
      </w:r>
      <w:r w:rsidR="004021EC" w:rsidRPr="00BB4293">
        <w:rPr>
          <w:rFonts w:ascii="Arial" w:hAnsi="Arial" w:cs="Arial"/>
        </w:rPr>
        <w:tab/>
      </w:r>
      <w:r w:rsidR="004021EC" w:rsidRPr="00BB429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2856">
        <w:rPr>
          <w:rFonts w:ascii="Arial" w:hAnsi="Arial" w:cs="Arial"/>
        </w:rPr>
        <w:tab/>
      </w:r>
      <w:r w:rsidR="00502856">
        <w:rPr>
          <w:rFonts w:ascii="Arial" w:hAnsi="Arial" w:cs="Arial"/>
        </w:rPr>
        <w:tab/>
      </w:r>
      <w:r w:rsidR="00502856">
        <w:rPr>
          <w:rFonts w:ascii="Arial" w:hAnsi="Arial" w:cs="Arial"/>
        </w:rPr>
        <w:tab/>
      </w:r>
      <w:r w:rsidR="00BB4293" w:rsidRPr="001E4612">
        <w:rPr>
          <w:rFonts w:ascii="Arial" w:hAnsi="Arial" w:cs="Arial"/>
          <w:b/>
        </w:rPr>
        <w:t>2</w:t>
      </w:r>
      <w:r w:rsidR="004021EC" w:rsidRPr="001E4612">
        <w:rPr>
          <w:rFonts w:ascii="Arial" w:hAnsi="Arial" w:cs="Arial"/>
          <w:b/>
        </w:rPr>
        <w:t xml:space="preserve"> </w:t>
      </w:r>
      <w:r w:rsidR="009E2398" w:rsidRPr="001E4612">
        <w:rPr>
          <w:rFonts w:ascii="Arial" w:hAnsi="Arial" w:cs="Arial"/>
          <w:b/>
        </w:rPr>
        <w:t>x</w:t>
      </w:r>
      <w:r w:rsidR="004021EC" w:rsidRPr="001E4612">
        <w:rPr>
          <w:rFonts w:ascii="Arial" w:hAnsi="Arial" w:cs="Arial"/>
          <w:b/>
        </w:rPr>
        <w:t xml:space="preserve"> </w:t>
      </w:r>
      <w:r w:rsidR="00BB4293" w:rsidRPr="001E4612">
        <w:rPr>
          <w:rFonts w:ascii="Arial" w:hAnsi="Arial" w:cs="Arial"/>
          <w:b/>
        </w:rPr>
        <w:t>5</w:t>
      </w:r>
      <w:r w:rsidR="004021EC" w:rsidRPr="001E4612">
        <w:rPr>
          <w:rFonts w:ascii="Arial" w:hAnsi="Arial" w:cs="Arial"/>
          <w:b/>
        </w:rPr>
        <w:t xml:space="preserve"> </w:t>
      </w:r>
      <w:r w:rsidR="009E2398" w:rsidRPr="001E4612">
        <w:rPr>
          <w:rFonts w:ascii="Arial" w:hAnsi="Arial" w:cs="Arial"/>
          <w:b/>
        </w:rPr>
        <w:t>=</w:t>
      </w:r>
      <w:r w:rsidR="004021EC" w:rsidRPr="001E4612">
        <w:rPr>
          <w:rFonts w:ascii="Arial" w:hAnsi="Arial" w:cs="Arial"/>
          <w:b/>
        </w:rPr>
        <w:t xml:space="preserve"> </w:t>
      </w:r>
      <w:r w:rsidR="00BB4293" w:rsidRPr="001E4612">
        <w:rPr>
          <w:rFonts w:ascii="Arial" w:hAnsi="Arial" w:cs="Arial"/>
          <w:b/>
        </w:rPr>
        <w:t>10</w:t>
      </w:r>
      <w:r w:rsidR="00421F32" w:rsidRPr="001E4612">
        <w:rPr>
          <w:rFonts w:ascii="Arial" w:hAnsi="Arial" w:cs="Arial"/>
          <w:b/>
        </w:rPr>
        <w:t>M</w:t>
      </w:r>
    </w:p>
    <w:p w:rsidR="00BB4293" w:rsidRPr="00502856" w:rsidRDefault="00C62B3C" w:rsidP="00BB429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02856">
        <w:rPr>
          <w:rFonts w:ascii="Arial" w:hAnsi="Arial" w:cs="Arial"/>
        </w:rPr>
        <w:t xml:space="preserve">The </w:t>
      </w:r>
      <w:r w:rsidR="00BB4293" w:rsidRPr="00502856">
        <w:rPr>
          <w:rFonts w:ascii="Arial" w:hAnsi="Arial" w:cs="Arial"/>
        </w:rPr>
        <w:t xml:space="preserve">crystal </w:t>
      </w:r>
      <w:r w:rsidRPr="00502856">
        <w:rPr>
          <w:rFonts w:ascii="Arial" w:hAnsi="Arial" w:cs="Arial"/>
        </w:rPr>
        <w:t>field stabilisation energy in a tetrahedral</w:t>
      </w:r>
      <w:r w:rsidR="008F7E54" w:rsidRPr="00502856">
        <w:rPr>
          <w:rFonts w:ascii="Arial" w:hAnsi="Arial" w:cs="Arial"/>
        </w:rPr>
        <w:t xml:space="preserve"> </w:t>
      </w:r>
      <w:r w:rsidR="00B5108E" w:rsidRPr="00502856">
        <w:rPr>
          <w:rFonts w:ascii="Arial" w:hAnsi="Arial" w:cs="Arial"/>
        </w:rPr>
        <w:t xml:space="preserve">complex </w:t>
      </w:r>
      <w:r w:rsidR="00502856" w:rsidRPr="00502856">
        <w:rPr>
          <w:rFonts w:ascii="Arial" w:hAnsi="Arial" w:cs="Arial"/>
        </w:rPr>
        <w:t xml:space="preserve">is </w:t>
      </w:r>
      <w:r w:rsidR="00B5108E" w:rsidRPr="00502856">
        <w:rPr>
          <w:rFonts w:ascii="Arial" w:hAnsi="Arial" w:cs="Arial"/>
        </w:rPr>
        <w:t>found to be 0</w:t>
      </w:r>
      <w:r w:rsidRPr="00502856">
        <w:rPr>
          <w:rFonts w:ascii="Arial" w:hAnsi="Arial" w:cs="Arial"/>
        </w:rPr>
        <w:t>Dq</w:t>
      </w:r>
      <w:r w:rsidR="008F7E54" w:rsidRPr="00502856">
        <w:rPr>
          <w:rFonts w:ascii="Arial" w:hAnsi="Arial" w:cs="Arial"/>
        </w:rPr>
        <w:t xml:space="preserve"> with</w:t>
      </w:r>
      <w:r w:rsidR="00B5108E" w:rsidRPr="00502856">
        <w:rPr>
          <w:rFonts w:ascii="Arial" w:hAnsi="Arial" w:cs="Arial"/>
        </w:rPr>
        <w:t xml:space="preserve"> no pairing energy</w:t>
      </w:r>
      <w:r w:rsidR="008F7E54" w:rsidRPr="00502856">
        <w:rPr>
          <w:rFonts w:ascii="Arial" w:hAnsi="Arial" w:cs="Arial"/>
        </w:rPr>
        <w:t xml:space="preserve">. </w:t>
      </w:r>
      <w:r w:rsidR="00502856" w:rsidRPr="00502856">
        <w:rPr>
          <w:rFonts w:ascii="Arial" w:hAnsi="Arial" w:cs="Arial"/>
        </w:rPr>
        <w:t>Draw the crystal field splitting pattern with electron arrangement and calc</w:t>
      </w:r>
      <w:r w:rsidR="008867D6">
        <w:rPr>
          <w:rFonts w:ascii="Arial" w:hAnsi="Arial" w:cs="Arial"/>
        </w:rPr>
        <w:t>ulate the magnetic moment of this</w:t>
      </w:r>
      <w:r w:rsidR="00502856" w:rsidRPr="00502856">
        <w:rPr>
          <w:rFonts w:ascii="Arial" w:hAnsi="Arial" w:cs="Arial"/>
        </w:rPr>
        <w:t xml:space="preserve"> complex.</w:t>
      </w:r>
      <w:r w:rsidRPr="00502856">
        <w:rPr>
          <w:rFonts w:ascii="Arial" w:hAnsi="Arial" w:cs="Arial"/>
        </w:rPr>
        <w:t xml:space="preserve"> </w:t>
      </w:r>
    </w:p>
    <w:p w:rsidR="003356AC" w:rsidRDefault="0099502A" w:rsidP="00BB429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4612" w:rsidRPr="00502856">
        <w:rPr>
          <w:rFonts w:ascii="Arial" w:hAnsi="Arial" w:cs="Arial"/>
        </w:rPr>
        <w:t xml:space="preserve">If </w:t>
      </w:r>
      <w:r w:rsidR="00215E7E">
        <w:rPr>
          <w:rFonts w:ascii="Arial" w:hAnsi="Arial" w:cs="Arial"/>
        </w:rPr>
        <w:t>‘</w:t>
      </w:r>
      <w:r w:rsidR="001E4612" w:rsidRPr="00502856">
        <w:rPr>
          <w:rFonts w:ascii="Arial" w:hAnsi="Arial" w:cs="Arial"/>
        </w:rPr>
        <w:t>M</w:t>
      </w:r>
      <w:r w:rsidR="00215E7E">
        <w:rPr>
          <w:rFonts w:ascii="Arial" w:hAnsi="Arial" w:cs="Arial"/>
        </w:rPr>
        <w:t>’</w:t>
      </w:r>
      <w:r w:rsidR="001E4612" w:rsidRPr="00502856">
        <w:rPr>
          <w:rFonts w:ascii="Arial" w:hAnsi="Arial" w:cs="Arial"/>
        </w:rPr>
        <w:t xml:space="preserve"> is the metal ion with oxidation state +3 and coordination number 6  and if ‘A’ is an anion</w:t>
      </w:r>
      <w:r w:rsidR="00E476AD">
        <w:rPr>
          <w:rFonts w:ascii="Arial" w:hAnsi="Arial" w:cs="Arial"/>
        </w:rPr>
        <w:t>ic uninegative species</w:t>
      </w:r>
      <w:r w:rsidR="00BB4293" w:rsidRPr="00502856">
        <w:rPr>
          <w:rFonts w:ascii="Arial" w:hAnsi="Arial" w:cs="Arial"/>
        </w:rPr>
        <w:t xml:space="preserve"> and </w:t>
      </w:r>
      <w:r w:rsidR="00215E7E">
        <w:rPr>
          <w:rFonts w:ascii="Arial" w:hAnsi="Arial" w:cs="Arial"/>
        </w:rPr>
        <w:t>‘</w:t>
      </w:r>
      <w:r w:rsidR="00BB4293" w:rsidRPr="00502856">
        <w:rPr>
          <w:rFonts w:ascii="Arial" w:hAnsi="Arial" w:cs="Arial"/>
        </w:rPr>
        <w:t>B</w:t>
      </w:r>
      <w:r w:rsidR="00215E7E">
        <w:rPr>
          <w:rFonts w:ascii="Arial" w:hAnsi="Arial" w:cs="Arial"/>
        </w:rPr>
        <w:t>’</w:t>
      </w:r>
      <w:r w:rsidR="00BB4293" w:rsidRPr="00502856">
        <w:rPr>
          <w:rFonts w:ascii="Arial" w:hAnsi="Arial" w:cs="Arial"/>
        </w:rPr>
        <w:t xml:space="preserve"> is a neut</w:t>
      </w:r>
      <w:r w:rsidR="001E4612" w:rsidRPr="00502856">
        <w:rPr>
          <w:rFonts w:ascii="Arial" w:hAnsi="Arial" w:cs="Arial"/>
        </w:rPr>
        <w:t>r</w:t>
      </w:r>
      <w:r w:rsidR="00FB3D95">
        <w:rPr>
          <w:rFonts w:ascii="Arial" w:hAnsi="Arial" w:cs="Arial"/>
        </w:rPr>
        <w:t>al species</w:t>
      </w:r>
      <w:r w:rsidR="001E4612" w:rsidRPr="00502856">
        <w:rPr>
          <w:rFonts w:ascii="Arial" w:hAnsi="Arial" w:cs="Arial"/>
        </w:rPr>
        <w:t>,</w:t>
      </w:r>
      <w:r w:rsidR="00BB4293" w:rsidRPr="00502856">
        <w:rPr>
          <w:rFonts w:ascii="Arial" w:hAnsi="Arial" w:cs="Arial"/>
        </w:rPr>
        <w:t xml:space="preserve"> write the</w:t>
      </w:r>
      <w:r w:rsidR="00E476AD">
        <w:rPr>
          <w:rFonts w:ascii="Arial" w:hAnsi="Arial" w:cs="Arial"/>
        </w:rPr>
        <w:t xml:space="preserve"> formulae of the coordination comp</w:t>
      </w:r>
      <w:r w:rsidR="00FB3D95">
        <w:rPr>
          <w:rFonts w:ascii="Arial" w:hAnsi="Arial" w:cs="Arial"/>
        </w:rPr>
        <w:t>o</w:t>
      </w:r>
      <w:r w:rsidR="00E476AD">
        <w:rPr>
          <w:rFonts w:ascii="Arial" w:hAnsi="Arial" w:cs="Arial"/>
        </w:rPr>
        <w:t>unds formed by the combination of these species</w:t>
      </w:r>
      <w:r w:rsidR="00FB3D95">
        <w:rPr>
          <w:rFonts w:ascii="Arial" w:hAnsi="Arial" w:cs="Arial"/>
        </w:rPr>
        <w:t xml:space="preserve"> </w:t>
      </w:r>
      <w:r w:rsidR="00E56A6C">
        <w:rPr>
          <w:rFonts w:ascii="Arial" w:hAnsi="Arial" w:cs="Arial"/>
        </w:rPr>
        <w:t xml:space="preserve">with the metal ion </w:t>
      </w:r>
      <w:r w:rsidR="00FB3D95">
        <w:rPr>
          <w:rFonts w:ascii="Arial" w:hAnsi="Arial" w:cs="Arial"/>
        </w:rPr>
        <w:t xml:space="preserve">which are i) </w:t>
      </w:r>
      <w:r w:rsidR="00BB4293" w:rsidRPr="00502856">
        <w:rPr>
          <w:rFonts w:ascii="Arial" w:hAnsi="Arial" w:cs="Arial"/>
        </w:rPr>
        <w:t xml:space="preserve">most conductive and </w:t>
      </w:r>
      <w:r w:rsidR="00FB3D95">
        <w:rPr>
          <w:rFonts w:ascii="Arial" w:hAnsi="Arial" w:cs="Arial"/>
        </w:rPr>
        <w:t xml:space="preserve">ii) </w:t>
      </w:r>
      <w:r w:rsidR="00BB4293" w:rsidRPr="00502856">
        <w:rPr>
          <w:rFonts w:ascii="Arial" w:hAnsi="Arial" w:cs="Arial"/>
        </w:rPr>
        <w:t>least conductive</w:t>
      </w:r>
      <w:r w:rsidR="00BB4293">
        <w:rPr>
          <w:rFonts w:ascii="Arial" w:hAnsi="Arial" w:cs="Arial"/>
        </w:rPr>
        <w:t>.</w:t>
      </w:r>
    </w:p>
    <w:p w:rsidR="00FB3D95" w:rsidRPr="0099502A" w:rsidRDefault="00DD1263" w:rsidP="0099502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9502A">
        <w:rPr>
          <w:rFonts w:ascii="Arial" w:hAnsi="Arial" w:cs="Arial"/>
        </w:rPr>
        <w:t xml:space="preserve">From </w:t>
      </w:r>
      <w:r w:rsidR="00FB3D95" w:rsidRPr="0099502A">
        <w:rPr>
          <w:rFonts w:ascii="Arial" w:hAnsi="Arial" w:cs="Arial"/>
        </w:rPr>
        <w:t xml:space="preserve">the Frost diagram </w:t>
      </w:r>
      <w:r w:rsidR="00B200D7">
        <w:rPr>
          <w:rFonts w:ascii="Arial" w:hAnsi="Arial" w:cs="Arial"/>
        </w:rPr>
        <w:t xml:space="preserve">for nitrogen </w:t>
      </w:r>
      <w:r w:rsidR="00FB3D95" w:rsidRPr="0099502A">
        <w:rPr>
          <w:rFonts w:ascii="Arial" w:hAnsi="Arial" w:cs="Arial"/>
        </w:rPr>
        <w:t>given below</w:t>
      </w:r>
      <w:r w:rsidR="0099502A" w:rsidRPr="0099502A">
        <w:rPr>
          <w:rFonts w:ascii="Arial" w:hAnsi="Arial" w:cs="Arial"/>
        </w:rPr>
        <w:t xml:space="preserve"> answer</w:t>
      </w:r>
      <w:r w:rsidR="00E16BCD">
        <w:rPr>
          <w:rFonts w:ascii="Arial" w:hAnsi="Arial" w:cs="Arial"/>
        </w:rPr>
        <w:t xml:space="preserve"> </w:t>
      </w:r>
      <w:r w:rsidR="00893318">
        <w:rPr>
          <w:rFonts w:ascii="Arial" w:hAnsi="Arial" w:cs="Arial"/>
        </w:rPr>
        <w:t xml:space="preserve">the following </w:t>
      </w:r>
      <w:r w:rsidR="00FB3D95" w:rsidRPr="0099502A">
        <w:rPr>
          <w:rFonts w:ascii="Arial" w:hAnsi="Arial" w:cs="Arial"/>
        </w:rPr>
        <w:t xml:space="preserve"> i)</w:t>
      </w:r>
      <w:r w:rsidR="0099502A">
        <w:rPr>
          <w:rFonts w:ascii="Arial" w:hAnsi="Arial" w:cs="Arial"/>
        </w:rPr>
        <w:t xml:space="preserve"> </w:t>
      </w:r>
      <w:r w:rsidR="00E56A6C">
        <w:rPr>
          <w:rFonts w:ascii="Arial" w:hAnsi="Arial" w:cs="Arial"/>
        </w:rPr>
        <w:t>Identify</w:t>
      </w:r>
      <w:r w:rsidR="00FB3D95" w:rsidRPr="0099502A">
        <w:rPr>
          <w:rFonts w:ascii="Arial" w:hAnsi="Arial" w:cs="Arial"/>
        </w:rPr>
        <w:t xml:space="preserve"> the most stable species</w:t>
      </w:r>
      <w:r w:rsidRPr="0099502A">
        <w:rPr>
          <w:rFonts w:ascii="Arial" w:hAnsi="Arial" w:cs="Arial"/>
        </w:rPr>
        <w:t xml:space="preserve"> of </w:t>
      </w:r>
      <w:r w:rsidR="0099502A" w:rsidRPr="0099502A">
        <w:rPr>
          <w:rFonts w:ascii="Arial" w:hAnsi="Arial" w:cs="Arial"/>
        </w:rPr>
        <w:t>n</w:t>
      </w:r>
      <w:r w:rsidRPr="0099502A">
        <w:rPr>
          <w:rFonts w:ascii="Arial" w:hAnsi="Arial" w:cs="Arial"/>
        </w:rPr>
        <w:t>itrogen</w:t>
      </w:r>
      <w:r w:rsidR="00893318">
        <w:rPr>
          <w:rFonts w:ascii="Arial" w:hAnsi="Arial" w:cs="Arial"/>
        </w:rPr>
        <w:t xml:space="preserve"> and give reason</w:t>
      </w:r>
      <w:r w:rsidR="0099502A" w:rsidRPr="0099502A">
        <w:rPr>
          <w:rFonts w:ascii="Arial" w:hAnsi="Arial" w:cs="Arial"/>
        </w:rPr>
        <w:t xml:space="preserve"> </w:t>
      </w:r>
      <w:r w:rsidR="00E56A6C">
        <w:rPr>
          <w:rFonts w:ascii="Arial" w:hAnsi="Arial" w:cs="Arial"/>
        </w:rPr>
        <w:t xml:space="preserve">for the </w:t>
      </w:r>
      <w:r w:rsidR="002E57F0">
        <w:rPr>
          <w:rFonts w:ascii="Arial" w:hAnsi="Arial" w:cs="Arial"/>
        </w:rPr>
        <w:t xml:space="preserve">choice </w:t>
      </w:r>
      <w:r w:rsidR="00FB3D95" w:rsidRPr="0099502A">
        <w:rPr>
          <w:rFonts w:ascii="Arial" w:hAnsi="Arial" w:cs="Arial"/>
        </w:rPr>
        <w:t xml:space="preserve">ii) </w:t>
      </w:r>
      <w:r w:rsidR="00E56A6C">
        <w:rPr>
          <w:rFonts w:ascii="Arial" w:hAnsi="Arial" w:cs="Arial"/>
        </w:rPr>
        <w:t>Identify the</w:t>
      </w:r>
      <w:r w:rsidR="00FB3D95" w:rsidRPr="0099502A">
        <w:rPr>
          <w:rFonts w:ascii="Arial" w:hAnsi="Arial" w:cs="Arial"/>
        </w:rPr>
        <w:t xml:space="preserve"> species</w:t>
      </w:r>
      <w:r w:rsidR="00E56A6C">
        <w:rPr>
          <w:rFonts w:ascii="Arial" w:hAnsi="Arial" w:cs="Arial"/>
        </w:rPr>
        <w:t xml:space="preserve"> which </w:t>
      </w:r>
      <w:r w:rsidR="00FB3D95" w:rsidRPr="0099502A">
        <w:rPr>
          <w:rFonts w:ascii="Arial" w:hAnsi="Arial" w:cs="Arial"/>
        </w:rPr>
        <w:t xml:space="preserve"> undergoes disproportionation</w:t>
      </w:r>
      <w:r w:rsidRPr="0099502A">
        <w:rPr>
          <w:rFonts w:ascii="Arial" w:hAnsi="Arial" w:cs="Arial"/>
        </w:rPr>
        <w:t xml:space="preserve"> and give the </w:t>
      </w:r>
      <w:r w:rsidR="00E56A6C">
        <w:rPr>
          <w:rFonts w:ascii="Arial" w:hAnsi="Arial" w:cs="Arial"/>
        </w:rPr>
        <w:t xml:space="preserve">corresponding </w:t>
      </w:r>
      <w:r w:rsidRPr="0099502A">
        <w:rPr>
          <w:rFonts w:ascii="Arial" w:hAnsi="Arial" w:cs="Arial"/>
        </w:rPr>
        <w:t>equation</w:t>
      </w:r>
      <w:r w:rsidR="0099502A">
        <w:rPr>
          <w:rFonts w:ascii="Arial" w:hAnsi="Arial" w:cs="Arial"/>
        </w:rPr>
        <w:t xml:space="preserve"> iii) list three species </w:t>
      </w:r>
      <w:r w:rsidR="002E57F0">
        <w:rPr>
          <w:rFonts w:ascii="Arial" w:hAnsi="Arial" w:cs="Arial"/>
        </w:rPr>
        <w:t xml:space="preserve">which are </w:t>
      </w:r>
      <w:r w:rsidR="0099502A">
        <w:rPr>
          <w:rFonts w:ascii="Arial" w:hAnsi="Arial" w:cs="Arial"/>
        </w:rPr>
        <w:t xml:space="preserve">equally stable. </w:t>
      </w:r>
    </w:p>
    <w:p w:rsidR="00FB3D95" w:rsidRDefault="00E16BCD" w:rsidP="00E16BCD">
      <w:pPr>
        <w:pStyle w:val="ListParagraph"/>
        <w:ind w:left="1440" w:firstLine="720"/>
        <w:rPr>
          <w:rFonts w:ascii="Arial" w:hAnsi="Arial" w:cs="Arial"/>
        </w:rPr>
      </w:pPr>
      <w:r>
        <w:rPr>
          <w:noProof/>
          <w:lang w:val="en-IN" w:eastAsia="en-IN"/>
        </w:rPr>
        <w:drawing>
          <wp:inline distT="0" distB="0" distL="0" distR="0">
            <wp:extent cx="4479258" cy="2333625"/>
            <wp:effectExtent l="19050" t="0" r="0" b="0"/>
            <wp:docPr id="4" name="Picture 1" descr="C:\Users\Admin\AppData\Local\Temp\IMG_20190131_092619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IMG_20190131_092619_01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80" cy="234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10" w:rsidRPr="00C76E10" w:rsidRDefault="00C76E10" w:rsidP="00C76E10">
      <w:pPr>
        <w:pStyle w:val="ListParagraph"/>
        <w:jc w:val="right"/>
        <w:rPr>
          <w:rFonts w:ascii="Arial" w:hAnsi="Arial" w:cs="Arial"/>
          <w:b/>
        </w:rPr>
      </w:pPr>
      <w:r w:rsidRPr="00C76E10">
        <w:rPr>
          <w:rFonts w:ascii="Arial" w:hAnsi="Arial" w:cs="Arial"/>
          <w:b/>
        </w:rPr>
        <w:t>CH-6115-B-19</w:t>
      </w:r>
    </w:p>
    <w:p w:rsidR="00C76E10" w:rsidRDefault="00C76E10" w:rsidP="00E16BCD">
      <w:pPr>
        <w:pStyle w:val="ListParagraph"/>
        <w:ind w:left="1440" w:firstLine="720"/>
        <w:rPr>
          <w:rFonts w:ascii="Arial" w:hAnsi="Arial" w:cs="Arial"/>
        </w:rPr>
      </w:pPr>
    </w:p>
    <w:sectPr w:rsidR="00C76E10" w:rsidSect="002F3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3B" w:rsidRDefault="003F7C3B" w:rsidP="00956EEC">
      <w:pPr>
        <w:spacing w:after="0" w:line="240" w:lineRule="auto"/>
      </w:pPr>
      <w:r>
        <w:separator/>
      </w:r>
    </w:p>
  </w:endnote>
  <w:endnote w:type="continuationSeparator" w:id="0">
    <w:p w:rsidR="003F7C3B" w:rsidRDefault="003F7C3B" w:rsidP="0095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10" w:rsidRDefault="00C76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10"/>
      <w:docPartObj>
        <w:docPartGallery w:val="Page Numbers (Bottom of Page)"/>
        <w:docPartUnique/>
      </w:docPartObj>
    </w:sdtPr>
    <w:sdtEndPr/>
    <w:sdtContent>
      <w:p w:rsidR="00602901" w:rsidRDefault="005C0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901" w:rsidRDefault="00602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10" w:rsidRDefault="00C7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3B" w:rsidRDefault="003F7C3B" w:rsidP="00956EEC">
      <w:pPr>
        <w:spacing w:after="0" w:line="240" w:lineRule="auto"/>
      </w:pPr>
      <w:r>
        <w:separator/>
      </w:r>
    </w:p>
  </w:footnote>
  <w:footnote w:type="continuationSeparator" w:id="0">
    <w:p w:rsidR="003F7C3B" w:rsidRDefault="003F7C3B" w:rsidP="0095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10" w:rsidRDefault="003F7C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568266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10" w:rsidRDefault="003F7C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568267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10" w:rsidRDefault="003F7C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568265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55DE"/>
    <w:multiLevelType w:val="hybridMultilevel"/>
    <w:tmpl w:val="37647DF2"/>
    <w:lvl w:ilvl="0" w:tplc="422CF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4DB"/>
    <w:multiLevelType w:val="hybridMultilevel"/>
    <w:tmpl w:val="AD8C5FAE"/>
    <w:lvl w:ilvl="0" w:tplc="7B8658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85F52"/>
    <w:multiLevelType w:val="hybridMultilevel"/>
    <w:tmpl w:val="1E66B604"/>
    <w:lvl w:ilvl="0" w:tplc="D8248EFE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57ACB"/>
    <w:multiLevelType w:val="hybridMultilevel"/>
    <w:tmpl w:val="B6683CB6"/>
    <w:lvl w:ilvl="0" w:tplc="B1FC99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1B2B"/>
    <w:multiLevelType w:val="hybridMultilevel"/>
    <w:tmpl w:val="DA904216"/>
    <w:lvl w:ilvl="0" w:tplc="56E4D24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3B10"/>
    <w:multiLevelType w:val="hybridMultilevel"/>
    <w:tmpl w:val="5C2C5C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F3F44"/>
    <w:multiLevelType w:val="hybridMultilevel"/>
    <w:tmpl w:val="AD6C92B0"/>
    <w:lvl w:ilvl="0" w:tplc="FBD47E9E">
      <w:start w:val="1"/>
      <w:numFmt w:val="lowerRoman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0216C"/>
    <w:multiLevelType w:val="hybridMultilevel"/>
    <w:tmpl w:val="C26C320C"/>
    <w:lvl w:ilvl="0" w:tplc="53E630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F9713A"/>
    <w:multiLevelType w:val="hybridMultilevel"/>
    <w:tmpl w:val="A4FA79E6"/>
    <w:lvl w:ilvl="0" w:tplc="D820CE32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85CD5"/>
    <w:multiLevelType w:val="hybridMultilevel"/>
    <w:tmpl w:val="E68E5BC6"/>
    <w:lvl w:ilvl="0" w:tplc="43125636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0C"/>
    <w:rsid w:val="00013FD5"/>
    <w:rsid w:val="00020295"/>
    <w:rsid w:val="00053C03"/>
    <w:rsid w:val="000566E0"/>
    <w:rsid w:val="0006150C"/>
    <w:rsid w:val="000733D2"/>
    <w:rsid w:val="000E5AE6"/>
    <w:rsid w:val="000F7CE8"/>
    <w:rsid w:val="001243DA"/>
    <w:rsid w:val="00156490"/>
    <w:rsid w:val="001677CD"/>
    <w:rsid w:val="00175CE4"/>
    <w:rsid w:val="00187ABE"/>
    <w:rsid w:val="001A1375"/>
    <w:rsid w:val="001B0C5D"/>
    <w:rsid w:val="001E169B"/>
    <w:rsid w:val="001E4612"/>
    <w:rsid w:val="00205168"/>
    <w:rsid w:val="00215E7E"/>
    <w:rsid w:val="00223F8F"/>
    <w:rsid w:val="00231A7A"/>
    <w:rsid w:val="00233A90"/>
    <w:rsid w:val="002866EE"/>
    <w:rsid w:val="002A0B43"/>
    <w:rsid w:val="002A5AA8"/>
    <w:rsid w:val="002A6595"/>
    <w:rsid w:val="002C7DA5"/>
    <w:rsid w:val="002E1924"/>
    <w:rsid w:val="002E23EC"/>
    <w:rsid w:val="002E57F0"/>
    <w:rsid w:val="002F3730"/>
    <w:rsid w:val="003210D9"/>
    <w:rsid w:val="00326876"/>
    <w:rsid w:val="00332A31"/>
    <w:rsid w:val="003356AC"/>
    <w:rsid w:val="0035691C"/>
    <w:rsid w:val="00364672"/>
    <w:rsid w:val="003722E3"/>
    <w:rsid w:val="003A484E"/>
    <w:rsid w:val="003E0281"/>
    <w:rsid w:val="003F2CB8"/>
    <w:rsid w:val="003F7C3B"/>
    <w:rsid w:val="004021EC"/>
    <w:rsid w:val="004124B3"/>
    <w:rsid w:val="00421F32"/>
    <w:rsid w:val="00436A1D"/>
    <w:rsid w:val="00442447"/>
    <w:rsid w:val="004532FE"/>
    <w:rsid w:val="004837D8"/>
    <w:rsid w:val="0048696C"/>
    <w:rsid w:val="00494FCF"/>
    <w:rsid w:val="004C015B"/>
    <w:rsid w:val="004C2057"/>
    <w:rsid w:val="004C6623"/>
    <w:rsid w:val="004F125E"/>
    <w:rsid w:val="00502665"/>
    <w:rsid w:val="00502856"/>
    <w:rsid w:val="00513BFC"/>
    <w:rsid w:val="00522CE7"/>
    <w:rsid w:val="005312C5"/>
    <w:rsid w:val="00554C39"/>
    <w:rsid w:val="00583075"/>
    <w:rsid w:val="005C0F97"/>
    <w:rsid w:val="005F7547"/>
    <w:rsid w:val="00602901"/>
    <w:rsid w:val="006235F7"/>
    <w:rsid w:val="00686FBB"/>
    <w:rsid w:val="006F55C5"/>
    <w:rsid w:val="006F7FFB"/>
    <w:rsid w:val="00711DCD"/>
    <w:rsid w:val="00713D35"/>
    <w:rsid w:val="0072006F"/>
    <w:rsid w:val="00750336"/>
    <w:rsid w:val="007639B9"/>
    <w:rsid w:val="0079589F"/>
    <w:rsid w:val="007C3992"/>
    <w:rsid w:val="007D437B"/>
    <w:rsid w:val="0081749A"/>
    <w:rsid w:val="00865657"/>
    <w:rsid w:val="00875005"/>
    <w:rsid w:val="0088031E"/>
    <w:rsid w:val="008867D6"/>
    <w:rsid w:val="00893318"/>
    <w:rsid w:val="008A3032"/>
    <w:rsid w:val="008B48C3"/>
    <w:rsid w:val="008C7973"/>
    <w:rsid w:val="008F7E54"/>
    <w:rsid w:val="009143F7"/>
    <w:rsid w:val="00917DEF"/>
    <w:rsid w:val="0092210C"/>
    <w:rsid w:val="00931908"/>
    <w:rsid w:val="00935FFF"/>
    <w:rsid w:val="009369E6"/>
    <w:rsid w:val="00951F32"/>
    <w:rsid w:val="00956EEC"/>
    <w:rsid w:val="0096747D"/>
    <w:rsid w:val="0099502A"/>
    <w:rsid w:val="009C287C"/>
    <w:rsid w:val="009E2398"/>
    <w:rsid w:val="00A278ED"/>
    <w:rsid w:val="00A3538F"/>
    <w:rsid w:val="00A617AC"/>
    <w:rsid w:val="00A64C0E"/>
    <w:rsid w:val="00A708D1"/>
    <w:rsid w:val="00AD7067"/>
    <w:rsid w:val="00AF25B2"/>
    <w:rsid w:val="00B03921"/>
    <w:rsid w:val="00B200D7"/>
    <w:rsid w:val="00B5108E"/>
    <w:rsid w:val="00B534C0"/>
    <w:rsid w:val="00B73FB5"/>
    <w:rsid w:val="00B7417A"/>
    <w:rsid w:val="00B76C40"/>
    <w:rsid w:val="00B82334"/>
    <w:rsid w:val="00B959BE"/>
    <w:rsid w:val="00BB4293"/>
    <w:rsid w:val="00BE10A3"/>
    <w:rsid w:val="00C22D5F"/>
    <w:rsid w:val="00C33B6B"/>
    <w:rsid w:val="00C407E1"/>
    <w:rsid w:val="00C62B3C"/>
    <w:rsid w:val="00C76E10"/>
    <w:rsid w:val="00C84990"/>
    <w:rsid w:val="00C9432F"/>
    <w:rsid w:val="00CA015C"/>
    <w:rsid w:val="00CA7C9C"/>
    <w:rsid w:val="00D06630"/>
    <w:rsid w:val="00D61838"/>
    <w:rsid w:val="00D65C00"/>
    <w:rsid w:val="00D70112"/>
    <w:rsid w:val="00D720B0"/>
    <w:rsid w:val="00D75543"/>
    <w:rsid w:val="00D76992"/>
    <w:rsid w:val="00DC03EF"/>
    <w:rsid w:val="00DD1263"/>
    <w:rsid w:val="00DD2F0F"/>
    <w:rsid w:val="00E112FA"/>
    <w:rsid w:val="00E1321A"/>
    <w:rsid w:val="00E16BCD"/>
    <w:rsid w:val="00E476AD"/>
    <w:rsid w:val="00E56A6C"/>
    <w:rsid w:val="00E60570"/>
    <w:rsid w:val="00E73F91"/>
    <w:rsid w:val="00EB5F8C"/>
    <w:rsid w:val="00EE1B1E"/>
    <w:rsid w:val="00EE7793"/>
    <w:rsid w:val="00F008FD"/>
    <w:rsid w:val="00F13EB2"/>
    <w:rsid w:val="00F30999"/>
    <w:rsid w:val="00F80DAC"/>
    <w:rsid w:val="00F96BE9"/>
    <w:rsid w:val="00FA02C3"/>
    <w:rsid w:val="00FA0CC7"/>
    <w:rsid w:val="00FB3D95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019AD7A-CB54-49B7-80E8-4BC3BB32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EEC"/>
  </w:style>
  <w:style w:type="paragraph" w:styleId="Footer">
    <w:name w:val="footer"/>
    <w:basedOn w:val="Normal"/>
    <w:link w:val="FooterChar"/>
    <w:uiPriority w:val="99"/>
    <w:unhideWhenUsed/>
    <w:rsid w:val="0095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EC"/>
  </w:style>
  <w:style w:type="table" w:styleId="TableGrid">
    <w:name w:val="Table Grid"/>
    <w:basedOn w:val="TableNormal"/>
    <w:uiPriority w:val="59"/>
    <w:rsid w:val="004C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LIBDL-13</cp:lastModifiedBy>
  <cp:revision>9</cp:revision>
  <cp:lastPrinted>2019-04-02T11:39:00Z</cp:lastPrinted>
  <dcterms:created xsi:type="dcterms:W3CDTF">2019-01-31T05:49:00Z</dcterms:created>
  <dcterms:modified xsi:type="dcterms:W3CDTF">2022-05-30T05:12:00Z</dcterms:modified>
</cp:coreProperties>
</file>