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CA6D4D" w:rsidRPr="00725A76" w:rsidTr="002B5B33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DC5E63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-37465</wp:posOffset>
                  </wp:positionV>
                  <wp:extent cx="850900" cy="838200"/>
                  <wp:effectExtent l="19050" t="0" r="635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38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A6D4D" w:rsidRPr="00725A76" w:rsidTr="002B5B33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4D" w:rsidRPr="00725A76" w:rsidRDefault="00CA6D4D" w:rsidP="002B5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BF49B7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35pt;margin-top:-13.1pt;width:195.25pt;height:31.8pt;z-index:251660288;mso-position-horizontal-relative:text;mso-position-vertical-relative:text">
                  <v:textbox style="mso-next-textbox:#_x0000_s1028">
                    <w:txbxContent>
                      <w:p w:rsidR="00DC5E63" w:rsidRPr="00A00F7D" w:rsidRDefault="00DC5E63" w:rsidP="00DC5E6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185655">
                          <w:rPr>
                            <w:sz w:val="30"/>
                          </w:rPr>
                          <w:t>DATE:</w:t>
                        </w:r>
                        <w:r w:rsidRPr="00185655">
                          <w:rPr>
                            <w:sz w:val="40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>28-06-2019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CA6D4D" w:rsidRPr="00725A76" w:rsidTr="002B5B33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D4D" w:rsidRPr="00725A76" w:rsidRDefault="00CA6D4D" w:rsidP="002B5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6D4D" w:rsidRPr="00725A76" w:rsidTr="002B5B33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6D4D" w:rsidRPr="00725A76" w:rsidTr="002B5B33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6D4D" w:rsidRPr="00725A76" w:rsidTr="002B5B33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A6D4D" w:rsidRPr="00725A76" w:rsidTr="002B5B33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CA6D4D" w:rsidRPr="00725A76" w:rsidTr="002B5B33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DC5E63" w:rsidRDefault="00DC5E63" w:rsidP="002B5B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Supplementary Examination, JUNE 2019</w:t>
            </w:r>
          </w:p>
        </w:tc>
      </w:tr>
      <w:tr w:rsidR="00CA6D4D" w:rsidRPr="00725A76" w:rsidTr="002B5B33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CS6115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COMPUTER NETWORKS</w:t>
            </w:r>
          </w:p>
        </w:tc>
      </w:tr>
      <w:tr w:rsidR="00CA6D4D" w:rsidRPr="00725A76" w:rsidTr="002B5B33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A6D4D" w:rsidRPr="00725A76" w:rsidTr="002B5B33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D4D" w:rsidRPr="00725A76" w:rsidRDefault="00CA6D4D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DC5E63" w:rsidRPr="00725A76" w:rsidTr="00803149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63" w:rsidRPr="00725A76" w:rsidRDefault="00DC5E63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5E63" w:rsidRDefault="00DC5E63" w:rsidP="00DC5E63">
            <w:pPr>
              <w:pStyle w:val="NoSpacing"/>
              <w:jc w:val="center"/>
            </w:pPr>
            <w:r>
              <w:t>Supplementary candidates only.</w:t>
            </w:r>
          </w:p>
          <w:p w:rsidR="00DC5E63" w:rsidRPr="00725A76" w:rsidRDefault="00DC5E63" w:rsidP="00413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6D4D" w:rsidRPr="00725A76" w:rsidTr="002B5B33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D4D" w:rsidRPr="00725A76" w:rsidRDefault="00CA6D4D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</w:tbl>
    <w:p w:rsidR="00CA6D4D" w:rsidRPr="00CA6D4D" w:rsidRDefault="00CA6D4D" w:rsidP="00DC5E63">
      <w:pPr>
        <w:jc w:val="center"/>
        <w:rPr>
          <w:rFonts w:ascii="Arial" w:hAnsi="Arial" w:cs="Arial"/>
          <w:sz w:val="24"/>
          <w:szCs w:val="24"/>
        </w:rPr>
      </w:pPr>
      <w:r w:rsidRPr="00CA6D4D">
        <w:rPr>
          <w:rFonts w:ascii="Arial" w:hAnsi="Arial" w:cs="Arial"/>
          <w:sz w:val="24"/>
          <w:szCs w:val="24"/>
        </w:rPr>
        <w:t>PART A</w:t>
      </w:r>
    </w:p>
    <w:p w:rsidR="00CA6D4D" w:rsidRDefault="00CA6D4D">
      <w:pPr>
        <w:rPr>
          <w:rFonts w:ascii="Arial" w:hAnsi="Arial" w:cs="Arial"/>
          <w:sz w:val="24"/>
          <w:szCs w:val="24"/>
        </w:rPr>
      </w:pPr>
      <w:r w:rsidRPr="00CA6D4D">
        <w:rPr>
          <w:rFonts w:ascii="Arial" w:hAnsi="Arial" w:cs="Arial"/>
          <w:sz w:val="24"/>
          <w:szCs w:val="24"/>
        </w:rPr>
        <w:t>Answer all the questions</w:t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</w:r>
      <w:r w:rsidRPr="00CA6D4D">
        <w:rPr>
          <w:rFonts w:ascii="Arial" w:hAnsi="Arial" w:cs="Arial"/>
          <w:sz w:val="24"/>
          <w:szCs w:val="24"/>
        </w:rPr>
        <w:tab/>
        <w:t>(10*2=20)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Networks. Mention its categories.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transmission media? Mention its types.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Multiplexing.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Error Control? Mention its methods.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piggybacking.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CSMA.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frame format of Ethernet.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2 functionalities of transport layer.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Cryptography.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Compression?</w:t>
      </w:r>
    </w:p>
    <w:p w:rsidR="00CA6D4D" w:rsidRDefault="00CA6D4D" w:rsidP="00DC5E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B</w:t>
      </w:r>
    </w:p>
    <w:p w:rsidR="00CA6D4D" w:rsidRDefault="00CA6D4D" w:rsidP="00CA6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any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(5*6=30)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layers of TCP/IP with a neat diagram.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Flow Control. Explain Go Back n for flow control.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Slotted aloha with a neat diagram.</w:t>
      </w:r>
    </w:p>
    <w:p w:rsidR="00CA6D4D" w:rsidRDefault="00CA6D4D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routing. Explain Hierarchical routing with an example.</w:t>
      </w:r>
    </w:p>
    <w:p w:rsidR="00DF502A" w:rsidRDefault="00DF502A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802.3 (Ethernet) protocol with a neat diagram.</w:t>
      </w:r>
    </w:p>
    <w:p w:rsidR="00CA6D4D" w:rsidRDefault="00860149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in detail about the services provided by transport layer.</w:t>
      </w:r>
    </w:p>
    <w:p w:rsidR="00860149" w:rsidRDefault="00860149" w:rsidP="00CA6D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concept of email in detail.</w:t>
      </w:r>
    </w:p>
    <w:p w:rsidR="00DC5E63" w:rsidRDefault="00DC5E63" w:rsidP="00DC5E63">
      <w:pPr>
        <w:jc w:val="center"/>
        <w:rPr>
          <w:rFonts w:ascii="Arial" w:hAnsi="Arial" w:cs="Arial"/>
          <w:sz w:val="24"/>
          <w:szCs w:val="24"/>
        </w:rPr>
      </w:pPr>
    </w:p>
    <w:p w:rsidR="00860149" w:rsidRDefault="00860149" w:rsidP="00DC5E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C</w:t>
      </w:r>
    </w:p>
    <w:p w:rsidR="00860149" w:rsidRDefault="00860149" w:rsidP="00860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Answer any 2</w:t>
      </w:r>
    </w:p>
    <w:p w:rsidR="00860149" w:rsidRDefault="00860149" w:rsidP="008601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Switching. Explain Circuit Switching with a neat diagram.</w:t>
      </w:r>
    </w:p>
    <w:p w:rsidR="00860149" w:rsidRPr="00860149" w:rsidRDefault="00860149" w:rsidP="008601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0149">
        <w:rPr>
          <w:rFonts w:ascii="Arial" w:hAnsi="Arial" w:cs="Arial"/>
          <w:sz w:val="24"/>
          <w:szCs w:val="24"/>
        </w:rPr>
        <w:t xml:space="preserve">Define Error detection. Find checksum at sender and receiver with the following example. The data sent is 100100 and the generator is 1101. </w:t>
      </w:r>
    </w:p>
    <w:p w:rsidR="00860149" w:rsidRDefault="00860149" w:rsidP="008601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Congestion Control. Explain Leaky bucket congestion control algorithm in detail.</w:t>
      </w:r>
    </w:p>
    <w:p w:rsidR="00DC5E63" w:rsidRDefault="00DC5E63" w:rsidP="00DC5E63">
      <w:pPr>
        <w:rPr>
          <w:rFonts w:ascii="Arial" w:hAnsi="Arial" w:cs="Arial"/>
          <w:sz w:val="24"/>
          <w:szCs w:val="24"/>
        </w:rPr>
      </w:pPr>
    </w:p>
    <w:p w:rsidR="00DC5E63" w:rsidRDefault="00DC5E63" w:rsidP="00DC5E63">
      <w:pPr>
        <w:rPr>
          <w:rFonts w:ascii="Arial" w:hAnsi="Arial" w:cs="Arial"/>
          <w:sz w:val="24"/>
          <w:szCs w:val="24"/>
        </w:rPr>
      </w:pPr>
    </w:p>
    <w:p w:rsidR="00DC5E63" w:rsidRDefault="00DC5E63" w:rsidP="00DC5E63">
      <w:pPr>
        <w:rPr>
          <w:rFonts w:ascii="Arial" w:hAnsi="Arial" w:cs="Arial"/>
          <w:sz w:val="24"/>
          <w:szCs w:val="24"/>
        </w:rPr>
      </w:pPr>
    </w:p>
    <w:p w:rsidR="00DC5E63" w:rsidRDefault="00DC5E63" w:rsidP="00DC5E63">
      <w:pPr>
        <w:rPr>
          <w:rFonts w:ascii="Arial" w:hAnsi="Arial" w:cs="Arial"/>
          <w:sz w:val="24"/>
          <w:szCs w:val="24"/>
        </w:rPr>
      </w:pPr>
    </w:p>
    <w:p w:rsidR="00DC5E63" w:rsidRPr="00DC5E63" w:rsidRDefault="00DC5E63" w:rsidP="00DC5E63">
      <w:pPr>
        <w:jc w:val="right"/>
        <w:rPr>
          <w:rFonts w:ascii="Arial" w:hAnsi="Arial" w:cs="Arial"/>
          <w:sz w:val="24"/>
          <w:szCs w:val="24"/>
        </w:rPr>
      </w:pPr>
      <w:r w:rsidRPr="00DC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CS6115_A_19</w:t>
      </w:r>
    </w:p>
    <w:sectPr w:rsidR="00DC5E63" w:rsidRPr="00DC5E63" w:rsidSect="007C6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B7" w:rsidRDefault="00BF49B7" w:rsidP="00DC5E63">
      <w:pPr>
        <w:spacing w:after="0" w:line="240" w:lineRule="auto"/>
      </w:pPr>
      <w:r>
        <w:separator/>
      </w:r>
    </w:p>
  </w:endnote>
  <w:endnote w:type="continuationSeparator" w:id="0">
    <w:p w:rsidR="00BF49B7" w:rsidRDefault="00BF49B7" w:rsidP="00DC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63" w:rsidRDefault="00DC5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63" w:rsidRDefault="00DC5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63" w:rsidRDefault="00DC5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B7" w:rsidRDefault="00BF49B7" w:rsidP="00DC5E63">
      <w:pPr>
        <w:spacing w:after="0" w:line="240" w:lineRule="auto"/>
      </w:pPr>
      <w:r>
        <w:separator/>
      </w:r>
    </w:p>
  </w:footnote>
  <w:footnote w:type="continuationSeparator" w:id="0">
    <w:p w:rsidR="00BF49B7" w:rsidRDefault="00BF49B7" w:rsidP="00DC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63" w:rsidRDefault="00DC5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876991"/>
      <w:docPartObj>
        <w:docPartGallery w:val="Watermarks"/>
        <w:docPartUnique/>
      </w:docPartObj>
    </w:sdtPr>
    <w:sdtEndPr/>
    <w:sdtContent>
      <w:p w:rsidR="00DC5E63" w:rsidRDefault="00BF49B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63" w:rsidRDefault="00DC5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DB1"/>
    <w:multiLevelType w:val="hybridMultilevel"/>
    <w:tmpl w:val="3B30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19B3"/>
    <w:multiLevelType w:val="hybridMultilevel"/>
    <w:tmpl w:val="812E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D4D"/>
    <w:rsid w:val="000E16F4"/>
    <w:rsid w:val="001D32AA"/>
    <w:rsid w:val="002A134B"/>
    <w:rsid w:val="00413D30"/>
    <w:rsid w:val="007C6173"/>
    <w:rsid w:val="00860149"/>
    <w:rsid w:val="00BF49B7"/>
    <w:rsid w:val="00BF7D75"/>
    <w:rsid w:val="00CA6D4D"/>
    <w:rsid w:val="00DC5E63"/>
    <w:rsid w:val="00DF502A"/>
    <w:rsid w:val="00E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14E7E3F-BBEE-4178-840B-2261138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D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D4D"/>
    <w:pPr>
      <w:ind w:left="720"/>
      <w:contextualSpacing/>
    </w:pPr>
  </w:style>
  <w:style w:type="paragraph" w:styleId="NoSpacing">
    <w:name w:val="No Spacing"/>
    <w:uiPriority w:val="1"/>
    <w:qFormat/>
    <w:rsid w:val="00DC5E63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C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E6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C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E6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sadajay77@gmail.com</dc:creator>
  <cp:lastModifiedBy>LIBDL-13</cp:lastModifiedBy>
  <cp:revision>6</cp:revision>
  <cp:lastPrinted>2019-06-26T10:45:00Z</cp:lastPrinted>
  <dcterms:created xsi:type="dcterms:W3CDTF">2019-01-27T09:56:00Z</dcterms:created>
  <dcterms:modified xsi:type="dcterms:W3CDTF">2022-05-30T06:27:00Z</dcterms:modified>
</cp:coreProperties>
</file>