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14" w:rsidRPr="008A2B18" w:rsidRDefault="00436314" w:rsidP="00436314">
      <w:pPr>
        <w:jc w:val="right"/>
        <w:rPr>
          <w:rFonts w:ascii="Arial" w:hAnsi="Arial" w:cs="Arial"/>
        </w:rPr>
      </w:pPr>
      <w:r w:rsidRPr="008A2B18">
        <w:rPr>
          <w:rFonts w:ascii="Arial" w:hAnsi="Arial" w:cs="Arial"/>
          <w:noProof/>
        </w:rPr>
        <w:drawing>
          <wp:inline distT="0" distB="0" distL="0" distR="0" wp14:anchorId="65DDD069" wp14:editId="0991442F">
            <wp:extent cx="1895474" cy="838199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5474" cy="838199"/>
                      <a:chOff x="0" y="0"/>
                      <a:chExt cx="1895474" cy="838199"/>
                    </a:xfrm>
                  </a:grpSpPr>
                  <a:sp>
                    <a:nvSpPr>
                      <a:cNvPr id="5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1895474" cy="83819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Overflow="clip" wrap="square" lIns="91440" tIns="45720" rIns="91440" bIns="4572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Register Number: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  <a:p>
                          <a:pPr algn="l" rtl="0">
                            <a:defRPr sz="1000"/>
                          </a:pPr>
                          <a:r>
                            <a:rPr lang="en-IN" sz="1100" b="0" i="0" u="none" strike="noStrike" baseline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rPr>
                            <a:t>Date:</a:t>
                          </a:r>
                        </a:p>
                        <a:p>
                          <a:pPr algn="l" rtl="0">
                            <a:defRPr sz="1000"/>
                          </a:pPr>
                          <a:endParaRPr lang="en-IN" sz="1100" b="0" i="0" u="none" strike="noStrike" baseline="0">
                            <a:solidFill>
                              <a:srgbClr val="000000"/>
                            </a:solidFill>
                            <a:latin typeface="Calibri"/>
                            <a:cs typeface="Calibri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 w:rsidRPr="008A2B1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4F1721A" wp14:editId="5DB31DA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7725" cy="942975"/>
            <wp:effectExtent l="19050" t="0" r="9525" b="0"/>
            <wp:wrapSquare wrapText="bothSides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429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436314" w:rsidRPr="008A2B18" w:rsidRDefault="00436314" w:rsidP="00436314">
      <w:pPr>
        <w:jc w:val="right"/>
        <w:rPr>
          <w:rFonts w:ascii="Arial" w:hAnsi="Arial" w:cs="Arial"/>
        </w:rPr>
      </w:pPr>
    </w:p>
    <w:tbl>
      <w:tblPr>
        <w:tblW w:w="8796" w:type="dxa"/>
        <w:tblInd w:w="108" w:type="dxa"/>
        <w:tblLook w:val="04A0" w:firstRow="1" w:lastRow="0" w:firstColumn="1" w:lastColumn="0" w:noHBand="0" w:noVBand="1"/>
      </w:tblPr>
      <w:tblGrid>
        <w:gridCol w:w="8796"/>
      </w:tblGrid>
      <w:tr w:rsidR="00436314" w:rsidRPr="008A2B18" w:rsidTr="00694B88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314" w:rsidRPr="008A2B18" w:rsidRDefault="00436314" w:rsidP="0069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A2B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36314" w:rsidRPr="008A2B18" w:rsidTr="00694B88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314" w:rsidRPr="008A2B18" w:rsidRDefault="00436314" w:rsidP="0069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A2B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B.Com –VI SEMESTER</w:t>
            </w:r>
          </w:p>
        </w:tc>
      </w:tr>
      <w:tr w:rsidR="00436314" w:rsidRPr="008A2B18" w:rsidTr="00694B88">
        <w:trPr>
          <w:trHeight w:val="300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314" w:rsidRPr="008A2B18" w:rsidRDefault="00436314" w:rsidP="0069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A2B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2018</w:t>
            </w:r>
          </w:p>
          <w:p w:rsidR="00436314" w:rsidRPr="008A2B18" w:rsidRDefault="00436314" w:rsidP="0069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A2B1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BC 6316-CORPORATE ADMINISTRATION</w:t>
            </w:r>
          </w:p>
          <w:p w:rsidR="00436314" w:rsidRPr="008A2B18" w:rsidRDefault="00436314" w:rsidP="0069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7868" w:type="dxa"/>
              <w:tblLook w:val="04A0" w:firstRow="1" w:lastRow="0" w:firstColumn="1" w:lastColumn="0" w:noHBand="0" w:noVBand="1"/>
            </w:tblPr>
            <w:tblGrid>
              <w:gridCol w:w="3096"/>
              <w:gridCol w:w="276"/>
              <w:gridCol w:w="4496"/>
            </w:tblGrid>
            <w:tr w:rsidR="00436314" w:rsidRPr="008A2B18" w:rsidTr="00694B88">
              <w:trPr>
                <w:trHeight w:val="315"/>
              </w:trPr>
              <w:tc>
                <w:tcPr>
                  <w:tcW w:w="3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6314" w:rsidRPr="008A2B18" w:rsidRDefault="00436314" w:rsidP="00694B8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2B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Time- 2 1/2  hrs</w:t>
                  </w: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6314" w:rsidRPr="008A2B18" w:rsidRDefault="00436314" w:rsidP="00694B8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436314" w:rsidRPr="008A2B18" w:rsidRDefault="00436314" w:rsidP="00694B8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A2B1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Max Marks-70</w:t>
                  </w:r>
                </w:p>
              </w:tc>
            </w:tr>
          </w:tbl>
          <w:p w:rsidR="00436314" w:rsidRPr="008A2B18" w:rsidRDefault="00436314" w:rsidP="0069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36314" w:rsidRPr="008A2B18" w:rsidTr="00694B88">
        <w:trPr>
          <w:trHeight w:val="315"/>
        </w:trPr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314" w:rsidRPr="008A2B18" w:rsidRDefault="00436314" w:rsidP="00694B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436314" w:rsidRPr="008A2B18" w:rsidRDefault="00436314" w:rsidP="00436314">
      <w:pPr>
        <w:jc w:val="center"/>
        <w:rPr>
          <w:rFonts w:ascii="Arial" w:hAnsi="Arial" w:cs="Arial"/>
          <w:sz w:val="24"/>
          <w:szCs w:val="24"/>
        </w:rPr>
      </w:pPr>
    </w:p>
    <w:p w:rsidR="00436314" w:rsidRPr="008A2B18" w:rsidRDefault="00436314" w:rsidP="00436314">
      <w:pPr>
        <w:jc w:val="center"/>
        <w:rPr>
          <w:rFonts w:ascii="Arial" w:hAnsi="Arial" w:cs="Arial"/>
          <w:b/>
          <w:sz w:val="24"/>
          <w:szCs w:val="24"/>
        </w:rPr>
      </w:pPr>
      <w:r w:rsidRPr="008A2B18">
        <w:rPr>
          <w:rFonts w:ascii="Arial" w:hAnsi="Arial" w:cs="Arial"/>
          <w:b/>
          <w:sz w:val="24"/>
          <w:szCs w:val="24"/>
        </w:rPr>
        <w:t xml:space="preserve">SECTION A </w:t>
      </w:r>
    </w:p>
    <w:p w:rsidR="00436314" w:rsidRPr="008A2B18" w:rsidRDefault="00436314" w:rsidP="004363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A2B18">
        <w:rPr>
          <w:rFonts w:ascii="Arial" w:hAnsi="Arial" w:cs="Arial"/>
          <w:b/>
          <w:sz w:val="24"/>
          <w:szCs w:val="24"/>
        </w:rPr>
        <w:t xml:space="preserve">Answer any FIVE out of SEVEN questions              (5x2=10)           </w:t>
      </w:r>
    </w:p>
    <w:p w:rsidR="00436314" w:rsidRPr="008A2B18" w:rsidRDefault="00436314" w:rsidP="004363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36314" w:rsidRPr="008A2B18" w:rsidRDefault="00436314" w:rsidP="004363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B18">
        <w:rPr>
          <w:rFonts w:ascii="Arial" w:hAnsi="Arial" w:cs="Arial"/>
        </w:rPr>
        <w:t>Briefly explain any four forms of Global companies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Write a short note on CSR and its Applicability on companies 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Write a note on Doctrine of Indoor Management 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Can a company ratify pre-incorporation contracts made for the benefit of the company? 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B18">
        <w:rPr>
          <w:rFonts w:ascii="Arial" w:hAnsi="Arial" w:cs="Arial"/>
        </w:rPr>
        <w:t>What is meant by Quorum?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B18">
        <w:rPr>
          <w:rFonts w:ascii="Arial" w:hAnsi="Arial" w:cs="Arial"/>
        </w:rPr>
        <w:t>Mention four privileges of a private company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2B18">
        <w:rPr>
          <w:rFonts w:ascii="Arial" w:hAnsi="Arial" w:cs="Arial"/>
        </w:rPr>
        <w:t>Who is a Whole-time Director</w:t>
      </w:r>
    </w:p>
    <w:p w:rsidR="00436314" w:rsidRPr="008A2B18" w:rsidRDefault="00436314" w:rsidP="00436314">
      <w:pPr>
        <w:jc w:val="center"/>
        <w:rPr>
          <w:rFonts w:ascii="Arial" w:hAnsi="Arial" w:cs="Arial"/>
          <w:b/>
          <w:sz w:val="24"/>
          <w:szCs w:val="24"/>
        </w:rPr>
      </w:pPr>
    </w:p>
    <w:p w:rsidR="00436314" w:rsidRPr="008A2B18" w:rsidRDefault="00436314" w:rsidP="00436314">
      <w:pPr>
        <w:jc w:val="center"/>
        <w:rPr>
          <w:rFonts w:ascii="Arial" w:hAnsi="Arial" w:cs="Arial"/>
          <w:b/>
          <w:sz w:val="24"/>
          <w:szCs w:val="24"/>
        </w:rPr>
      </w:pPr>
      <w:r w:rsidRPr="008A2B18">
        <w:rPr>
          <w:rFonts w:ascii="Arial" w:hAnsi="Arial" w:cs="Arial"/>
          <w:b/>
          <w:sz w:val="24"/>
          <w:szCs w:val="24"/>
        </w:rPr>
        <w:t xml:space="preserve">SECTION B </w:t>
      </w:r>
    </w:p>
    <w:p w:rsidR="00436314" w:rsidRPr="008A2B18" w:rsidRDefault="00436314" w:rsidP="004363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A2B18">
        <w:rPr>
          <w:rFonts w:ascii="Arial" w:hAnsi="Arial" w:cs="Arial"/>
          <w:b/>
          <w:sz w:val="24"/>
          <w:szCs w:val="24"/>
        </w:rPr>
        <w:t xml:space="preserve">Answer any THREE out of FIVE questions              (3x5=15)  </w:t>
      </w:r>
    </w:p>
    <w:p w:rsidR="00436314" w:rsidRPr="008A2B18" w:rsidRDefault="00436314" w:rsidP="004363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Distinguish between a private and public company 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Who are the promoters? State the rights and liabilities of promoters 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Explain the doctrine of Ultra Vires and Effects of Ultra Vires transactions  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Discuss the Liabilities of Directors 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Memorandum of association is a charter of the company. Comment and explain the clauses which are included in a memorandum of association of a company. </w:t>
      </w:r>
    </w:p>
    <w:p w:rsidR="00436314" w:rsidRPr="008A2B18" w:rsidRDefault="00436314" w:rsidP="00436314">
      <w:pPr>
        <w:pStyle w:val="ListParagraph"/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 </w:t>
      </w:r>
    </w:p>
    <w:p w:rsidR="00436314" w:rsidRPr="008A2B18" w:rsidRDefault="00436314" w:rsidP="00436314">
      <w:pPr>
        <w:jc w:val="both"/>
        <w:rPr>
          <w:rFonts w:ascii="Arial" w:hAnsi="Arial" w:cs="Arial"/>
          <w:b/>
          <w:sz w:val="24"/>
          <w:szCs w:val="24"/>
        </w:rPr>
      </w:pPr>
      <w:r w:rsidRPr="008A2B1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P.T.O     </w:t>
      </w:r>
    </w:p>
    <w:p w:rsidR="00436314" w:rsidRPr="008A2B18" w:rsidRDefault="00436314" w:rsidP="00436314">
      <w:pPr>
        <w:jc w:val="center"/>
        <w:rPr>
          <w:rFonts w:ascii="Arial" w:hAnsi="Arial" w:cs="Arial"/>
          <w:b/>
          <w:sz w:val="24"/>
          <w:szCs w:val="24"/>
        </w:rPr>
      </w:pPr>
    </w:p>
    <w:p w:rsidR="00436314" w:rsidRPr="008A2B18" w:rsidRDefault="00436314" w:rsidP="00436314">
      <w:pPr>
        <w:jc w:val="center"/>
        <w:rPr>
          <w:rFonts w:ascii="Arial" w:hAnsi="Arial" w:cs="Arial"/>
          <w:b/>
          <w:sz w:val="24"/>
          <w:szCs w:val="24"/>
        </w:rPr>
      </w:pPr>
      <w:r w:rsidRPr="008A2B18">
        <w:rPr>
          <w:rFonts w:ascii="Arial" w:hAnsi="Arial" w:cs="Arial"/>
          <w:b/>
          <w:sz w:val="24"/>
          <w:szCs w:val="24"/>
        </w:rPr>
        <w:lastRenderedPageBreak/>
        <w:t xml:space="preserve">SECTION C </w:t>
      </w:r>
    </w:p>
    <w:p w:rsidR="00436314" w:rsidRPr="008A2B18" w:rsidRDefault="00436314" w:rsidP="0043631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A2B18">
        <w:rPr>
          <w:rFonts w:ascii="Arial" w:hAnsi="Arial" w:cs="Arial"/>
          <w:b/>
          <w:sz w:val="24"/>
          <w:szCs w:val="24"/>
        </w:rPr>
        <w:t xml:space="preserve">Answer any THREE out of FIVE questions              (3x10=30)  </w:t>
      </w:r>
    </w:p>
    <w:p w:rsidR="00436314" w:rsidRPr="008A2B18" w:rsidRDefault="00436314" w:rsidP="00436314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>What is a corporate veil? When can it be lifted?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>What are the duties of directors?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What is a prospectus? Who are liable for </w:t>
      </w:r>
      <w:proofErr w:type="spellStart"/>
      <w:r w:rsidRPr="008A2B18">
        <w:rPr>
          <w:rFonts w:ascii="Arial" w:hAnsi="Arial" w:cs="Arial"/>
        </w:rPr>
        <w:t>Mis</w:t>
      </w:r>
      <w:proofErr w:type="spellEnd"/>
      <w:r w:rsidRPr="008A2B18">
        <w:rPr>
          <w:rFonts w:ascii="Arial" w:hAnsi="Arial" w:cs="Arial"/>
        </w:rPr>
        <w:t xml:space="preserve">-statements in a prospectus? Explain the extent of civil and criminal liability for such </w:t>
      </w:r>
      <w:proofErr w:type="spellStart"/>
      <w:r w:rsidRPr="008A2B18">
        <w:rPr>
          <w:rFonts w:ascii="Arial" w:hAnsi="Arial" w:cs="Arial"/>
        </w:rPr>
        <w:t>mis</w:t>
      </w:r>
      <w:proofErr w:type="spellEnd"/>
      <w:r w:rsidRPr="008A2B18">
        <w:rPr>
          <w:rFonts w:ascii="Arial" w:hAnsi="Arial" w:cs="Arial"/>
        </w:rPr>
        <w:t>-statements.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>Briefly explain the Rights and Duties of company auditor.</w:t>
      </w: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 xml:space="preserve">Explain the appointment procedure of company secretary </w:t>
      </w:r>
    </w:p>
    <w:p w:rsidR="00436314" w:rsidRPr="008A2B18" w:rsidRDefault="00436314" w:rsidP="00436314">
      <w:pPr>
        <w:jc w:val="both"/>
        <w:rPr>
          <w:rFonts w:ascii="Arial" w:hAnsi="Arial" w:cs="Arial"/>
          <w:b/>
          <w:sz w:val="24"/>
          <w:szCs w:val="24"/>
        </w:rPr>
      </w:pPr>
    </w:p>
    <w:p w:rsidR="00436314" w:rsidRPr="008A2B18" w:rsidRDefault="00436314" w:rsidP="00436314">
      <w:pPr>
        <w:jc w:val="center"/>
        <w:rPr>
          <w:rFonts w:ascii="Arial" w:hAnsi="Arial" w:cs="Arial"/>
          <w:b/>
          <w:sz w:val="24"/>
          <w:szCs w:val="24"/>
        </w:rPr>
      </w:pPr>
      <w:r w:rsidRPr="008A2B18">
        <w:rPr>
          <w:rFonts w:ascii="Arial" w:hAnsi="Arial" w:cs="Arial"/>
          <w:b/>
          <w:sz w:val="24"/>
          <w:szCs w:val="24"/>
        </w:rPr>
        <w:t xml:space="preserve">SECTION D </w:t>
      </w:r>
    </w:p>
    <w:p w:rsidR="00436314" w:rsidRPr="008A2B18" w:rsidRDefault="008A2B18" w:rsidP="004363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      IV.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436314" w:rsidRPr="008A2B18">
        <w:rPr>
          <w:rFonts w:ascii="Arial" w:hAnsi="Arial" w:cs="Arial"/>
          <w:b/>
        </w:rPr>
        <w:t xml:space="preserve"> COMPULSORY QUESTION    </w:t>
      </w:r>
      <w:r w:rsidR="00436314" w:rsidRPr="008A2B18">
        <w:rPr>
          <w:rFonts w:ascii="Arial" w:hAnsi="Arial" w:cs="Arial"/>
          <w:b/>
          <w:sz w:val="24"/>
          <w:szCs w:val="24"/>
        </w:rPr>
        <w:t xml:space="preserve">                                                (1X15=15)</w:t>
      </w:r>
    </w:p>
    <w:p w:rsidR="00436314" w:rsidRPr="008A2B18" w:rsidRDefault="00436314" w:rsidP="00436314">
      <w:pPr>
        <w:jc w:val="center"/>
        <w:rPr>
          <w:rFonts w:ascii="Arial" w:hAnsi="Arial" w:cs="Arial"/>
          <w:b/>
          <w:sz w:val="24"/>
          <w:szCs w:val="24"/>
        </w:rPr>
      </w:pPr>
    </w:p>
    <w:p w:rsidR="00436314" w:rsidRPr="008A2B18" w:rsidRDefault="00436314" w:rsidP="00436314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A2B18">
        <w:rPr>
          <w:rFonts w:ascii="Arial" w:hAnsi="Arial" w:cs="Arial"/>
        </w:rPr>
        <w:t>Draft a specimen of Memorandum of Association of a Public limited company in accordance with Companies Act  2013</w:t>
      </w:r>
    </w:p>
    <w:p w:rsidR="00D75F87" w:rsidRPr="008A2B18" w:rsidRDefault="00D75F87">
      <w:pPr>
        <w:rPr>
          <w:rFonts w:ascii="Arial" w:hAnsi="Arial" w:cs="Arial"/>
        </w:rPr>
      </w:pPr>
    </w:p>
    <w:p w:rsidR="008A2B18" w:rsidRPr="008A2B18" w:rsidRDefault="008A2B18">
      <w:pPr>
        <w:rPr>
          <w:rFonts w:ascii="Arial" w:hAnsi="Arial" w:cs="Arial"/>
        </w:rPr>
      </w:pPr>
    </w:p>
    <w:sectPr w:rsidR="008A2B18" w:rsidRPr="008A2B18" w:rsidSect="008B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71DD"/>
    <w:multiLevelType w:val="hybridMultilevel"/>
    <w:tmpl w:val="CF687CA8"/>
    <w:lvl w:ilvl="0" w:tplc="6E16B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2624A"/>
    <w:multiLevelType w:val="hybridMultilevel"/>
    <w:tmpl w:val="E6F28F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B17C6"/>
    <w:multiLevelType w:val="hybridMultilevel"/>
    <w:tmpl w:val="6FE8A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716AD"/>
    <w:multiLevelType w:val="hybridMultilevel"/>
    <w:tmpl w:val="FAF2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B3D1E"/>
    <w:multiLevelType w:val="hybridMultilevel"/>
    <w:tmpl w:val="C8E6AF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6314"/>
    <w:rsid w:val="00436314"/>
    <w:rsid w:val="008A2B18"/>
    <w:rsid w:val="00D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3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1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2018-02-07T10:02:00Z</dcterms:created>
  <dcterms:modified xsi:type="dcterms:W3CDTF">2018-02-07T23:53:00Z</dcterms:modified>
</cp:coreProperties>
</file>