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DA" w:rsidRDefault="00A115DA" w:rsidP="00A115DA">
      <w:pPr>
        <w:jc w:val="both"/>
        <w:rPr>
          <w:rFonts w:ascii="Arial" w:eastAsia="Times New Roman" w:hAnsi="Arial" w:cs="Arial"/>
          <w:b/>
          <w:sz w:val="24"/>
          <w:szCs w:val="24"/>
          <w:lang w:val="en-US"/>
        </w:rPr>
      </w:pPr>
      <w:bookmarkStart w:id="0" w:name="_Hlk503639836"/>
      <w:r w:rsidRPr="00A115DA">
        <w:rPr>
          <w:rFonts w:ascii="Arial" w:eastAsia="Times New Roman" w:hAnsi="Arial" w:cs="Arial"/>
          <w:b/>
          <w:noProof/>
          <w:sz w:val="24"/>
          <w:szCs w:val="24"/>
          <w:lang w:val="en-US" w:bidi="hi-IN"/>
        </w:rPr>
        <w:drawing>
          <wp:inline distT="0" distB="0" distL="0" distR="0">
            <wp:extent cx="981075" cy="931252"/>
            <wp:effectExtent l="0" t="0" r="0" b="2540"/>
            <wp:docPr id="8" name="Picture 2"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Description: col LOGO outlin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931252"/>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r>
        <w:rPr>
          <w:rFonts w:ascii="Arial" w:eastAsia="Times New Roman" w:hAnsi="Arial" w:cs="Arial"/>
          <w:b/>
          <w:sz w:val="24"/>
          <w:szCs w:val="24"/>
          <w:lang w:val="en-US"/>
        </w:rPr>
        <w:t xml:space="preserve">                                                           </w:t>
      </w:r>
      <w:r w:rsidRPr="00A115DA">
        <w:rPr>
          <w:rFonts w:ascii="Arial" w:eastAsia="Times New Roman" w:hAnsi="Arial" w:cs="Arial"/>
          <w:b/>
          <w:noProof/>
          <w:sz w:val="24"/>
          <w:szCs w:val="24"/>
          <w:lang w:val="en-US" w:bidi="hi-IN"/>
        </w:rPr>
        <w:drawing>
          <wp:inline distT="0" distB="0" distL="0" distR="0">
            <wp:extent cx="2219325" cy="82296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9325" cy="822960"/>
                    </a:xfrm>
                    <a:prstGeom prst="rect">
                      <a:avLst/>
                    </a:prstGeom>
                    <a:noFill/>
                  </pic:spPr>
                </pic:pic>
              </a:graphicData>
            </a:graphic>
          </wp:inline>
        </w:drawing>
      </w:r>
      <w:r>
        <w:rPr>
          <w:rFonts w:ascii="Arial" w:eastAsia="Times New Roman" w:hAnsi="Arial" w:cs="Arial"/>
          <w:b/>
          <w:sz w:val="24"/>
          <w:szCs w:val="24"/>
          <w:lang w:val="en-US"/>
        </w:rPr>
        <w:t xml:space="preserve"> </w:t>
      </w:r>
    </w:p>
    <w:p w:rsidR="00EA5A83" w:rsidRPr="00BE2B31" w:rsidRDefault="00EA5A83" w:rsidP="00BE2B31">
      <w:pPr>
        <w:spacing w:after="0"/>
        <w:jc w:val="center"/>
        <w:rPr>
          <w:rFonts w:ascii="Arial" w:eastAsia="Times New Roman" w:hAnsi="Arial" w:cs="Arial"/>
          <w:b/>
          <w:sz w:val="24"/>
          <w:szCs w:val="24"/>
          <w:lang w:val="en-US"/>
        </w:rPr>
      </w:pPr>
      <w:proofErr w:type="gramStart"/>
      <w:r w:rsidRPr="00BE2B31">
        <w:rPr>
          <w:rFonts w:ascii="Arial" w:eastAsia="Times New Roman" w:hAnsi="Arial" w:cs="Arial"/>
          <w:b/>
          <w:sz w:val="24"/>
          <w:szCs w:val="24"/>
          <w:lang w:val="en-US"/>
        </w:rPr>
        <w:t>ST. JOSEPH’S COLLEGE (AUTONOMOUS), B</w:t>
      </w:r>
      <w:r w:rsidR="00BE2B31">
        <w:rPr>
          <w:rFonts w:ascii="Arial" w:eastAsia="Times New Roman" w:hAnsi="Arial" w:cs="Arial"/>
          <w:b/>
          <w:sz w:val="24"/>
          <w:szCs w:val="24"/>
          <w:lang w:val="en-US"/>
        </w:rPr>
        <w:t>ENGALURU</w:t>
      </w:r>
      <w:r w:rsidRPr="00BE2B31">
        <w:rPr>
          <w:rFonts w:ascii="Arial" w:eastAsia="Times New Roman" w:hAnsi="Arial" w:cs="Arial"/>
          <w:b/>
          <w:sz w:val="24"/>
          <w:szCs w:val="24"/>
          <w:lang w:val="en-US"/>
        </w:rPr>
        <w:t>-27.</w:t>
      </w:r>
      <w:proofErr w:type="gramEnd"/>
    </w:p>
    <w:p w:rsidR="00EA5A83" w:rsidRPr="00BE2B31" w:rsidRDefault="00EA5A83" w:rsidP="00BE2B31">
      <w:pPr>
        <w:spacing w:after="0" w:line="240" w:lineRule="auto"/>
        <w:jc w:val="center"/>
        <w:rPr>
          <w:rFonts w:ascii="Arial" w:eastAsia="Times New Roman" w:hAnsi="Arial" w:cs="Arial"/>
          <w:b/>
          <w:sz w:val="24"/>
          <w:szCs w:val="24"/>
          <w:lang w:val="en-US"/>
        </w:rPr>
      </w:pPr>
      <w:proofErr w:type="spellStart"/>
      <w:r w:rsidRPr="00BE2B31">
        <w:rPr>
          <w:rFonts w:ascii="Arial" w:eastAsia="Times New Roman" w:hAnsi="Arial" w:cs="Arial"/>
          <w:b/>
          <w:sz w:val="24"/>
          <w:szCs w:val="24"/>
          <w:lang w:val="en-US"/>
        </w:rPr>
        <w:t>M.Sc</w:t>
      </w:r>
      <w:proofErr w:type="spellEnd"/>
      <w:r w:rsidRPr="00BE2B31">
        <w:rPr>
          <w:rFonts w:ascii="Arial" w:eastAsia="Times New Roman" w:hAnsi="Arial" w:cs="Arial"/>
          <w:b/>
          <w:sz w:val="24"/>
          <w:szCs w:val="24"/>
          <w:lang w:val="en-US"/>
        </w:rPr>
        <w:t xml:space="preserve">   MICROBIOLOGY -   II SEMESTER</w:t>
      </w:r>
    </w:p>
    <w:p w:rsidR="00EA5A83" w:rsidRPr="00BE2B31" w:rsidRDefault="00EA5A83" w:rsidP="00EA5A83">
      <w:pPr>
        <w:spacing w:after="0" w:line="240" w:lineRule="auto"/>
        <w:jc w:val="center"/>
        <w:rPr>
          <w:rFonts w:ascii="Arial" w:eastAsia="Times New Roman" w:hAnsi="Arial" w:cs="Arial"/>
          <w:b/>
          <w:sz w:val="24"/>
          <w:szCs w:val="24"/>
          <w:lang w:val="en-US"/>
        </w:rPr>
      </w:pPr>
      <w:r w:rsidRPr="00BE2B31">
        <w:rPr>
          <w:rFonts w:ascii="Arial" w:eastAsia="Times New Roman" w:hAnsi="Arial" w:cs="Arial"/>
          <w:b/>
          <w:sz w:val="24"/>
          <w:szCs w:val="24"/>
          <w:lang w:val="en-US"/>
        </w:rPr>
        <w:t>SEMESTER EXAMINATION- APRIL 2018</w:t>
      </w:r>
    </w:p>
    <w:p w:rsidR="00EA5A83" w:rsidRPr="00BE2B31" w:rsidRDefault="00BE2B31" w:rsidP="00EA5A83">
      <w:pPr>
        <w:spacing w:after="0" w:line="240" w:lineRule="auto"/>
        <w:jc w:val="center"/>
        <w:rPr>
          <w:rFonts w:ascii="Arial" w:eastAsia="Times New Roman" w:hAnsi="Arial" w:cs="Arial"/>
          <w:b/>
          <w:color w:val="FFFFFF"/>
          <w:sz w:val="24"/>
          <w:szCs w:val="24"/>
          <w:u w:val="single"/>
          <w:lang w:val="en-US"/>
        </w:rPr>
      </w:pPr>
      <w:r>
        <w:rPr>
          <w:rFonts w:ascii="Arial" w:eastAsia="Times New Roman" w:hAnsi="Arial" w:cs="Arial"/>
          <w:b/>
          <w:sz w:val="24"/>
          <w:szCs w:val="24"/>
          <w:u w:val="single"/>
          <w:lang w:val="en-US"/>
        </w:rPr>
        <w:t>MB</w:t>
      </w:r>
      <w:r w:rsidR="00EA5A83" w:rsidRPr="00BE2B31">
        <w:rPr>
          <w:rFonts w:ascii="Arial" w:eastAsia="Times New Roman" w:hAnsi="Arial" w:cs="Arial"/>
          <w:b/>
          <w:sz w:val="24"/>
          <w:szCs w:val="24"/>
          <w:u w:val="single"/>
          <w:lang w:val="en-US"/>
        </w:rPr>
        <w:t>8216</w:t>
      </w:r>
      <w:r>
        <w:rPr>
          <w:rFonts w:ascii="Arial" w:eastAsia="Times New Roman" w:hAnsi="Arial" w:cs="Arial"/>
          <w:b/>
          <w:sz w:val="24"/>
          <w:szCs w:val="24"/>
          <w:u w:val="single"/>
          <w:lang w:val="en-US"/>
        </w:rPr>
        <w:t xml:space="preserve"> -</w:t>
      </w:r>
      <w:r w:rsidR="00EA5A83" w:rsidRPr="00BE2B31">
        <w:rPr>
          <w:rFonts w:ascii="Arial" w:eastAsia="Times New Roman" w:hAnsi="Arial" w:cs="Arial"/>
          <w:b/>
          <w:sz w:val="24"/>
          <w:szCs w:val="24"/>
          <w:u w:val="single"/>
          <w:lang w:val="en-US"/>
        </w:rPr>
        <w:t xml:space="preserve"> IMMUNOLOGY</w:t>
      </w:r>
    </w:p>
    <w:p w:rsidR="00EA5A83" w:rsidRPr="00BE2B31" w:rsidRDefault="00EA5A83" w:rsidP="00EA5A83">
      <w:pPr>
        <w:tabs>
          <w:tab w:val="left" w:pos="5955"/>
        </w:tabs>
        <w:spacing w:after="0" w:line="240" w:lineRule="auto"/>
        <w:rPr>
          <w:rFonts w:ascii="Arial" w:eastAsia="Times New Roman" w:hAnsi="Arial" w:cs="Arial"/>
          <w:b/>
          <w:sz w:val="24"/>
          <w:szCs w:val="24"/>
          <w:lang w:val="en-US"/>
        </w:rPr>
      </w:pPr>
      <w:r w:rsidRPr="00BE2B31">
        <w:rPr>
          <w:rFonts w:ascii="Arial" w:eastAsia="Times New Roman" w:hAnsi="Arial" w:cs="Arial"/>
          <w:b/>
          <w:sz w:val="24"/>
          <w:szCs w:val="24"/>
          <w:lang w:val="en-US"/>
        </w:rPr>
        <w:tab/>
      </w:r>
    </w:p>
    <w:p w:rsidR="00EA5A83" w:rsidRPr="00BE2B31" w:rsidRDefault="00EA5A83" w:rsidP="00EA5A83">
      <w:pPr>
        <w:spacing w:after="0" w:line="240" w:lineRule="auto"/>
        <w:rPr>
          <w:rFonts w:ascii="Arial" w:eastAsia="Times New Roman" w:hAnsi="Arial" w:cs="Arial"/>
          <w:b/>
          <w:sz w:val="24"/>
          <w:szCs w:val="24"/>
          <w:lang w:val="en-US"/>
        </w:rPr>
      </w:pPr>
    </w:p>
    <w:p w:rsidR="00EA5A83" w:rsidRPr="00BE2B31" w:rsidRDefault="00EA5A83" w:rsidP="00EA5A83">
      <w:pPr>
        <w:spacing w:after="0" w:line="240" w:lineRule="auto"/>
        <w:rPr>
          <w:rFonts w:ascii="Arial" w:eastAsia="Times New Roman" w:hAnsi="Arial" w:cs="Arial"/>
          <w:b/>
          <w:sz w:val="24"/>
          <w:szCs w:val="24"/>
          <w:lang w:val="en-US"/>
        </w:rPr>
      </w:pPr>
      <w:r w:rsidRPr="00BE2B31">
        <w:rPr>
          <w:rFonts w:ascii="Arial" w:eastAsia="Times New Roman" w:hAnsi="Arial" w:cs="Arial"/>
          <w:b/>
          <w:sz w:val="24"/>
          <w:szCs w:val="24"/>
          <w:lang w:val="en-US"/>
        </w:rPr>
        <w:t>Time: 2 1/2hrs</w:t>
      </w:r>
      <w:r w:rsidR="00317CA9" w:rsidRPr="00BE2B31">
        <w:rPr>
          <w:rFonts w:ascii="Arial" w:eastAsia="Times New Roman" w:hAnsi="Arial" w:cs="Arial"/>
          <w:b/>
          <w:sz w:val="24"/>
          <w:szCs w:val="24"/>
          <w:lang w:val="en-US"/>
        </w:rPr>
        <w:t xml:space="preserve">                                                                                      </w:t>
      </w:r>
      <w:r w:rsidRPr="00BE2B31">
        <w:rPr>
          <w:rFonts w:ascii="Arial" w:eastAsia="Times New Roman" w:hAnsi="Arial" w:cs="Arial"/>
          <w:b/>
          <w:sz w:val="24"/>
          <w:szCs w:val="24"/>
          <w:lang w:val="en-US"/>
        </w:rPr>
        <w:t>Max Marks: 70</w:t>
      </w:r>
    </w:p>
    <w:p w:rsidR="00EA5A83" w:rsidRPr="00BE2B31" w:rsidRDefault="00EA5A83" w:rsidP="00EA5A83">
      <w:pPr>
        <w:spacing w:after="0" w:line="240" w:lineRule="auto"/>
        <w:rPr>
          <w:rFonts w:ascii="Arial" w:eastAsia="Times New Roman" w:hAnsi="Arial" w:cs="Arial"/>
          <w:b/>
          <w:sz w:val="24"/>
          <w:szCs w:val="24"/>
          <w:lang w:val="en-US"/>
        </w:rPr>
      </w:pPr>
    </w:p>
    <w:p w:rsidR="00EA5A83" w:rsidRPr="00BE2B31" w:rsidRDefault="00EA5A83" w:rsidP="00BE2B31">
      <w:pPr>
        <w:spacing w:after="0" w:line="240" w:lineRule="auto"/>
        <w:jc w:val="center"/>
        <w:rPr>
          <w:rFonts w:ascii="Arial" w:eastAsia="Times New Roman" w:hAnsi="Arial" w:cs="Arial"/>
          <w:b/>
          <w:iCs/>
          <w:sz w:val="24"/>
          <w:szCs w:val="24"/>
          <w:lang w:val="en-US"/>
        </w:rPr>
      </w:pPr>
      <w:r w:rsidRPr="00BE2B31">
        <w:rPr>
          <w:rFonts w:ascii="Arial" w:eastAsia="Times New Roman" w:hAnsi="Arial" w:cs="Arial"/>
          <w:b/>
          <w:iCs/>
          <w:sz w:val="24"/>
          <w:szCs w:val="24"/>
          <w:lang w:val="en-US"/>
        </w:rPr>
        <w:t>This question paper has 2</w:t>
      </w:r>
      <w:r w:rsidR="00BE2B31" w:rsidRPr="00BE2B31">
        <w:rPr>
          <w:rFonts w:ascii="Arial" w:eastAsia="Times New Roman" w:hAnsi="Arial" w:cs="Arial"/>
          <w:b/>
          <w:iCs/>
          <w:sz w:val="24"/>
          <w:szCs w:val="24"/>
          <w:lang w:val="en-US"/>
        </w:rPr>
        <w:t xml:space="preserve"> </w:t>
      </w:r>
      <w:r w:rsidRPr="00BE2B31">
        <w:rPr>
          <w:rFonts w:ascii="Arial" w:eastAsia="Times New Roman" w:hAnsi="Arial" w:cs="Arial"/>
          <w:b/>
          <w:iCs/>
          <w:sz w:val="24"/>
          <w:szCs w:val="24"/>
          <w:lang w:val="en-US"/>
        </w:rPr>
        <w:t>printed pages and 4 parts</w:t>
      </w:r>
    </w:p>
    <w:p w:rsidR="00EA5A83" w:rsidRPr="00BE2B31" w:rsidRDefault="00EA5A83" w:rsidP="00BE2B31">
      <w:pPr>
        <w:spacing w:after="0" w:line="240" w:lineRule="auto"/>
        <w:jc w:val="center"/>
        <w:rPr>
          <w:rFonts w:ascii="Arial" w:eastAsia="Times New Roman" w:hAnsi="Arial" w:cs="Arial"/>
          <w:b/>
          <w:iCs/>
          <w:sz w:val="24"/>
          <w:szCs w:val="24"/>
          <w:lang w:val="en-US"/>
        </w:rPr>
      </w:pPr>
    </w:p>
    <w:p w:rsidR="00EA5A83" w:rsidRPr="00BE2B31" w:rsidRDefault="00EA5A83" w:rsidP="00EA5A83">
      <w:pPr>
        <w:spacing w:after="0" w:line="240" w:lineRule="auto"/>
        <w:rPr>
          <w:rFonts w:ascii="Arial" w:eastAsia="Times New Roman" w:hAnsi="Arial" w:cs="Arial"/>
          <w:b/>
          <w:sz w:val="24"/>
          <w:szCs w:val="24"/>
          <w:lang w:val="en-US"/>
        </w:rPr>
      </w:pPr>
    </w:p>
    <w:p w:rsidR="00EA5A83" w:rsidRPr="00F80D93" w:rsidRDefault="00EA5A83" w:rsidP="00EA5A83">
      <w:pPr>
        <w:spacing w:after="0" w:line="240" w:lineRule="auto"/>
        <w:jc w:val="both"/>
        <w:rPr>
          <w:rFonts w:ascii="Arial" w:eastAsia="Times New Roman" w:hAnsi="Arial" w:cs="Arial"/>
          <w:b/>
          <w:sz w:val="24"/>
          <w:szCs w:val="24"/>
          <w:lang w:val="en-US"/>
        </w:rPr>
      </w:pPr>
      <w:r w:rsidRPr="00F80D93">
        <w:rPr>
          <w:rFonts w:ascii="Arial" w:eastAsia="Times New Roman" w:hAnsi="Arial" w:cs="Arial"/>
          <w:b/>
          <w:sz w:val="24"/>
          <w:szCs w:val="24"/>
          <w:lang w:val="en-US"/>
        </w:rPr>
        <w:t>I. Answer any Five of the following                                                             5 x 3 =15</w:t>
      </w:r>
    </w:p>
    <w:p w:rsidR="00EA5A83" w:rsidRPr="00F80D93" w:rsidRDefault="00EA5A83" w:rsidP="00EA5A83">
      <w:pPr>
        <w:spacing w:after="0" w:line="240" w:lineRule="auto"/>
        <w:jc w:val="both"/>
        <w:rPr>
          <w:rFonts w:ascii="Arial" w:eastAsia="Times New Roman" w:hAnsi="Arial" w:cs="Arial"/>
          <w:b/>
          <w:lang w:val="en-US"/>
        </w:rPr>
      </w:pPr>
    </w:p>
    <w:p w:rsidR="0031696F" w:rsidRDefault="0031696F" w:rsidP="00EA5A83">
      <w:pPr>
        <w:numPr>
          <w:ilvl w:val="0"/>
          <w:numId w:val="1"/>
        </w:numPr>
        <w:spacing w:after="0" w:line="240" w:lineRule="auto"/>
        <w:contextualSpacing/>
        <w:jc w:val="both"/>
        <w:rPr>
          <w:rFonts w:ascii="Arial" w:eastAsia="Times New Roman" w:hAnsi="Arial" w:cs="Arial"/>
          <w:lang w:val="en-US"/>
        </w:rPr>
      </w:pPr>
      <w:r w:rsidRPr="0031696F">
        <w:rPr>
          <w:rFonts w:ascii="Arial" w:eastAsia="Times New Roman" w:hAnsi="Arial" w:cs="Arial"/>
          <w:lang w:val="en-US"/>
        </w:rPr>
        <w:t>What are collectins and compliments</w:t>
      </w:r>
      <w:r>
        <w:rPr>
          <w:rFonts w:ascii="Arial" w:eastAsia="Times New Roman" w:hAnsi="Arial" w:cs="Arial"/>
          <w:lang w:val="en-US"/>
        </w:rPr>
        <w:t>, and what is their function?</w:t>
      </w:r>
    </w:p>
    <w:p w:rsidR="00EA5A83" w:rsidRPr="0031696F" w:rsidRDefault="00EA5A83" w:rsidP="0031696F">
      <w:pPr>
        <w:spacing w:after="0" w:line="240" w:lineRule="auto"/>
        <w:ind w:left="600"/>
        <w:contextualSpacing/>
        <w:jc w:val="both"/>
        <w:rPr>
          <w:rFonts w:ascii="Arial" w:eastAsia="Times New Roman" w:hAnsi="Arial" w:cs="Arial"/>
          <w:lang w:val="en-US"/>
        </w:rPr>
      </w:pPr>
    </w:p>
    <w:p w:rsidR="00EA5A83" w:rsidRPr="00F80D93" w:rsidRDefault="00B86618" w:rsidP="00EA5A83">
      <w:pPr>
        <w:numPr>
          <w:ilvl w:val="0"/>
          <w:numId w:val="1"/>
        </w:numPr>
        <w:spacing w:after="0" w:line="240" w:lineRule="auto"/>
        <w:contextualSpacing/>
        <w:jc w:val="both"/>
        <w:rPr>
          <w:rFonts w:ascii="Arial" w:eastAsia="Times New Roman" w:hAnsi="Arial" w:cs="Arial"/>
          <w:lang w:val="en-US"/>
        </w:rPr>
      </w:pPr>
      <w:r>
        <w:rPr>
          <w:rFonts w:ascii="Arial" w:eastAsia="Times New Roman" w:hAnsi="Arial" w:cs="Arial"/>
          <w:lang w:val="en-US"/>
        </w:rPr>
        <w:t xml:space="preserve">List three </w:t>
      </w:r>
      <w:r w:rsidR="00C64EEE">
        <w:rPr>
          <w:rFonts w:ascii="Arial" w:eastAsia="Times New Roman" w:hAnsi="Arial" w:cs="Arial"/>
          <w:lang w:val="en-US"/>
        </w:rPr>
        <w:t>r</w:t>
      </w:r>
      <w:r>
        <w:rPr>
          <w:rFonts w:ascii="Arial" w:eastAsia="Times New Roman" w:hAnsi="Arial" w:cs="Arial"/>
          <w:lang w:val="en-US"/>
        </w:rPr>
        <w:t xml:space="preserve">eactive oxygen intermediates in </w:t>
      </w:r>
      <w:proofErr w:type="spellStart"/>
      <w:r w:rsidR="00C64EEE">
        <w:rPr>
          <w:rFonts w:ascii="Arial" w:eastAsia="Times New Roman" w:hAnsi="Arial" w:cs="Arial"/>
          <w:lang w:val="en-US"/>
        </w:rPr>
        <w:t>p</w:t>
      </w:r>
      <w:r>
        <w:rPr>
          <w:rFonts w:ascii="Arial" w:eastAsia="Times New Roman" w:hAnsi="Arial" w:cs="Arial"/>
          <w:lang w:val="en-US"/>
        </w:rPr>
        <w:t>hagocytosis</w:t>
      </w:r>
      <w:proofErr w:type="spellEnd"/>
      <w:r>
        <w:rPr>
          <w:rFonts w:ascii="Arial" w:eastAsia="Times New Roman" w:hAnsi="Arial" w:cs="Arial"/>
          <w:lang w:val="en-US"/>
        </w:rPr>
        <w:t>.</w:t>
      </w:r>
    </w:p>
    <w:p w:rsidR="00EA5A83" w:rsidRPr="00F80D93" w:rsidRDefault="00EA5A83" w:rsidP="00EA5A83">
      <w:pPr>
        <w:spacing w:after="0" w:line="240" w:lineRule="auto"/>
        <w:ind w:left="720"/>
        <w:contextualSpacing/>
        <w:rPr>
          <w:rFonts w:ascii="Arial" w:eastAsia="Times New Roman" w:hAnsi="Arial" w:cs="Arial"/>
          <w:lang w:val="en-US"/>
        </w:rPr>
      </w:pPr>
    </w:p>
    <w:p w:rsidR="00EA5A83" w:rsidRPr="00AB4E56" w:rsidRDefault="00EA5A83" w:rsidP="00EA5A83">
      <w:pPr>
        <w:spacing w:after="0" w:line="240" w:lineRule="auto"/>
        <w:ind w:left="240"/>
        <w:jc w:val="both"/>
        <w:rPr>
          <w:rFonts w:ascii="Arial" w:eastAsia="Times New Roman" w:hAnsi="Arial" w:cs="Arial"/>
          <w:lang w:val="en-US"/>
        </w:rPr>
      </w:pPr>
      <w:r>
        <w:rPr>
          <w:rFonts w:ascii="Arial" w:eastAsia="Times New Roman" w:hAnsi="Arial" w:cs="Arial"/>
          <w:lang w:val="en-US"/>
        </w:rPr>
        <w:t xml:space="preserve">3.  </w:t>
      </w:r>
      <w:r w:rsidRPr="00AB4E56">
        <w:rPr>
          <w:rFonts w:ascii="Arial" w:eastAsia="Times New Roman" w:hAnsi="Arial" w:cs="Arial"/>
          <w:lang w:val="en-US"/>
        </w:rPr>
        <w:t>Why</w:t>
      </w:r>
      <w:r w:rsidR="00C64EEE">
        <w:rPr>
          <w:rFonts w:ascii="Arial" w:eastAsia="Times New Roman" w:hAnsi="Arial" w:cs="Arial"/>
          <w:lang w:val="en-US"/>
        </w:rPr>
        <w:t xml:space="preserve"> are g</w:t>
      </w:r>
      <w:r w:rsidR="00AB4E56" w:rsidRPr="00AB4E56">
        <w:rPr>
          <w:rFonts w:ascii="Arial" w:eastAsia="Times New Roman" w:hAnsi="Arial" w:cs="Arial"/>
          <w:lang w:val="en-US"/>
        </w:rPr>
        <w:t xml:space="preserve">elatin and </w:t>
      </w:r>
      <w:r w:rsidR="00C64EEE">
        <w:rPr>
          <w:rFonts w:ascii="Arial" w:eastAsia="Times New Roman" w:hAnsi="Arial" w:cs="Arial"/>
          <w:lang w:val="en-US"/>
        </w:rPr>
        <w:t>p</w:t>
      </w:r>
      <w:r w:rsidR="00AB4E56" w:rsidRPr="00AB4E56">
        <w:rPr>
          <w:rFonts w:ascii="Arial" w:eastAsia="Times New Roman" w:hAnsi="Arial" w:cs="Arial"/>
          <w:lang w:val="en-US"/>
        </w:rPr>
        <w:t>olystyrene not immunogenic</w:t>
      </w:r>
      <w:r w:rsidRPr="00AB4E56">
        <w:rPr>
          <w:rFonts w:ascii="Arial" w:eastAsia="Times New Roman" w:hAnsi="Arial" w:cs="Arial"/>
          <w:lang w:val="en-US"/>
        </w:rPr>
        <w:t>?</w:t>
      </w:r>
    </w:p>
    <w:p w:rsidR="00EA5A83" w:rsidRPr="001D409F" w:rsidRDefault="00EA5A83" w:rsidP="00EA5A83">
      <w:pPr>
        <w:spacing w:after="0" w:line="240" w:lineRule="auto"/>
        <w:jc w:val="both"/>
        <w:rPr>
          <w:rFonts w:ascii="Arial" w:eastAsia="Times New Roman" w:hAnsi="Arial" w:cs="Arial"/>
          <w:color w:val="FF0000"/>
          <w:lang w:val="en-US"/>
        </w:rPr>
      </w:pPr>
    </w:p>
    <w:p w:rsidR="00C64EEE" w:rsidRPr="00C64EEE" w:rsidRDefault="00034384" w:rsidP="00C64EEE">
      <w:pPr>
        <w:pStyle w:val="ListParagraph"/>
        <w:numPr>
          <w:ilvl w:val="0"/>
          <w:numId w:val="1"/>
        </w:numPr>
        <w:spacing w:after="0" w:line="240" w:lineRule="auto"/>
        <w:jc w:val="both"/>
        <w:rPr>
          <w:rFonts w:ascii="Arial" w:eastAsia="Times New Roman" w:hAnsi="Arial" w:cs="Arial"/>
          <w:lang w:val="en-US"/>
        </w:rPr>
      </w:pPr>
      <w:r w:rsidRPr="00C64EEE">
        <w:rPr>
          <w:rFonts w:ascii="Arial" w:eastAsia="Times New Roman" w:hAnsi="Arial" w:cs="Arial"/>
          <w:lang w:val="en-US"/>
        </w:rPr>
        <w:t xml:space="preserve">Who were the scientists who first reported the identification of two Recombination </w:t>
      </w:r>
    </w:p>
    <w:p w:rsidR="00034384" w:rsidRPr="00C64EEE" w:rsidRDefault="00C64EEE" w:rsidP="00C64EEE">
      <w:pPr>
        <w:spacing w:after="0" w:line="240" w:lineRule="auto"/>
        <w:ind w:left="240"/>
        <w:jc w:val="both"/>
        <w:rPr>
          <w:rFonts w:ascii="Arial" w:eastAsia="Times New Roman" w:hAnsi="Arial" w:cs="Arial"/>
          <w:lang w:val="en-US"/>
        </w:rPr>
      </w:pPr>
      <w:r>
        <w:rPr>
          <w:rFonts w:ascii="Arial" w:eastAsia="Times New Roman" w:hAnsi="Arial" w:cs="Arial"/>
          <w:lang w:val="en-US"/>
        </w:rPr>
        <w:t xml:space="preserve">     </w:t>
      </w:r>
      <w:proofErr w:type="gramStart"/>
      <w:r w:rsidR="00034384" w:rsidRPr="00C64EEE">
        <w:rPr>
          <w:rFonts w:ascii="Arial" w:eastAsia="Times New Roman" w:hAnsi="Arial" w:cs="Arial"/>
          <w:lang w:val="en-US"/>
        </w:rPr>
        <w:t>activating</w:t>
      </w:r>
      <w:proofErr w:type="gramEnd"/>
      <w:r w:rsidR="00034384" w:rsidRPr="00C64EEE">
        <w:rPr>
          <w:rFonts w:ascii="Arial" w:eastAsia="Times New Roman" w:hAnsi="Arial" w:cs="Arial"/>
          <w:lang w:val="en-US"/>
        </w:rPr>
        <w:t xml:space="preserve"> genes and their function</w:t>
      </w:r>
      <w:r w:rsidR="00CA620C">
        <w:rPr>
          <w:rFonts w:ascii="Arial" w:eastAsia="Times New Roman" w:hAnsi="Arial" w:cs="Arial"/>
          <w:lang w:val="en-US"/>
        </w:rPr>
        <w:t>s</w:t>
      </w:r>
      <w:r w:rsidR="00034384" w:rsidRPr="00C64EEE">
        <w:rPr>
          <w:rFonts w:ascii="Arial" w:eastAsia="Times New Roman" w:hAnsi="Arial" w:cs="Arial"/>
          <w:lang w:val="en-US"/>
        </w:rPr>
        <w:t>?</w:t>
      </w:r>
    </w:p>
    <w:p w:rsidR="00EA5A83" w:rsidRPr="00034384" w:rsidRDefault="00EA5A83" w:rsidP="00EA5A83">
      <w:pPr>
        <w:spacing w:after="0" w:line="240" w:lineRule="auto"/>
        <w:jc w:val="both"/>
        <w:rPr>
          <w:rFonts w:ascii="Arial" w:eastAsia="Times New Roman" w:hAnsi="Arial" w:cs="Arial"/>
          <w:lang w:val="en-US"/>
        </w:rPr>
      </w:pPr>
    </w:p>
    <w:p w:rsidR="00EA5A83" w:rsidRPr="00F80D93" w:rsidRDefault="00EA5A83" w:rsidP="00EA5A83">
      <w:pPr>
        <w:spacing w:after="0" w:line="240" w:lineRule="auto"/>
        <w:jc w:val="both"/>
        <w:rPr>
          <w:rFonts w:ascii="Arial" w:eastAsia="Times New Roman" w:hAnsi="Arial" w:cs="Arial"/>
          <w:lang w:val="en-US"/>
        </w:rPr>
      </w:pPr>
      <w:r w:rsidRPr="00F80D93">
        <w:rPr>
          <w:rFonts w:ascii="Arial" w:eastAsia="Times New Roman" w:hAnsi="Arial" w:cs="Arial"/>
          <w:lang w:val="en-US"/>
        </w:rPr>
        <w:t xml:space="preserve">    5.  </w:t>
      </w:r>
      <w:r w:rsidR="001D409F">
        <w:rPr>
          <w:rFonts w:ascii="Arial" w:eastAsia="Times New Roman" w:hAnsi="Arial" w:cs="Arial"/>
          <w:lang w:val="en-US"/>
        </w:rPr>
        <w:t>Name three mediators of a hypersensitive reaction.</w:t>
      </w:r>
    </w:p>
    <w:p w:rsidR="00EA5A83" w:rsidRPr="00F80D93" w:rsidRDefault="00EA5A83" w:rsidP="00EA5A83">
      <w:pPr>
        <w:spacing w:after="0" w:line="240" w:lineRule="auto"/>
        <w:jc w:val="both"/>
        <w:rPr>
          <w:rFonts w:ascii="Arial" w:eastAsia="Times New Roman" w:hAnsi="Arial" w:cs="Arial"/>
          <w:lang w:val="en-US"/>
        </w:rPr>
      </w:pPr>
    </w:p>
    <w:p w:rsidR="00EA5A83" w:rsidRPr="00D07A06" w:rsidRDefault="00EA5A83" w:rsidP="00EA5A83">
      <w:pPr>
        <w:spacing w:after="0" w:line="240" w:lineRule="auto"/>
        <w:jc w:val="both"/>
        <w:rPr>
          <w:rFonts w:ascii="Arial" w:eastAsia="Times New Roman" w:hAnsi="Arial" w:cs="Arial"/>
          <w:lang w:val="en-US"/>
        </w:rPr>
      </w:pPr>
      <w:r w:rsidRPr="00F80D93">
        <w:rPr>
          <w:rFonts w:ascii="Arial" w:eastAsia="Times New Roman" w:hAnsi="Arial" w:cs="Arial"/>
          <w:lang w:val="en-US"/>
        </w:rPr>
        <w:t xml:space="preserve">    6. </w:t>
      </w:r>
      <w:r w:rsidR="00014B3B">
        <w:rPr>
          <w:rFonts w:ascii="Arial" w:eastAsia="Times New Roman" w:hAnsi="Arial" w:cs="Arial"/>
          <w:lang w:val="en-US"/>
        </w:rPr>
        <w:t>W</w:t>
      </w:r>
      <w:r w:rsidR="00CA620C">
        <w:rPr>
          <w:rFonts w:ascii="Arial" w:eastAsia="Times New Roman" w:hAnsi="Arial" w:cs="Arial"/>
          <w:lang w:val="en-US"/>
        </w:rPr>
        <w:t xml:space="preserve">rite a note on </w:t>
      </w:r>
      <w:r w:rsidR="00014B3B">
        <w:rPr>
          <w:rFonts w:ascii="Arial" w:eastAsia="Times New Roman" w:hAnsi="Arial" w:cs="Arial"/>
          <w:lang w:val="en-US"/>
        </w:rPr>
        <w:t>Graves’ disease?</w:t>
      </w:r>
    </w:p>
    <w:p w:rsidR="009477E6" w:rsidRPr="00F80D93" w:rsidRDefault="009477E6" w:rsidP="00EA5A83">
      <w:pPr>
        <w:spacing w:after="0" w:line="240" w:lineRule="auto"/>
        <w:jc w:val="both"/>
        <w:rPr>
          <w:rFonts w:ascii="Arial" w:eastAsia="Times New Roman" w:hAnsi="Arial" w:cs="Arial"/>
          <w:lang w:val="en-US"/>
        </w:rPr>
      </w:pPr>
    </w:p>
    <w:p w:rsidR="00EA5A83" w:rsidRPr="00F80D93" w:rsidRDefault="00EA5A83" w:rsidP="00EA5A83">
      <w:pPr>
        <w:spacing w:after="0" w:line="240" w:lineRule="auto"/>
        <w:jc w:val="both"/>
        <w:rPr>
          <w:rFonts w:ascii="Arial" w:eastAsia="Times New Roman" w:hAnsi="Arial" w:cs="Arial"/>
          <w:lang w:val="en-US"/>
        </w:rPr>
      </w:pPr>
      <w:r w:rsidRPr="00F80D93">
        <w:rPr>
          <w:rFonts w:ascii="Arial" w:eastAsia="Times New Roman" w:hAnsi="Arial" w:cs="Arial"/>
          <w:lang w:val="en-US"/>
        </w:rPr>
        <w:t xml:space="preserve">    7. </w:t>
      </w:r>
      <w:r w:rsidR="00014B3B">
        <w:rPr>
          <w:rFonts w:ascii="Arial" w:eastAsia="Times New Roman" w:hAnsi="Arial" w:cs="Arial"/>
          <w:lang w:val="en-US"/>
        </w:rPr>
        <w:t>Define</w:t>
      </w:r>
      <w:r w:rsidR="00CA620C">
        <w:rPr>
          <w:rFonts w:ascii="Arial" w:eastAsia="Times New Roman" w:hAnsi="Arial" w:cs="Arial"/>
          <w:lang w:val="en-US"/>
        </w:rPr>
        <w:t>:</w:t>
      </w:r>
      <w:r w:rsidR="00014B3B">
        <w:rPr>
          <w:rFonts w:ascii="Arial" w:eastAsia="Times New Roman" w:hAnsi="Arial" w:cs="Arial"/>
          <w:lang w:val="en-US"/>
        </w:rPr>
        <w:t xml:space="preserve"> Leukemia, carcinoma, and sarcoma.</w:t>
      </w:r>
    </w:p>
    <w:p w:rsidR="00EA5A83" w:rsidRPr="00F80D93" w:rsidRDefault="00EA5A83" w:rsidP="00EA5A83">
      <w:pPr>
        <w:spacing w:after="0" w:line="240" w:lineRule="auto"/>
        <w:rPr>
          <w:rFonts w:ascii="Arial" w:eastAsia="Times New Roman" w:hAnsi="Arial" w:cs="Arial"/>
          <w:b/>
          <w:lang w:val="en-US"/>
        </w:rPr>
      </w:pPr>
    </w:p>
    <w:p w:rsidR="00EA5A83" w:rsidRPr="00F80D93" w:rsidRDefault="00EA5A83" w:rsidP="00EA5A83">
      <w:pPr>
        <w:spacing w:after="0" w:line="240" w:lineRule="auto"/>
        <w:jc w:val="both"/>
        <w:rPr>
          <w:rFonts w:ascii="Arial" w:eastAsia="Times New Roman" w:hAnsi="Arial" w:cs="Arial"/>
          <w:b/>
          <w:sz w:val="24"/>
          <w:szCs w:val="24"/>
          <w:lang w:val="en-US"/>
        </w:rPr>
      </w:pPr>
      <w:r w:rsidRPr="00F80D93">
        <w:rPr>
          <w:rFonts w:ascii="Arial" w:eastAsia="Times New Roman" w:hAnsi="Arial" w:cs="Arial"/>
          <w:b/>
          <w:sz w:val="24"/>
          <w:szCs w:val="24"/>
          <w:lang w:val="en-US"/>
        </w:rPr>
        <w:t xml:space="preserve">II. Answer any Five of the following </w:t>
      </w:r>
      <w:r w:rsidRPr="00F80D93">
        <w:rPr>
          <w:rFonts w:ascii="Arial" w:eastAsia="Times New Roman" w:hAnsi="Arial" w:cs="Arial"/>
          <w:b/>
          <w:sz w:val="24"/>
          <w:szCs w:val="24"/>
          <w:lang w:val="en-US"/>
        </w:rPr>
        <w:tab/>
      </w:r>
      <w:r w:rsidRPr="00F80D93">
        <w:rPr>
          <w:rFonts w:ascii="Arial" w:eastAsia="Times New Roman" w:hAnsi="Arial" w:cs="Arial"/>
          <w:b/>
          <w:sz w:val="24"/>
          <w:szCs w:val="24"/>
          <w:lang w:val="en-US"/>
        </w:rPr>
        <w:tab/>
        <w:t xml:space="preserve">                                            5 x 5 =25 </w:t>
      </w:r>
    </w:p>
    <w:p w:rsidR="00EA5A83" w:rsidRPr="00F80D93" w:rsidRDefault="00EA5A83" w:rsidP="00EA5A83">
      <w:pPr>
        <w:spacing w:after="0" w:line="240" w:lineRule="auto"/>
        <w:jc w:val="both"/>
        <w:rPr>
          <w:rFonts w:ascii="Arial" w:eastAsia="Times New Roman" w:hAnsi="Arial" w:cs="Arial"/>
          <w:b/>
          <w:sz w:val="24"/>
          <w:szCs w:val="24"/>
          <w:lang w:val="en-US"/>
        </w:rPr>
      </w:pPr>
    </w:p>
    <w:p w:rsidR="00EA5A83" w:rsidRDefault="00CA620C" w:rsidP="00CA620C">
      <w:pPr>
        <w:spacing w:after="0" w:line="240" w:lineRule="auto"/>
        <w:ind w:left="240"/>
        <w:jc w:val="both"/>
        <w:rPr>
          <w:rFonts w:ascii="Arial" w:eastAsia="Times New Roman" w:hAnsi="Arial" w:cs="Arial"/>
          <w:lang w:val="en-US"/>
        </w:rPr>
      </w:pPr>
      <w:r>
        <w:rPr>
          <w:rFonts w:ascii="Arial" w:eastAsia="Times New Roman" w:hAnsi="Arial" w:cs="Arial"/>
          <w:lang w:val="en-US"/>
        </w:rPr>
        <w:t>8</w:t>
      </w:r>
      <w:r w:rsidR="00EA5A83" w:rsidRPr="00CA620C">
        <w:rPr>
          <w:rFonts w:ascii="Arial" w:eastAsia="Times New Roman" w:hAnsi="Arial" w:cs="Arial"/>
          <w:lang w:val="en-US"/>
        </w:rPr>
        <w:t xml:space="preserve">. </w:t>
      </w:r>
      <w:r w:rsidR="00451F53" w:rsidRPr="00CA620C">
        <w:rPr>
          <w:rFonts w:ascii="Arial" w:eastAsia="Times New Roman" w:hAnsi="Arial" w:cs="Arial"/>
          <w:lang w:val="en-US"/>
        </w:rPr>
        <w:t xml:space="preserve">Tabulate the </w:t>
      </w:r>
      <w:r w:rsidR="00B13B0C" w:rsidRPr="00CA620C">
        <w:rPr>
          <w:rFonts w:ascii="Arial" w:eastAsia="Times New Roman" w:hAnsi="Arial" w:cs="Arial"/>
          <w:lang w:val="en-US"/>
        </w:rPr>
        <w:t xml:space="preserve">comparisons of </w:t>
      </w:r>
      <w:r w:rsidR="00451F53" w:rsidRPr="00CA620C">
        <w:rPr>
          <w:rFonts w:ascii="Arial" w:eastAsia="Times New Roman" w:hAnsi="Arial" w:cs="Arial"/>
          <w:lang w:val="en-US"/>
        </w:rPr>
        <w:t>active and passive immunity.</w:t>
      </w:r>
    </w:p>
    <w:p w:rsidR="00CA620C" w:rsidRDefault="00CA620C" w:rsidP="00CA620C">
      <w:pPr>
        <w:spacing w:after="0" w:line="240" w:lineRule="auto"/>
        <w:ind w:left="240"/>
        <w:jc w:val="both"/>
        <w:rPr>
          <w:rFonts w:ascii="Arial" w:eastAsia="Times New Roman" w:hAnsi="Arial" w:cs="Arial"/>
          <w:lang w:val="en-US"/>
        </w:rPr>
      </w:pPr>
    </w:p>
    <w:p w:rsidR="00EA5A83" w:rsidRPr="00CA620C" w:rsidRDefault="00EA5A83" w:rsidP="00CA620C">
      <w:pPr>
        <w:spacing w:after="0" w:line="240" w:lineRule="auto"/>
        <w:ind w:left="240"/>
        <w:jc w:val="both"/>
        <w:rPr>
          <w:rFonts w:ascii="Arial" w:eastAsia="Times New Roman" w:hAnsi="Arial" w:cs="Arial"/>
          <w:lang w:val="en-US"/>
        </w:rPr>
      </w:pPr>
      <w:r w:rsidRPr="00CA620C">
        <w:rPr>
          <w:rFonts w:ascii="Arial" w:eastAsia="Times New Roman" w:hAnsi="Arial" w:cs="Arial"/>
          <w:lang w:val="en-US"/>
        </w:rPr>
        <w:t xml:space="preserve">9. </w:t>
      </w:r>
      <w:r w:rsidR="000F173F" w:rsidRPr="00CA620C">
        <w:rPr>
          <w:rFonts w:ascii="Arial" w:eastAsia="Times New Roman" w:hAnsi="Arial" w:cs="Arial"/>
          <w:lang w:val="en-US"/>
        </w:rPr>
        <w:t xml:space="preserve">Write a note on the classification </w:t>
      </w:r>
      <w:r w:rsidR="00CA620C" w:rsidRPr="00CA620C">
        <w:rPr>
          <w:rFonts w:ascii="Arial" w:eastAsia="Times New Roman" w:hAnsi="Arial" w:cs="Arial"/>
          <w:lang w:val="en-US"/>
        </w:rPr>
        <w:t>o</w:t>
      </w:r>
      <w:r w:rsidR="000F173F" w:rsidRPr="00CA620C">
        <w:rPr>
          <w:rFonts w:ascii="Arial" w:eastAsia="Times New Roman" w:hAnsi="Arial" w:cs="Arial"/>
          <w:lang w:val="en-US"/>
        </w:rPr>
        <w:t xml:space="preserve">f </w:t>
      </w:r>
      <w:proofErr w:type="spellStart"/>
      <w:r w:rsidR="000F173F" w:rsidRPr="00CA620C">
        <w:rPr>
          <w:rFonts w:ascii="Arial" w:eastAsia="Times New Roman" w:hAnsi="Arial" w:cs="Arial"/>
          <w:lang w:val="en-US"/>
        </w:rPr>
        <w:t>dendritic</w:t>
      </w:r>
      <w:proofErr w:type="spellEnd"/>
      <w:r w:rsidR="000F173F" w:rsidRPr="00CA620C">
        <w:rPr>
          <w:rFonts w:ascii="Arial" w:eastAsia="Times New Roman" w:hAnsi="Arial" w:cs="Arial"/>
          <w:lang w:val="en-US"/>
        </w:rPr>
        <w:t xml:space="preserve"> cells and their function</w:t>
      </w:r>
      <w:r w:rsidR="00CA620C" w:rsidRPr="00CA620C">
        <w:rPr>
          <w:rFonts w:ascii="Arial" w:eastAsia="Times New Roman" w:hAnsi="Arial" w:cs="Arial"/>
          <w:lang w:val="en-US"/>
        </w:rPr>
        <w:t xml:space="preserve"> giving examples</w:t>
      </w:r>
      <w:r w:rsidR="000F173F" w:rsidRPr="00CA620C">
        <w:rPr>
          <w:rFonts w:ascii="Arial" w:eastAsia="Times New Roman" w:hAnsi="Arial" w:cs="Arial"/>
          <w:lang w:val="en-US"/>
        </w:rPr>
        <w:t>.</w:t>
      </w:r>
    </w:p>
    <w:p w:rsidR="00EA5A83" w:rsidRPr="00F80D93" w:rsidRDefault="00EA5A83" w:rsidP="00EA5A83">
      <w:pPr>
        <w:spacing w:after="0" w:line="240" w:lineRule="auto"/>
        <w:jc w:val="both"/>
        <w:rPr>
          <w:rFonts w:ascii="Arial" w:eastAsia="Times New Roman" w:hAnsi="Arial" w:cs="Arial"/>
          <w:lang w:val="en-US"/>
        </w:rPr>
      </w:pPr>
    </w:p>
    <w:p w:rsidR="00EA5A83" w:rsidRPr="00CA620C" w:rsidRDefault="00CA620C" w:rsidP="00CA620C">
      <w:pPr>
        <w:spacing w:after="0" w:line="240" w:lineRule="auto"/>
        <w:rPr>
          <w:rFonts w:ascii="Arial" w:eastAsia="Times New Roman" w:hAnsi="Arial" w:cs="Arial"/>
          <w:lang w:val="en-US"/>
        </w:rPr>
      </w:pPr>
      <w:r>
        <w:rPr>
          <w:rFonts w:ascii="Arial" w:eastAsia="Times New Roman" w:hAnsi="Arial" w:cs="Arial"/>
          <w:lang w:val="en-US"/>
        </w:rPr>
        <w:t xml:space="preserve">    </w:t>
      </w:r>
      <w:r w:rsidR="00EA5A83" w:rsidRPr="00CA620C">
        <w:rPr>
          <w:rFonts w:ascii="Arial" w:eastAsia="Times New Roman" w:hAnsi="Arial" w:cs="Arial"/>
          <w:lang w:val="en-US"/>
        </w:rPr>
        <w:t>10.</w:t>
      </w:r>
      <w:r w:rsidRPr="00CA620C">
        <w:rPr>
          <w:rFonts w:ascii="Arial" w:eastAsia="Times New Roman" w:hAnsi="Arial" w:cs="Arial"/>
          <w:lang w:val="en-US"/>
        </w:rPr>
        <w:t xml:space="preserve"> </w:t>
      </w:r>
      <w:r w:rsidR="000F173F" w:rsidRPr="00CA620C">
        <w:rPr>
          <w:rFonts w:ascii="Arial" w:eastAsia="Times New Roman" w:hAnsi="Arial" w:cs="Arial"/>
          <w:lang w:val="en-US"/>
        </w:rPr>
        <w:t>Explain compliment fixation test.</w:t>
      </w:r>
    </w:p>
    <w:p w:rsidR="00CA620C" w:rsidRDefault="00CA620C" w:rsidP="00EA5A83">
      <w:pPr>
        <w:spacing w:after="0" w:line="240" w:lineRule="auto"/>
        <w:rPr>
          <w:rFonts w:ascii="Arial" w:eastAsia="Times New Roman" w:hAnsi="Arial" w:cs="Arial"/>
          <w:lang w:val="en-US"/>
        </w:rPr>
      </w:pPr>
    </w:p>
    <w:p w:rsidR="00EA5A83" w:rsidRPr="00CA620C" w:rsidRDefault="00CA620C" w:rsidP="00CA620C">
      <w:pPr>
        <w:spacing w:after="0" w:line="240" w:lineRule="auto"/>
        <w:ind w:left="240"/>
        <w:rPr>
          <w:rFonts w:ascii="Arial" w:eastAsia="Times New Roman" w:hAnsi="Arial" w:cs="Arial"/>
          <w:lang w:val="en-US"/>
        </w:rPr>
      </w:pPr>
      <w:r>
        <w:rPr>
          <w:rFonts w:ascii="Arial" w:eastAsia="Times New Roman" w:hAnsi="Arial" w:cs="Arial"/>
          <w:lang w:val="en-US"/>
        </w:rPr>
        <w:t>11.</w:t>
      </w:r>
      <w:r w:rsidR="00554067" w:rsidRPr="00CA620C">
        <w:rPr>
          <w:rFonts w:ascii="Arial" w:eastAsia="Times New Roman" w:hAnsi="Arial" w:cs="Arial"/>
          <w:lang w:val="en-US"/>
        </w:rPr>
        <w:t xml:space="preserve"> Describe with an example immunotoxin as a therapeutic tool.</w:t>
      </w:r>
    </w:p>
    <w:p w:rsidR="00EA5A83" w:rsidRDefault="00EA5A83" w:rsidP="00EA5A83">
      <w:pPr>
        <w:spacing w:after="0" w:line="240" w:lineRule="auto"/>
        <w:rPr>
          <w:rFonts w:ascii="Arial" w:eastAsia="Times New Roman" w:hAnsi="Arial" w:cs="Arial"/>
          <w:lang w:val="en-US"/>
        </w:rPr>
      </w:pPr>
    </w:p>
    <w:p w:rsidR="00894FA6" w:rsidRPr="00CA620C" w:rsidRDefault="00CA620C" w:rsidP="00CA620C">
      <w:pPr>
        <w:spacing w:after="0" w:line="240" w:lineRule="auto"/>
        <w:ind w:left="240"/>
        <w:rPr>
          <w:rFonts w:ascii="Arial" w:eastAsia="Times New Roman" w:hAnsi="Arial" w:cs="Arial"/>
          <w:lang w:val="en-US"/>
        </w:rPr>
      </w:pPr>
      <w:r>
        <w:rPr>
          <w:rFonts w:ascii="Arial" w:eastAsia="Times New Roman" w:hAnsi="Arial" w:cs="Arial"/>
          <w:lang w:val="en-US"/>
        </w:rPr>
        <w:t>12.</w:t>
      </w:r>
      <w:r w:rsidR="00EA5A83" w:rsidRPr="00CA620C">
        <w:rPr>
          <w:rFonts w:ascii="Arial" w:eastAsia="Times New Roman" w:hAnsi="Arial" w:cs="Arial"/>
          <w:lang w:val="en-US"/>
        </w:rPr>
        <w:t xml:space="preserve"> </w:t>
      </w:r>
      <w:r w:rsidR="00894FA6" w:rsidRPr="00CA620C">
        <w:rPr>
          <w:rFonts w:ascii="Arial" w:eastAsia="Times New Roman" w:hAnsi="Arial" w:cs="Arial"/>
          <w:lang w:val="en-US"/>
        </w:rPr>
        <w:t>What are the host immune</w:t>
      </w:r>
      <w:r w:rsidR="00554067" w:rsidRPr="00CA620C">
        <w:rPr>
          <w:rFonts w:ascii="Arial" w:eastAsia="Times New Roman" w:hAnsi="Arial" w:cs="Arial"/>
          <w:lang w:val="en-US"/>
        </w:rPr>
        <w:t xml:space="preserve"> responses to bacterial infection and bacterial </w:t>
      </w:r>
      <w:proofErr w:type="gramStart"/>
      <w:r w:rsidR="00554067" w:rsidRPr="00CA620C">
        <w:rPr>
          <w:rFonts w:ascii="Arial" w:eastAsia="Times New Roman" w:hAnsi="Arial" w:cs="Arial"/>
          <w:lang w:val="en-US"/>
        </w:rPr>
        <w:t>evasion</w:t>
      </w:r>
      <w:proofErr w:type="gramEnd"/>
      <w:r w:rsidR="00554067" w:rsidRPr="00CA620C">
        <w:rPr>
          <w:rFonts w:ascii="Arial" w:eastAsia="Times New Roman" w:hAnsi="Arial" w:cs="Arial"/>
          <w:lang w:val="en-US"/>
        </w:rPr>
        <w:t xml:space="preserve"> </w:t>
      </w:r>
    </w:p>
    <w:p w:rsidR="00EA5A83" w:rsidRDefault="00894FA6" w:rsidP="00EA5A83">
      <w:pPr>
        <w:spacing w:after="0" w:line="240" w:lineRule="auto"/>
        <w:rPr>
          <w:rFonts w:ascii="Arial" w:eastAsia="Times New Roman" w:hAnsi="Arial" w:cs="Arial"/>
          <w:lang w:val="en-US"/>
        </w:rPr>
      </w:pPr>
      <w:r>
        <w:rPr>
          <w:rFonts w:ascii="Arial" w:eastAsia="Times New Roman" w:hAnsi="Arial" w:cs="Arial"/>
          <w:lang w:val="en-US"/>
        </w:rPr>
        <w:t xml:space="preserve">    </w:t>
      </w:r>
      <w:r w:rsidR="00CA620C">
        <w:rPr>
          <w:rFonts w:ascii="Arial" w:eastAsia="Times New Roman" w:hAnsi="Arial" w:cs="Arial"/>
          <w:lang w:val="en-US"/>
        </w:rPr>
        <w:t xml:space="preserve">    </w:t>
      </w:r>
      <w:r>
        <w:rPr>
          <w:rFonts w:ascii="Arial" w:eastAsia="Times New Roman" w:hAnsi="Arial" w:cs="Arial"/>
          <w:lang w:val="en-US"/>
        </w:rPr>
        <w:t xml:space="preserve">  </w:t>
      </w:r>
      <w:proofErr w:type="gramStart"/>
      <w:r w:rsidR="00CA620C">
        <w:rPr>
          <w:rFonts w:ascii="Arial" w:eastAsia="Times New Roman" w:hAnsi="Arial" w:cs="Arial"/>
          <w:lang w:val="en-US"/>
        </w:rPr>
        <w:t>m</w:t>
      </w:r>
      <w:r w:rsidR="00554067">
        <w:rPr>
          <w:rFonts w:ascii="Arial" w:eastAsia="Times New Roman" w:hAnsi="Arial" w:cs="Arial"/>
          <w:lang w:val="en-US"/>
        </w:rPr>
        <w:t>echanisms</w:t>
      </w:r>
      <w:proofErr w:type="gramEnd"/>
      <w:r>
        <w:rPr>
          <w:rFonts w:ascii="Arial" w:eastAsia="Times New Roman" w:hAnsi="Arial" w:cs="Arial"/>
          <w:lang w:val="en-US"/>
        </w:rPr>
        <w:t>?</w:t>
      </w:r>
    </w:p>
    <w:p w:rsidR="00894FA6" w:rsidRPr="00F80D93" w:rsidRDefault="00894FA6" w:rsidP="00EA5A83">
      <w:pPr>
        <w:spacing w:after="0" w:line="240" w:lineRule="auto"/>
        <w:rPr>
          <w:rFonts w:ascii="Arial" w:eastAsia="Times New Roman" w:hAnsi="Arial" w:cs="Arial"/>
          <w:lang w:val="en-US"/>
        </w:rPr>
      </w:pPr>
    </w:p>
    <w:p w:rsidR="00EA5A83" w:rsidRPr="00CA620C" w:rsidRDefault="00CA620C" w:rsidP="00CA620C">
      <w:pPr>
        <w:spacing w:after="0" w:line="240" w:lineRule="auto"/>
        <w:rPr>
          <w:rFonts w:ascii="Arial" w:eastAsia="Times New Roman" w:hAnsi="Arial" w:cs="Arial"/>
          <w:lang w:val="en-US"/>
        </w:rPr>
      </w:pPr>
      <w:r>
        <w:rPr>
          <w:rFonts w:ascii="Arial" w:eastAsia="Times New Roman" w:hAnsi="Arial" w:cs="Arial"/>
          <w:lang w:val="en-US"/>
        </w:rPr>
        <w:t xml:space="preserve">    </w:t>
      </w:r>
      <w:r w:rsidR="00EA5A83" w:rsidRPr="00CA620C">
        <w:rPr>
          <w:rFonts w:ascii="Arial" w:eastAsia="Times New Roman" w:hAnsi="Arial" w:cs="Arial"/>
          <w:lang w:val="en-US"/>
        </w:rPr>
        <w:t xml:space="preserve">13. </w:t>
      </w:r>
      <w:r w:rsidR="00241CAE" w:rsidRPr="00CA620C">
        <w:rPr>
          <w:rFonts w:ascii="Arial" w:eastAsia="Times New Roman" w:hAnsi="Arial" w:cs="Arial"/>
          <w:lang w:val="en-US"/>
        </w:rPr>
        <w:t>What factors must be kept in mind w</w:t>
      </w:r>
      <w:r w:rsidR="0066111B" w:rsidRPr="00CA620C">
        <w:rPr>
          <w:rFonts w:ascii="Arial" w:eastAsia="Times New Roman" w:hAnsi="Arial" w:cs="Arial"/>
          <w:lang w:val="en-US"/>
        </w:rPr>
        <w:t>hile</w:t>
      </w:r>
      <w:r w:rsidR="00241CAE" w:rsidRPr="00CA620C">
        <w:rPr>
          <w:rFonts w:ascii="Arial" w:eastAsia="Times New Roman" w:hAnsi="Arial" w:cs="Arial"/>
          <w:lang w:val="en-US"/>
        </w:rPr>
        <w:t xml:space="preserve"> designing vaccines for active immunization?</w:t>
      </w:r>
    </w:p>
    <w:p w:rsidR="00556D93" w:rsidRPr="00F80D93" w:rsidRDefault="00556D93" w:rsidP="00EA5A83">
      <w:pPr>
        <w:spacing w:after="0" w:line="240" w:lineRule="auto"/>
        <w:rPr>
          <w:rFonts w:ascii="Arial" w:eastAsia="Times New Roman" w:hAnsi="Arial" w:cs="Arial"/>
          <w:lang w:val="en-US"/>
        </w:rPr>
      </w:pPr>
    </w:p>
    <w:p w:rsidR="00EA5A83" w:rsidRPr="00F80D93" w:rsidRDefault="00734B3C" w:rsidP="00EA5A83">
      <w:pPr>
        <w:spacing w:after="0" w:line="240" w:lineRule="auto"/>
        <w:rPr>
          <w:rFonts w:ascii="Times New Roman" w:eastAsia="Times New Roman" w:hAnsi="Times New Roman" w:cs="Times New Roman"/>
          <w:sz w:val="24"/>
          <w:szCs w:val="24"/>
          <w:lang w:val="en-US"/>
        </w:rPr>
      </w:pPr>
      <w:r>
        <w:rPr>
          <w:rFonts w:ascii="Arial" w:eastAsia="Times New Roman" w:hAnsi="Arial" w:cs="Arial"/>
          <w:lang w:val="en-US"/>
        </w:rPr>
        <w:t xml:space="preserve">    </w:t>
      </w:r>
      <w:r w:rsidR="00EA5A83" w:rsidRPr="00F80D93">
        <w:rPr>
          <w:rFonts w:ascii="Arial" w:eastAsia="Times New Roman" w:hAnsi="Arial" w:cs="Arial"/>
          <w:lang w:val="en-US"/>
        </w:rPr>
        <w:t xml:space="preserve">14. </w:t>
      </w:r>
      <w:r w:rsidR="00821B18">
        <w:rPr>
          <w:rFonts w:ascii="Arial" w:eastAsia="Times New Roman" w:hAnsi="Arial" w:cs="Arial"/>
          <w:lang w:val="en-US"/>
        </w:rPr>
        <w:t>Draw a schematic pathway of the compliment system which is dependent on antibody.</w:t>
      </w:r>
    </w:p>
    <w:p w:rsidR="00EA5A83" w:rsidRPr="00F80D93" w:rsidRDefault="00EA5A83" w:rsidP="00EA5A83">
      <w:pPr>
        <w:tabs>
          <w:tab w:val="left" w:pos="8040"/>
        </w:tabs>
        <w:spacing w:after="0" w:line="240" w:lineRule="auto"/>
        <w:jc w:val="both"/>
        <w:rPr>
          <w:rFonts w:ascii="Arial" w:eastAsia="Times New Roman" w:hAnsi="Arial" w:cs="Arial"/>
          <w:b/>
          <w:lang w:val="en-US"/>
        </w:rPr>
      </w:pPr>
      <w:r w:rsidRPr="00F80D93">
        <w:rPr>
          <w:rFonts w:ascii="Arial" w:eastAsia="Times New Roman" w:hAnsi="Arial" w:cs="Arial"/>
          <w:b/>
          <w:lang w:val="en-US"/>
        </w:rPr>
        <w:tab/>
      </w:r>
    </w:p>
    <w:p w:rsidR="00734B3C" w:rsidRDefault="00734B3C" w:rsidP="00EA5A83">
      <w:pPr>
        <w:spacing w:after="0" w:line="240" w:lineRule="auto"/>
        <w:rPr>
          <w:rFonts w:ascii="Arial" w:eastAsia="Times New Roman" w:hAnsi="Arial" w:cs="Arial"/>
          <w:b/>
          <w:sz w:val="24"/>
          <w:szCs w:val="24"/>
          <w:lang w:val="en-US"/>
        </w:rPr>
      </w:pPr>
    </w:p>
    <w:p w:rsidR="00734B3C" w:rsidRDefault="00734B3C" w:rsidP="00EA5A83">
      <w:pPr>
        <w:spacing w:after="0" w:line="240" w:lineRule="auto"/>
        <w:rPr>
          <w:rFonts w:ascii="Arial" w:eastAsia="Times New Roman" w:hAnsi="Arial" w:cs="Arial"/>
          <w:b/>
          <w:sz w:val="24"/>
          <w:szCs w:val="24"/>
          <w:lang w:val="en-US"/>
        </w:rPr>
      </w:pPr>
    </w:p>
    <w:p w:rsidR="00EA5A83" w:rsidRPr="00F80D93" w:rsidRDefault="00EA5A83" w:rsidP="00EA5A83">
      <w:pPr>
        <w:spacing w:after="0" w:line="240" w:lineRule="auto"/>
        <w:rPr>
          <w:rFonts w:ascii="Arial" w:eastAsia="Times New Roman" w:hAnsi="Arial" w:cs="Arial"/>
          <w:b/>
          <w:sz w:val="24"/>
          <w:szCs w:val="24"/>
          <w:lang w:val="en-US"/>
        </w:rPr>
      </w:pPr>
      <w:r w:rsidRPr="00F80D93">
        <w:rPr>
          <w:rFonts w:ascii="Arial" w:eastAsia="Times New Roman" w:hAnsi="Arial" w:cs="Arial"/>
          <w:b/>
          <w:sz w:val="24"/>
          <w:szCs w:val="24"/>
          <w:lang w:val="en-US"/>
        </w:rPr>
        <w:lastRenderedPageBreak/>
        <w:t>III.</w:t>
      </w:r>
      <w:r w:rsidR="00CA620C">
        <w:rPr>
          <w:rFonts w:ascii="Arial" w:eastAsia="Times New Roman" w:hAnsi="Arial" w:cs="Arial"/>
          <w:b/>
          <w:sz w:val="24"/>
          <w:szCs w:val="24"/>
          <w:lang w:val="en-US"/>
        </w:rPr>
        <w:t xml:space="preserve"> </w:t>
      </w:r>
      <w:r w:rsidRPr="00F80D93">
        <w:rPr>
          <w:rFonts w:ascii="Arial" w:eastAsia="Times New Roman" w:hAnsi="Arial" w:cs="Arial"/>
          <w:b/>
          <w:sz w:val="24"/>
          <w:szCs w:val="24"/>
          <w:lang w:val="en-US"/>
        </w:rPr>
        <w:t xml:space="preserve">Answer any Two of the following                   </w:t>
      </w:r>
      <w:r w:rsidR="00CA620C">
        <w:rPr>
          <w:rFonts w:ascii="Arial" w:eastAsia="Times New Roman" w:hAnsi="Arial" w:cs="Arial"/>
          <w:b/>
          <w:sz w:val="24"/>
          <w:szCs w:val="24"/>
          <w:lang w:val="en-US"/>
        </w:rPr>
        <w:t xml:space="preserve">                </w:t>
      </w:r>
      <w:r w:rsidRPr="00F80D93">
        <w:rPr>
          <w:rFonts w:ascii="Arial" w:eastAsia="Times New Roman" w:hAnsi="Arial" w:cs="Arial"/>
          <w:b/>
          <w:sz w:val="24"/>
          <w:szCs w:val="24"/>
          <w:lang w:val="en-US"/>
        </w:rPr>
        <w:t xml:space="preserve">                       2x10=20 </w:t>
      </w:r>
    </w:p>
    <w:p w:rsidR="00EA5A83" w:rsidRPr="00F80D93" w:rsidRDefault="00EA5A83" w:rsidP="00EA5A83">
      <w:pPr>
        <w:spacing w:after="0" w:line="240" w:lineRule="auto"/>
        <w:jc w:val="both"/>
        <w:rPr>
          <w:rFonts w:ascii="Arial" w:eastAsia="Times New Roman" w:hAnsi="Arial" w:cs="Arial"/>
          <w:sz w:val="24"/>
          <w:szCs w:val="24"/>
          <w:lang w:val="en-US"/>
        </w:rPr>
      </w:pPr>
    </w:p>
    <w:p w:rsidR="00CA620C" w:rsidRDefault="00EA5A83" w:rsidP="00EA5A83">
      <w:pPr>
        <w:spacing w:after="0" w:line="240" w:lineRule="auto"/>
        <w:rPr>
          <w:rFonts w:ascii="Arial" w:eastAsia="Times New Roman" w:hAnsi="Arial" w:cs="Arial"/>
          <w:lang w:val="en-US"/>
        </w:rPr>
      </w:pPr>
      <w:r w:rsidRPr="00F80D93">
        <w:rPr>
          <w:rFonts w:ascii="Arial" w:eastAsia="Times New Roman" w:hAnsi="Arial" w:cs="Arial"/>
          <w:lang w:val="en-US"/>
        </w:rPr>
        <w:t xml:space="preserve">15. </w:t>
      </w:r>
      <w:r w:rsidR="0062048C">
        <w:rPr>
          <w:rFonts w:ascii="Arial" w:eastAsia="Times New Roman" w:hAnsi="Arial" w:cs="Arial"/>
          <w:lang w:val="en-US"/>
        </w:rPr>
        <w:t xml:space="preserve">Give a detailed account of a secretory </w:t>
      </w:r>
      <w:r w:rsidR="00596127">
        <w:rPr>
          <w:rFonts w:ascii="Arial" w:eastAsia="Times New Roman" w:hAnsi="Arial" w:cs="Arial"/>
          <w:lang w:val="en-US"/>
        </w:rPr>
        <w:t xml:space="preserve">antibody </w:t>
      </w:r>
      <w:r w:rsidR="0062048C">
        <w:rPr>
          <w:rFonts w:ascii="Arial" w:eastAsia="Times New Roman" w:hAnsi="Arial" w:cs="Arial"/>
          <w:lang w:val="en-US"/>
        </w:rPr>
        <w:t xml:space="preserve">and an antibody involved in </w:t>
      </w:r>
      <w:r w:rsidR="00CA620C">
        <w:rPr>
          <w:rFonts w:ascii="Arial" w:eastAsia="Times New Roman" w:hAnsi="Arial" w:cs="Arial"/>
          <w:lang w:val="en-US"/>
        </w:rPr>
        <w:t xml:space="preserve">  </w:t>
      </w:r>
    </w:p>
    <w:p w:rsidR="00EA5A83" w:rsidRPr="00F80D93" w:rsidRDefault="00CA620C" w:rsidP="00EA5A83">
      <w:pPr>
        <w:spacing w:after="0" w:line="240" w:lineRule="auto"/>
        <w:rPr>
          <w:rFonts w:ascii="Arial" w:eastAsia="Times New Roman" w:hAnsi="Arial" w:cs="Arial"/>
          <w:lang w:val="en-US"/>
        </w:rPr>
      </w:pPr>
      <w:r>
        <w:rPr>
          <w:rFonts w:ascii="Arial" w:eastAsia="Times New Roman" w:hAnsi="Arial" w:cs="Arial"/>
          <w:lang w:val="en-US"/>
        </w:rPr>
        <w:t xml:space="preserve">      </w:t>
      </w:r>
      <w:proofErr w:type="gramStart"/>
      <w:r>
        <w:rPr>
          <w:rFonts w:ascii="Arial" w:eastAsia="Times New Roman" w:hAnsi="Arial" w:cs="Arial"/>
          <w:lang w:val="en-US"/>
        </w:rPr>
        <w:t>h</w:t>
      </w:r>
      <w:r w:rsidR="00596127">
        <w:rPr>
          <w:rFonts w:ascii="Arial" w:eastAsia="Times New Roman" w:hAnsi="Arial" w:cs="Arial"/>
          <w:lang w:val="en-US"/>
        </w:rPr>
        <w:t>ypersensitive</w:t>
      </w:r>
      <w:proofErr w:type="gramEnd"/>
      <w:r w:rsidR="00596127">
        <w:rPr>
          <w:rFonts w:ascii="Arial" w:eastAsia="Times New Roman" w:hAnsi="Arial" w:cs="Arial"/>
          <w:lang w:val="en-US"/>
        </w:rPr>
        <w:t xml:space="preserve"> reactions</w:t>
      </w:r>
      <w:r w:rsidR="0062048C">
        <w:rPr>
          <w:rFonts w:ascii="Arial" w:eastAsia="Times New Roman" w:hAnsi="Arial" w:cs="Arial"/>
          <w:lang w:val="en-US"/>
        </w:rPr>
        <w:t>.</w:t>
      </w:r>
    </w:p>
    <w:p w:rsidR="00554067" w:rsidRDefault="00554067" w:rsidP="00EA5A83">
      <w:pPr>
        <w:tabs>
          <w:tab w:val="left" w:pos="90"/>
        </w:tabs>
        <w:spacing w:after="0" w:line="240" w:lineRule="auto"/>
        <w:rPr>
          <w:rFonts w:ascii="Arial" w:eastAsia="Times New Roman" w:hAnsi="Arial" w:cs="Arial"/>
          <w:lang w:val="en-US"/>
        </w:rPr>
      </w:pPr>
    </w:p>
    <w:p w:rsidR="00EA5A83" w:rsidRPr="00F80D93" w:rsidRDefault="00EA5A83" w:rsidP="00EA5A83">
      <w:pPr>
        <w:tabs>
          <w:tab w:val="left" w:pos="90"/>
        </w:tabs>
        <w:spacing w:after="0" w:line="240" w:lineRule="auto"/>
        <w:rPr>
          <w:rFonts w:ascii="Arial" w:eastAsia="Times New Roman" w:hAnsi="Arial" w:cs="Arial"/>
          <w:lang w:val="en-US"/>
        </w:rPr>
      </w:pPr>
      <w:r w:rsidRPr="00F80D93">
        <w:rPr>
          <w:rFonts w:ascii="Arial" w:eastAsia="Times New Roman" w:hAnsi="Arial" w:cs="Arial"/>
          <w:lang w:val="en-US"/>
        </w:rPr>
        <w:t xml:space="preserve">16. </w:t>
      </w:r>
      <w:r>
        <w:rPr>
          <w:rFonts w:ascii="Arial" w:eastAsia="Times New Roman" w:hAnsi="Arial" w:cs="Arial"/>
          <w:lang w:val="en-US"/>
        </w:rPr>
        <w:t xml:space="preserve">Explain the mechanism </w:t>
      </w:r>
      <w:r w:rsidR="0099333B">
        <w:rPr>
          <w:rFonts w:ascii="Arial" w:eastAsia="Times New Roman" w:hAnsi="Arial" w:cs="Arial"/>
          <w:lang w:val="en-US"/>
        </w:rPr>
        <w:t xml:space="preserve">of antigen processing and presentation </w:t>
      </w:r>
      <w:r w:rsidR="00241CAE">
        <w:rPr>
          <w:rFonts w:ascii="Arial" w:eastAsia="Times New Roman" w:hAnsi="Arial" w:cs="Arial"/>
          <w:lang w:val="en-US"/>
        </w:rPr>
        <w:t xml:space="preserve">by the </w:t>
      </w:r>
      <w:proofErr w:type="spellStart"/>
      <w:r w:rsidR="00241CAE">
        <w:rPr>
          <w:rFonts w:ascii="Arial" w:eastAsia="Times New Roman" w:hAnsi="Arial" w:cs="Arial"/>
          <w:lang w:val="en-US"/>
        </w:rPr>
        <w:t>cytosolic</w:t>
      </w:r>
      <w:proofErr w:type="spellEnd"/>
      <w:r w:rsidR="00241CAE">
        <w:rPr>
          <w:rFonts w:ascii="Arial" w:eastAsia="Times New Roman" w:hAnsi="Arial" w:cs="Arial"/>
          <w:lang w:val="en-US"/>
        </w:rPr>
        <w:t xml:space="preserve"> pathway.</w:t>
      </w:r>
    </w:p>
    <w:p w:rsidR="00EA5A83" w:rsidRPr="00F80D93" w:rsidRDefault="00EA5A83" w:rsidP="00EA5A83">
      <w:pPr>
        <w:tabs>
          <w:tab w:val="left" w:pos="90"/>
        </w:tabs>
        <w:spacing w:after="0" w:line="240" w:lineRule="auto"/>
        <w:rPr>
          <w:rFonts w:ascii="Arial" w:eastAsia="Times New Roman" w:hAnsi="Arial" w:cs="Arial"/>
          <w:lang w:val="en-US"/>
        </w:rPr>
      </w:pPr>
    </w:p>
    <w:p w:rsidR="00EA5A83" w:rsidRPr="00F80D93" w:rsidRDefault="00EA5A83" w:rsidP="00EA5A83">
      <w:pPr>
        <w:tabs>
          <w:tab w:val="left" w:pos="90"/>
        </w:tabs>
        <w:spacing w:after="0" w:line="240" w:lineRule="auto"/>
        <w:rPr>
          <w:rFonts w:ascii="Times New Roman" w:eastAsia="Times New Roman" w:hAnsi="Times New Roman" w:cs="Times New Roman"/>
          <w:i/>
          <w:sz w:val="24"/>
          <w:szCs w:val="24"/>
          <w:lang w:val="en-US"/>
        </w:rPr>
      </w:pPr>
      <w:r w:rsidRPr="00F80D93">
        <w:rPr>
          <w:rFonts w:ascii="Arial" w:eastAsia="Times New Roman" w:hAnsi="Arial" w:cs="Arial"/>
          <w:lang w:val="en-US"/>
        </w:rPr>
        <w:t xml:space="preserve">17.  </w:t>
      </w:r>
      <w:r w:rsidR="00596127">
        <w:rPr>
          <w:rFonts w:ascii="Arial" w:eastAsia="Times New Roman" w:hAnsi="Arial" w:cs="Arial"/>
          <w:lang w:val="en-US"/>
        </w:rPr>
        <w:t>Tabulate the properties and function of cytokines.</w:t>
      </w:r>
    </w:p>
    <w:p w:rsidR="00EA5A83" w:rsidRPr="00F80D93" w:rsidRDefault="00EA5A83" w:rsidP="00EA5A83">
      <w:pPr>
        <w:tabs>
          <w:tab w:val="left" w:pos="90"/>
        </w:tabs>
        <w:spacing w:after="0" w:line="240" w:lineRule="auto"/>
        <w:rPr>
          <w:rFonts w:ascii="Arial" w:eastAsia="Times New Roman" w:hAnsi="Arial" w:cs="Arial"/>
          <w:lang w:val="en-US"/>
        </w:rPr>
      </w:pPr>
    </w:p>
    <w:p w:rsidR="00EA5A83" w:rsidRPr="00CA620C" w:rsidRDefault="00EA5A83" w:rsidP="00EA5A83">
      <w:pPr>
        <w:spacing w:after="0" w:line="240" w:lineRule="auto"/>
        <w:jc w:val="both"/>
        <w:rPr>
          <w:rFonts w:ascii="Arial" w:eastAsia="Times New Roman" w:hAnsi="Arial" w:cs="Arial"/>
          <w:sz w:val="24"/>
          <w:szCs w:val="24"/>
          <w:lang w:val="en-US"/>
        </w:rPr>
      </w:pPr>
      <w:r w:rsidRPr="00CA620C">
        <w:rPr>
          <w:rFonts w:ascii="Arial" w:eastAsia="Times New Roman" w:hAnsi="Arial" w:cs="Arial"/>
          <w:b/>
          <w:sz w:val="24"/>
          <w:szCs w:val="24"/>
          <w:lang w:val="en-US"/>
        </w:rPr>
        <w:t xml:space="preserve">IV. Answer the following                             </w:t>
      </w:r>
      <w:r w:rsidR="00CA620C" w:rsidRPr="00CA620C">
        <w:rPr>
          <w:rFonts w:ascii="Arial" w:eastAsia="Times New Roman" w:hAnsi="Arial" w:cs="Arial"/>
          <w:b/>
          <w:sz w:val="24"/>
          <w:szCs w:val="24"/>
          <w:lang w:val="en-US"/>
        </w:rPr>
        <w:t xml:space="preserve">            </w:t>
      </w:r>
      <w:r w:rsidRPr="00CA620C">
        <w:rPr>
          <w:rFonts w:ascii="Arial" w:eastAsia="Times New Roman" w:hAnsi="Arial" w:cs="Arial"/>
          <w:b/>
          <w:sz w:val="24"/>
          <w:szCs w:val="24"/>
          <w:lang w:val="en-US"/>
        </w:rPr>
        <w:t xml:space="preserve">                                    1 x10=10</w:t>
      </w:r>
    </w:p>
    <w:p w:rsidR="00EA5A83" w:rsidRPr="00F80D93" w:rsidRDefault="00EA5A83" w:rsidP="00EA5A83">
      <w:pPr>
        <w:spacing w:after="0" w:line="240" w:lineRule="auto"/>
        <w:jc w:val="both"/>
        <w:rPr>
          <w:rFonts w:ascii="Arial" w:eastAsia="Times New Roman" w:hAnsi="Arial" w:cs="Arial"/>
          <w:lang w:val="en-US"/>
        </w:rPr>
      </w:pPr>
    </w:p>
    <w:p w:rsidR="00AF433B" w:rsidRDefault="00EA5A83" w:rsidP="00AF433B">
      <w:pPr>
        <w:spacing w:after="0" w:line="240" w:lineRule="auto"/>
        <w:jc w:val="both"/>
        <w:rPr>
          <w:rFonts w:ascii="Arial" w:eastAsia="Times New Roman" w:hAnsi="Arial" w:cs="Arial"/>
          <w:lang w:val="en-US"/>
        </w:rPr>
      </w:pPr>
      <w:r w:rsidRPr="00F80D93">
        <w:rPr>
          <w:rFonts w:ascii="Arial" w:eastAsia="Times New Roman" w:hAnsi="Arial" w:cs="Arial"/>
          <w:lang w:val="en-US"/>
        </w:rPr>
        <w:t>18.</w:t>
      </w:r>
      <w:r w:rsidR="00CA620C">
        <w:rPr>
          <w:rFonts w:ascii="Arial" w:eastAsia="Times New Roman" w:hAnsi="Arial" w:cs="Arial"/>
          <w:lang w:val="en-US"/>
        </w:rPr>
        <w:t xml:space="preserve"> </w:t>
      </w:r>
      <w:r w:rsidR="00AF433B">
        <w:rPr>
          <w:rFonts w:ascii="Arial" w:eastAsia="Times New Roman" w:hAnsi="Arial" w:cs="Arial"/>
          <w:lang w:val="en-US"/>
        </w:rPr>
        <w:t xml:space="preserve">What response can be observed during the body’s reaction to a simple thing like a </w:t>
      </w:r>
    </w:p>
    <w:p w:rsidR="00AF433B" w:rsidRDefault="00AF433B" w:rsidP="00AF433B">
      <w:pPr>
        <w:spacing w:after="0" w:line="240" w:lineRule="auto"/>
        <w:jc w:val="both"/>
        <w:rPr>
          <w:rFonts w:ascii="Arial" w:eastAsia="Times New Roman" w:hAnsi="Arial" w:cs="Arial"/>
          <w:lang w:val="en-US"/>
        </w:rPr>
      </w:pPr>
      <w:r>
        <w:rPr>
          <w:rFonts w:ascii="Arial" w:eastAsia="Times New Roman" w:hAnsi="Arial" w:cs="Arial"/>
          <w:lang w:val="en-US"/>
        </w:rPr>
        <w:t xml:space="preserve">     </w:t>
      </w:r>
      <w:r w:rsidR="00CA620C">
        <w:rPr>
          <w:rFonts w:ascii="Arial" w:eastAsia="Times New Roman" w:hAnsi="Arial" w:cs="Arial"/>
          <w:lang w:val="en-US"/>
        </w:rPr>
        <w:t xml:space="preserve"> </w:t>
      </w:r>
      <w:proofErr w:type="gramStart"/>
      <w:r>
        <w:rPr>
          <w:rFonts w:ascii="Arial" w:eastAsia="Times New Roman" w:hAnsi="Arial" w:cs="Arial"/>
          <w:lang w:val="en-US"/>
        </w:rPr>
        <w:t>thorn</w:t>
      </w:r>
      <w:proofErr w:type="gramEnd"/>
      <w:r>
        <w:rPr>
          <w:rFonts w:ascii="Arial" w:eastAsia="Times New Roman" w:hAnsi="Arial" w:cs="Arial"/>
          <w:lang w:val="en-US"/>
        </w:rPr>
        <w:t xml:space="preserve"> in the flesh?</w:t>
      </w:r>
    </w:p>
    <w:p w:rsidR="00AF433B" w:rsidRDefault="006F6A80" w:rsidP="00AF433B">
      <w:pPr>
        <w:spacing w:after="0" w:line="240" w:lineRule="auto"/>
        <w:jc w:val="both"/>
        <w:rPr>
          <w:rFonts w:ascii="Arial" w:eastAsia="Times New Roman" w:hAnsi="Arial" w:cs="Arial"/>
          <w:b/>
          <w:lang w:val="en-US"/>
        </w:rPr>
      </w:pPr>
      <w:r>
        <w:rPr>
          <w:rFonts w:ascii="Arial" w:eastAsia="Times New Roman" w:hAnsi="Arial" w:cs="Arial"/>
          <w:lang w:val="en-US"/>
        </w:rPr>
        <w:t xml:space="preserve">      </w:t>
      </w:r>
      <w:r w:rsidR="00AF433B">
        <w:rPr>
          <w:rFonts w:ascii="Arial" w:eastAsia="Times New Roman" w:hAnsi="Arial" w:cs="Arial"/>
          <w:lang w:val="en-US"/>
        </w:rPr>
        <w:t xml:space="preserve">a) Name the response. </w:t>
      </w:r>
      <w:r w:rsidR="00CA620C">
        <w:rPr>
          <w:rFonts w:ascii="Arial" w:eastAsia="Times New Roman" w:hAnsi="Arial" w:cs="Arial"/>
          <w:lang w:val="en-US"/>
        </w:rPr>
        <w:t xml:space="preserve">                                                                                               </w:t>
      </w:r>
      <w:r w:rsidR="00AF433B" w:rsidRPr="00C77D1E">
        <w:rPr>
          <w:rFonts w:ascii="Arial" w:eastAsia="Times New Roman" w:hAnsi="Arial" w:cs="Arial"/>
          <w:b/>
          <w:lang w:val="en-US"/>
        </w:rPr>
        <w:t>1</w:t>
      </w:r>
    </w:p>
    <w:p w:rsidR="00AF433B" w:rsidRPr="00C77D1E" w:rsidRDefault="00AF433B" w:rsidP="00AF433B">
      <w:pPr>
        <w:spacing w:after="0" w:line="240" w:lineRule="auto"/>
        <w:jc w:val="both"/>
        <w:rPr>
          <w:rFonts w:ascii="Arial" w:eastAsia="Times New Roman" w:hAnsi="Arial" w:cs="Arial"/>
          <w:b/>
          <w:lang w:val="en-US"/>
        </w:rPr>
      </w:pPr>
      <w:r>
        <w:rPr>
          <w:rFonts w:ascii="Arial" w:eastAsia="Times New Roman" w:hAnsi="Arial" w:cs="Arial"/>
          <w:lang w:val="en-US"/>
        </w:rPr>
        <w:t xml:space="preserve">     b) Explain its mechanism</w:t>
      </w:r>
      <w:r w:rsidR="00CA620C">
        <w:rPr>
          <w:rFonts w:ascii="Arial" w:eastAsia="Times New Roman" w:hAnsi="Arial" w:cs="Arial"/>
          <w:lang w:val="en-US"/>
        </w:rPr>
        <w:t xml:space="preserve">                                                                                </w:t>
      </w:r>
      <w:r w:rsidR="00012A19">
        <w:rPr>
          <w:rFonts w:ascii="Arial" w:eastAsia="Times New Roman" w:hAnsi="Arial" w:cs="Arial"/>
          <w:lang w:val="en-US"/>
        </w:rPr>
        <w:t xml:space="preserve"> </w:t>
      </w:r>
      <w:r w:rsidR="00CA620C">
        <w:rPr>
          <w:rFonts w:ascii="Arial" w:eastAsia="Times New Roman" w:hAnsi="Arial" w:cs="Arial"/>
          <w:lang w:val="en-US"/>
        </w:rPr>
        <w:t xml:space="preserve">     </w:t>
      </w:r>
      <w:r w:rsidRPr="00C77D1E">
        <w:rPr>
          <w:rFonts w:ascii="Arial" w:eastAsia="Times New Roman" w:hAnsi="Arial" w:cs="Arial"/>
          <w:b/>
          <w:lang w:val="en-US"/>
        </w:rPr>
        <w:t>9</w:t>
      </w:r>
    </w:p>
    <w:p w:rsidR="00BD7611" w:rsidRDefault="00BD7611" w:rsidP="00EA5A83">
      <w:pPr>
        <w:spacing w:after="0" w:line="240" w:lineRule="auto"/>
        <w:jc w:val="both"/>
        <w:rPr>
          <w:rFonts w:ascii="Arial" w:eastAsia="Times New Roman" w:hAnsi="Arial" w:cs="Arial"/>
          <w:lang w:val="en-US"/>
        </w:rPr>
      </w:pPr>
    </w:p>
    <w:p w:rsidR="00EA5A83" w:rsidRPr="00F80D93" w:rsidRDefault="00EA5A83" w:rsidP="00D07A06">
      <w:pPr>
        <w:spacing w:after="0" w:line="240" w:lineRule="auto"/>
        <w:jc w:val="both"/>
        <w:rPr>
          <w:rFonts w:ascii="Arial" w:eastAsia="Times New Roman" w:hAnsi="Arial" w:cs="Arial"/>
          <w:b/>
          <w:lang w:val="en-US"/>
        </w:rPr>
      </w:pPr>
      <w:bookmarkStart w:id="1" w:name="_Hlk503799318"/>
    </w:p>
    <w:bookmarkEnd w:id="1"/>
    <w:p w:rsidR="00EA5A83" w:rsidRPr="00F80D93" w:rsidRDefault="00EA5A83" w:rsidP="00EA5A83">
      <w:pPr>
        <w:spacing w:after="0" w:line="240" w:lineRule="auto"/>
        <w:rPr>
          <w:rFonts w:ascii="Times New Roman" w:eastAsia="Times New Roman" w:hAnsi="Times New Roman" w:cs="Times New Roman"/>
          <w:sz w:val="24"/>
          <w:szCs w:val="24"/>
          <w:lang w:val="en-US"/>
        </w:rPr>
      </w:pPr>
    </w:p>
    <w:p w:rsidR="00EA5A83" w:rsidRPr="00F80D93" w:rsidRDefault="00EA5A83" w:rsidP="00EA5A83">
      <w:pPr>
        <w:spacing w:after="0" w:line="240" w:lineRule="auto"/>
        <w:rPr>
          <w:rFonts w:ascii="Times New Roman" w:eastAsia="Times New Roman" w:hAnsi="Times New Roman" w:cs="Times New Roman"/>
          <w:sz w:val="24"/>
          <w:szCs w:val="24"/>
          <w:lang w:val="en-US"/>
        </w:rPr>
      </w:pPr>
    </w:p>
    <w:p w:rsidR="00EA5A83" w:rsidRPr="00F80D93" w:rsidRDefault="00EA5A83" w:rsidP="00EA5A83">
      <w:pPr>
        <w:spacing w:after="0" w:line="240" w:lineRule="auto"/>
        <w:rPr>
          <w:rFonts w:ascii="Times New Roman" w:eastAsia="Times New Roman" w:hAnsi="Times New Roman" w:cs="Times New Roman"/>
          <w:sz w:val="24"/>
          <w:szCs w:val="24"/>
          <w:lang w:val="en-US"/>
        </w:rPr>
      </w:pPr>
    </w:p>
    <w:p w:rsidR="00EA5A83" w:rsidRPr="00F80D93" w:rsidRDefault="00EA5A83" w:rsidP="00EA5A83">
      <w:pPr>
        <w:spacing w:after="0" w:line="240" w:lineRule="auto"/>
        <w:rPr>
          <w:rFonts w:ascii="Times New Roman" w:eastAsia="Times New Roman" w:hAnsi="Times New Roman" w:cs="Times New Roman"/>
          <w:sz w:val="24"/>
          <w:szCs w:val="24"/>
          <w:lang w:val="en-US"/>
        </w:rPr>
      </w:pPr>
    </w:p>
    <w:p w:rsidR="00EA5A83" w:rsidRPr="00F80D93" w:rsidRDefault="00EA5A83" w:rsidP="00EA5A83">
      <w:pPr>
        <w:spacing w:after="0" w:line="240" w:lineRule="auto"/>
        <w:rPr>
          <w:rFonts w:ascii="Times New Roman" w:eastAsia="Times New Roman" w:hAnsi="Times New Roman" w:cs="Times New Roman"/>
          <w:sz w:val="24"/>
          <w:szCs w:val="24"/>
          <w:lang w:val="en-US"/>
        </w:rPr>
      </w:pPr>
    </w:p>
    <w:p w:rsidR="00EA5A83" w:rsidRDefault="00EA5A83"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D66A8B" w:rsidRDefault="00D66A8B" w:rsidP="00D66A8B">
      <w:pPr>
        <w:spacing w:after="0" w:line="240" w:lineRule="auto"/>
        <w:rPr>
          <w:rFonts w:ascii="Times New Roman" w:eastAsia="Times New Roman" w:hAnsi="Times New Roman" w:cs="Times New Roman"/>
          <w:sz w:val="24"/>
          <w:szCs w:val="24"/>
          <w:lang w:val="en-US"/>
        </w:rPr>
      </w:pPr>
      <w:bookmarkStart w:id="2" w:name="_GoBack"/>
      <w:bookmarkEnd w:id="2"/>
      <w:r>
        <w:rPr>
          <w:rFonts w:ascii="Times New Roman" w:eastAsia="Times New Roman" w:hAnsi="Times New Roman" w:cs="Times New Roman"/>
          <w:sz w:val="24"/>
          <w:szCs w:val="24"/>
          <w:lang w:val="en-US"/>
        </w:rPr>
        <w:t>MB-8216 B-18</w:t>
      </w: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B13B0C" w:rsidRDefault="00B13B0C" w:rsidP="00EA5A83">
      <w:pPr>
        <w:spacing w:after="0" w:line="240" w:lineRule="auto"/>
        <w:rPr>
          <w:rFonts w:ascii="Times New Roman" w:eastAsia="Times New Roman" w:hAnsi="Times New Roman" w:cs="Times New Roman"/>
          <w:sz w:val="24"/>
          <w:szCs w:val="24"/>
          <w:lang w:val="en-US"/>
        </w:rPr>
      </w:pPr>
    </w:p>
    <w:p w:rsidR="00EA5A83" w:rsidRPr="00F80D93" w:rsidRDefault="00EA5A83" w:rsidP="00EA5A83">
      <w:pPr>
        <w:spacing w:after="0" w:line="240" w:lineRule="auto"/>
        <w:jc w:val="center"/>
        <w:rPr>
          <w:rFonts w:ascii="Times New Roman" w:eastAsia="Times New Roman" w:hAnsi="Times New Roman" w:cs="Times New Roman"/>
          <w:b/>
          <w:sz w:val="24"/>
          <w:szCs w:val="24"/>
          <w:u w:val="single"/>
          <w:lang w:val="en-US"/>
        </w:rPr>
      </w:pPr>
      <w:proofErr w:type="spellStart"/>
      <w:r w:rsidRPr="00F80D93">
        <w:rPr>
          <w:rFonts w:ascii="Times New Roman" w:eastAsia="Times New Roman" w:hAnsi="Times New Roman" w:cs="Times New Roman"/>
          <w:b/>
          <w:sz w:val="24"/>
          <w:szCs w:val="24"/>
          <w:u w:val="single"/>
          <w:lang w:val="en-US"/>
        </w:rPr>
        <w:lastRenderedPageBreak/>
        <w:t>M.Sc</w:t>
      </w:r>
      <w:proofErr w:type="spellEnd"/>
      <w:r w:rsidRPr="00F80D93">
        <w:rPr>
          <w:rFonts w:ascii="Times New Roman" w:eastAsia="Times New Roman" w:hAnsi="Times New Roman" w:cs="Times New Roman"/>
          <w:b/>
          <w:sz w:val="24"/>
          <w:szCs w:val="24"/>
          <w:u w:val="single"/>
          <w:lang w:val="en-US"/>
        </w:rPr>
        <w:t xml:space="preserve"> II Semester   MB-</w:t>
      </w:r>
      <w:r>
        <w:rPr>
          <w:rFonts w:ascii="Times New Roman" w:eastAsia="Times New Roman" w:hAnsi="Times New Roman" w:cs="Times New Roman"/>
          <w:b/>
          <w:sz w:val="24"/>
          <w:szCs w:val="24"/>
          <w:u w:val="single"/>
          <w:lang w:val="en-US"/>
        </w:rPr>
        <w:t>8</w:t>
      </w:r>
      <w:r w:rsidRPr="00F80D93">
        <w:rPr>
          <w:rFonts w:ascii="Times New Roman" w:eastAsia="Times New Roman" w:hAnsi="Times New Roman" w:cs="Times New Roman"/>
          <w:b/>
          <w:sz w:val="24"/>
          <w:szCs w:val="24"/>
          <w:u w:val="single"/>
          <w:lang w:val="en-US"/>
        </w:rPr>
        <w:t>216</w:t>
      </w:r>
      <w:r w:rsidR="00B86618">
        <w:rPr>
          <w:rFonts w:ascii="Times New Roman" w:eastAsia="Times New Roman" w:hAnsi="Times New Roman" w:cs="Times New Roman"/>
          <w:b/>
          <w:sz w:val="24"/>
          <w:szCs w:val="24"/>
          <w:u w:val="single"/>
          <w:lang w:val="en-US"/>
        </w:rPr>
        <w:t xml:space="preserve"> B-18</w:t>
      </w:r>
    </w:p>
    <w:p w:rsidR="00EA5A83" w:rsidRPr="00F80D93" w:rsidRDefault="00EA5A83" w:rsidP="00EA5A83">
      <w:pPr>
        <w:spacing w:after="0" w:line="240" w:lineRule="auto"/>
        <w:jc w:val="center"/>
        <w:rPr>
          <w:rFonts w:ascii="Times New Roman" w:eastAsia="Times New Roman" w:hAnsi="Times New Roman" w:cs="Times New Roman"/>
          <w:b/>
          <w:sz w:val="24"/>
          <w:szCs w:val="24"/>
          <w:u w:val="single"/>
          <w:lang w:val="en-US"/>
        </w:rPr>
      </w:pPr>
    </w:p>
    <w:p w:rsidR="00EA5A83" w:rsidRDefault="00EA5A83" w:rsidP="00EA5A83">
      <w:pPr>
        <w:spacing w:after="0" w:line="240" w:lineRule="auto"/>
        <w:jc w:val="center"/>
        <w:rPr>
          <w:rFonts w:ascii="Times New Roman" w:eastAsia="Times New Roman" w:hAnsi="Times New Roman" w:cs="Times New Roman"/>
          <w:b/>
          <w:sz w:val="24"/>
          <w:szCs w:val="24"/>
          <w:u w:val="single"/>
          <w:lang w:val="en-US"/>
        </w:rPr>
      </w:pPr>
      <w:r w:rsidRPr="00F80D93">
        <w:rPr>
          <w:rFonts w:ascii="Times New Roman" w:eastAsia="Times New Roman" w:hAnsi="Times New Roman" w:cs="Times New Roman"/>
          <w:b/>
          <w:sz w:val="24"/>
          <w:szCs w:val="24"/>
          <w:u w:val="single"/>
          <w:lang w:val="en-US"/>
        </w:rPr>
        <w:t xml:space="preserve">Scheme of Evaluation </w:t>
      </w:r>
      <w:r>
        <w:rPr>
          <w:rFonts w:ascii="Times New Roman" w:eastAsia="Times New Roman" w:hAnsi="Times New Roman" w:cs="Times New Roman"/>
          <w:b/>
          <w:sz w:val="24"/>
          <w:szCs w:val="24"/>
          <w:u w:val="single"/>
          <w:lang w:val="en-US"/>
        </w:rPr>
        <w:t>APRIL</w:t>
      </w:r>
      <w:r w:rsidRPr="00F80D93">
        <w:rPr>
          <w:rFonts w:ascii="Times New Roman" w:eastAsia="Times New Roman" w:hAnsi="Times New Roman" w:cs="Times New Roman"/>
          <w:b/>
          <w:sz w:val="24"/>
          <w:szCs w:val="24"/>
          <w:u w:val="single"/>
          <w:lang w:val="en-US"/>
        </w:rPr>
        <w:t xml:space="preserve"> -201</w:t>
      </w:r>
      <w:r>
        <w:rPr>
          <w:rFonts w:ascii="Times New Roman" w:eastAsia="Times New Roman" w:hAnsi="Times New Roman" w:cs="Times New Roman"/>
          <w:b/>
          <w:sz w:val="24"/>
          <w:szCs w:val="24"/>
          <w:u w:val="single"/>
          <w:lang w:val="en-US"/>
        </w:rPr>
        <w:t>8</w:t>
      </w:r>
    </w:p>
    <w:p w:rsidR="00B13B0C" w:rsidRPr="00F80D93" w:rsidRDefault="00B13B0C" w:rsidP="00EA5A83">
      <w:pPr>
        <w:spacing w:after="0" w:line="240" w:lineRule="auto"/>
        <w:jc w:val="center"/>
        <w:rPr>
          <w:rFonts w:ascii="Times New Roman" w:eastAsia="Times New Roman" w:hAnsi="Times New Roman" w:cs="Times New Roman"/>
          <w:b/>
          <w:sz w:val="24"/>
          <w:szCs w:val="24"/>
          <w:u w:val="single"/>
          <w:lang w:val="en-US"/>
        </w:rPr>
      </w:pPr>
    </w:p>
    <w:p w:rsidR="00EA5A83" w:rsidRPr="00F80D93" w:rsidRDefault="00EA5A83" w:rsidP="00EA5A83">
      <w:pPr>
        <w:spacing w:after="0" w:line="240" w:lineRule="auto"/>
        <w:jc w:val="both"/>
        <w:rPr>
          <w:rFonts w:ascii="Arial" w:eastAsia="Times New Roman" w:hAnsi="Arial" w:cs="Arial"/>
          <w:b/>
          <w:sz w:val="24"/>
          <w:szCs w:val="24"/>
          <w:lang w:val="en-US"/>
        </w:rPr>
      </w:pPr>
      <w:r w:rsidRPr="00F80D93">
        <w:rPr>
          <w:rFonts w:ascii="Arial" w:eastAsia="Times New Roman" w:hAnsi="Arial" w:cs="Arial"/>
          <w:b/>
          <w:sz w:val="24"/>
          <w:szCs w:val="24"/>
          <w:lang w:val="en-US"/>
        </w:rPr>
        <w:t>I. Answer any Five of the following                                                         5 x 3 =15</w:t>
      </w:r>
    </w:p>
    <w:p w:rsidR="00EA5A83" w:rsidRPr="00F80D93" w:rsidRDefault="00EA5A83" w:rsidP="00EA5A83">
      <w:pPr>
        <w:spacing w:after="0" w:line="240" w:lineRule="auto"/>
        <w:jc w:val="both"/>
        <w:rPr>
          <w:rFonts w:ascii="Arial" w:eastAsia="Times New Roman" w:hAnsi="Arial" w:cs="Arial"/>
          <w:b/>
          <w:lang w:val="en-US"/>
        </w:rPr>
      </w:pPr>
    </w:p>
    <w:p w:rsidR="00EA5A83" w:rsidRPr="00F80D93" w:rsidRDefault="00EA5A83" w:rsidP="00EA5A83">
      <w:pPr>
        <w:spacing w:after="0" w:line="240" w:lineRule="auto"/>
        <w:ind w:left="720"/>
        <w:contextualSpacing/>
        <w:rPr>
          <w:rFonts w:ascii="Arial" w:eastAsia="Times New Roman" w:hAnsi="Arial" w:cs="Arial"/>
          <w:lang w:val="en-US"/>
        </w:rPr>
      </w:pPr>
    </w:p>
    <w:p w:rsidR="00EA5A83" w:rsidRPr="000C2D89" w:rsidRDefault="00EA5A83" w:rsidP="00EA5A83">
      <w:pPr>
        <w:numPr>
          <w:ilvl w:val="0"/>
          <w:numId w:val="2"/>
        </w:numPr>
        <w:spacing w:after="0" w:line="240" w:lineRule="auto"/>
        <w:contextualSpacing/>
        <w:jc w:val="both"/>
        <w:rPr>
          <w:rFonts w:ascii="Arial" w:eastAsia="Times New Roman" w:hAnsi="Arial" w:cs="Arial"/>
          <w:b/>
          <w:lang w:val="en-US"/>
        </w:rPr>
      </w:pPr>
      <w:r w:rsidRPr="0099278E">
        <w:rPr>
          <w:rFonts w:ascii="Arial" w:eastAsia="Times New Roman" w:hAnsi="Arial" w:cs="Arial"/>
          <w:lang w:val="en-US"/>
        </w:rPr>
        <w:t xml:space="preserve">Selectins Integrins, Mucins, Immunoglobulin like molecules.any three each -I </w:t>
      </w:r>
      <w:r w:rsidRPr="000C2D89">
        <w:rPr>
          <w:rFonts w:ascii="Arial" w:eastAsia="Times New Roman" w:hAnsi="Arial" w:cs="Arial"/>
          <w:b/>
          <w:lang w:val="en-US"/>
        </w:rPr>
        <w:t>mark</w:t>
      </w:r>
    </w:p>
    <w:p w:rsidR="00EA5A83" w:rsidRDefault="00EA5A83" w:rsidP="00EA5A83">
      <w:pPr>
        <w:spacing w:after="0" w:line="240" w:lineRule="auto"/>
        <w:ind w:left="600"/>
        <w:contextualSpacing/>
        <w:jc w:val="both"/>
        <w:rPr>
          <w:rFonts w:ascii="Arial" w:eastAsia="Times New Roman" w:hAnsi="Arial" w:cs="Arial"/>
          <w:lang w:val="en-US"/>
        </w:rPr>
      </w:pPr>
    </w:p>
    <w:p w:rsidR="00EA5A83" w:rsidRPr="00B86618" w:rsidRDefault="00B86618" w:rsidP="00EA5A83">
      <w:pPr>
        <w:numPr>
          <w:ilvl w:val="0"/>
          <w:numId w:val="2"/>
        </w:numPr>
        <w:spacing w:after="0" w:line="240" w:lineRule="auto"/>
        <w:contextualSpacing/>
        <w:jc w:val="both"/>
        <w:rPr>
          <w:rFonts w:ascii="Arial" w:eastAsia="Times New Roman" w:hAnsi="Arial" w:cs="Arial"/>
          <w:b/>
          <w:lang w:val="en-US"/>
        </w:rPr>
      </w:pPr>
      <w:r>
        <w:rPr>
          <w:rFonts w:ascii="Arial" w:eastAsia="Times New Roman" w:hAnsi="Arial" w:cs="Arial"/>
          <w:lang w:val="en-US"/>
        </w:rPr>
        <w:t>Super oxide anion 0</w:t>
      </w:r>
      <w:r w:rsidRPr="00B86618">
        <w:rPr>
          <w:rFonts w:ascii="Arial" w:eastAsia="Times New Roman" w:hAnsi="Arial" w:cs="Arial"/>
          <w:vertAlign w:val="subscript"/>
          <w:lang w:val="en-US"/>
        </w:rPr>
        <w:t>2</w:t>
      </w:r>
      <w:r w:rsidRPr="00B86618">
        <w:rPr>
          <w:rFonts w:ascii="Arial" w:eastAsia="Times New Roman" w:hAnsi="Arial" w:cs="Arial"/>
          <w:vertAlign w:val="superscript"/>
          <w:lang w:val="en-US"/>
        </w:rPr>
        <w:t>-</w:t>
      </w:r>
      <w:r>
        <w:rPr>
          <w:rFonts w:ascii="Arial" w:eastAsia="Times New Roman" w:hAnsi="Arial" w:cs="Arial"/>
          <w:vertAlign w:val="superscript"/>
          <w:lang w:val="en-US"/>
        </w:rPr>
        <w:t xml:space="preserve">, </w:t>
      </w:r>
      <w:r>
        <w:rPr>
          <w:rFonts w:ascii="Arial" w:eastAsia="Times New Roman" w:hAnsi="Arial" w:cs="Arial"/>
          <w:lang w:val="en-US"/>
        </w:rPr>
        <w:t>OH , H</w:t>
      </w:r>
      <w:r w:rsidRPr="00B86618">
        <w:rPr>
          <w:rFonts w:ascii="Arial" w:eastAsia="Times New Roman" w:hAnsi="Arial" w:cs="Arial"/>
          <w:vertAlign w:val="subscript"/>
          <w:lang w:val="en-US"/>
        </w:rPr>
        <w:t>2</w:t>
      </w:r>
      <w:r>
        <w:rPr>
          <w:rFonts w:ascii="Arial" w:eastAsia="Times New Roman" w:hAnsi="Arial" w:cs="Arial"/>
          <w:lang w:val="en-US"/>
        </w:rPr>
        <w:t>O</w:t>
      </w:r>
      <w:r w:rsidRPr="00B86618">
        <w:rPr>
          <w:rFonts w:ascii="Arial" w:eastAsia="Times New Roman" w:hAnsi="Arial" w:cs="Arial"/>
          <w:sz w:val="20"/>
          <w:vertAlign w:val="subscript"/>
          <w:lang w:val="en-US"/>
        </w:rPr>
        <w:t>2</w:t>
      </w:r>
      <w:r>
        <w:rPr>
          <w:rFonts w:ascii="Arial" w:eastAsia="Times New Roman" w:hAnsi="Arial" w:cs="Arial"/>
          <w:lang w:val="en-US"/>
        </w:rPr>
        <w:t xml:space="preserve"> , </w:t>
      </w:r>
      <w:proofErr w:type="spellStart"/>
      <w:r>
        <w:rPr>
          <w:rFonts w:ascii="Arial" w:eastAsia="Times New Roman" w:hAnsi="Arial" w:cs="Arial"/>
          <w:lang w:val="en-US"/>
        </w:rPr>
        <w:t>ClO</w:t>
      </w:r>
      <w:proofErr w:type="spellEnd"/>
      <w:r w:rsidRPr="00B86618">
        <w:rPr>
          <w:rFonts w:ascii="Arial" w:eastAsia="Times New Roman" w:hAnsi="Arial" w:cs="Arial"/>
          <w:vertAlign w:val="superscript"/>
          <w:lang w:val="en-US"/>
        </w:rPr>
        <w:t>-</w:t>
      </w:r>
      <w:r>
        <w:rPr>
          <w:rFonts w:ascii="Arial" w:eastAsia="Times New Roman" w:hAnsi="Arial" w:cs="Arial"/>
          <w:lang w:val="en-US"/>
        </w:rPr>
        <w:t>any three -</w:t>
      </w:r>
      <w:r w:rsidRPr="00B86618">
        <w:rPr>
          <w:rFonts w:ascii="Arial" w:eastAsia="Times New Roman" w:hAnsi="Arial" w:cs="Arial"/>
          <w:b/>
          <w:lang w:val="en-US"/>
        </w:rPr>
        <w:t>1 mark each</w:t>
      </w:r>
    </w:p>
    <w:p w:rsidR="00EA5A83" w:rsidRPr="00B86618" w:rsidRDefault="00EA5A83" w:rsidP="00EA5A83">
      <w:pPr>
        <w:spacing w:after="0" w:line="240" w:lineRule="auto"/>
        <w:contextualSpacing/>
        <w:jc w:val="both"/>
        <w:rPr>
          <w:rFonts w:ascii="Arial" w:eastAsia="Times New Roman" w:hAnsi="Arial" w:cs="Arial"/>
          <w:b/>
          <w:lang w:val="en-US"/>
        </w:rPr>
      </w:pPr>
    </w:p>
    <w:p w:rsidR="00EA5A83" w:rsidRPr="00AB4E56" w:rsidRDefault="00AB4E56" w:rsidP="00EA5A83">
      <w:pPr>
        <w:numPr>
          <w:ilvl w:val="0"/>
          <w:numId w:val="2"/>
        </w:numPr>
        <w:spacing w:after="0" w:line="240" w:lineRule="auto"/>
        <w:contextualSpacing/>
        <w:jc w:val="both"/>
        <w:rPr>
          <w:rFonts w:ascii="Arial" w:eastAsia="Times New Roman" w:hAnsi="Arial" w:cs="Arial"/>
          <w:lang w:val="en-US"/>
        </w:rPr>
      </w:pPr>
      <w:r w:rsidRPr="00AB4E56">
        <w:rPr>
          <w:rFonts w:ascii="Arial" w:eastAsia="Times New Roman" w:hAnsi="Arial" w:cs="Arial"/>
          <w:lang w:val="en-US"/>
        </w:rPr>
        <w:t>Gelatin is a protein which is highly unstable</w:t>
      </w:r>
      <w:r>
        <w:rPr>
          <w:rFonts w:ascii="Arial" w:eastAsia="Times New Roman" w:hAnsi="Arial" w:cs="Arial"/>
          <w:color w:val="FF0000"/>
          <w:lang w:val="en-US"/>
        </w:rPr>
        <w:t xml:space="preserve"> -</w:t>
      </w:r>
      <w:r w:rsidRPr="00AB4E56">
        <w:rPr>
          <w:rFonts w:ascii="Arial" w:eastAsia="Times New Roman" w:hAnsi="Arial" w:cs="Arial"/>
          <w:lang w:val="en-US"/>
        </w:rPr>
        <w:t xml:space="preserve">1.5where as polystyrene </w:t>
      </w:r>
      <w:r>
        <w:rPr>
          <w:rFonts w:ascii="Arial" w:eastAsia="Times New Roman" w:hAnsi="Arial" w:cs="Arial"/>
          <w:lang w:val="en-US"/>
        </w:rPr>
        <w:t xml:space="preserve">is not </w:t>
      </w:r>
      <w:r w:rsidRPr="00AB4E56">
        <w:rPr>
          <w:rFonts w:ascii="Arial" w:eastAsia="Times New Roman" w:hAnsi="Arial" w:cs="Arial"/>
          <w:lang w:val="en-US"/>
        </w:rPr>
        <w:t xml:space="preserve"> sus</w:t>
      </w:r>
      <w:r>
        <w:rPr>
          <w:rFonts w:ascii="Arial" w:eastAsia="Times New Roman" w:hAnsi="Arial" w:cs="Arial"/>
          <w:lang w:val="en-US"/>
        </w:rPr>
        <w:t>ce</w:t>
      </w:r>
      <w:r w:rsidRPr="00AB4E56">
        <w:rPr>
          <w:rFonts w:ascii="Arial" w:eastAsia="Times New Roman" w:hAnsi="Arial" w:cs="Arial"/>
          <w:lang w:val="en-US"/>
        </w:rPr>
        <w:t xml:space="preserve">ptible in tissue and </w:t>
      </w:r>
      <w:r>
        <w:rPr>
          <w:rFonts w:ascii="Arial" w:eastAsia="Times New Roman" w:hAnsi="Arial" w:cs="Arial"/>
          <w:lang w:val="en-US"/>
        </w:rPr>
        <w:t xml:space="preserve">cannot be </w:t>
      </w:r>
      <w:r w:rsidRPr="00AB4E56">
        <w:rPr>
          <w:rFonts w:ascii="Arial" w:eastAsia="Times New Roman" w:hAnsi="Arial" w:cs="Arial"/>
          <w:lang w:val="en-US"/>
        </w:rPr>
        <w:t>broken down into antigenic peptides</w:t>
      </w:r>
      <w:r>
        <w:rPr>
          <w:rFonts w:ascii="Arial" w:eastAsia="Times New Roman" w:hAnsi="Arial" w:cs="Arial"/>
          <w:color w:val="FF0000"/>
          <w:lang w:val="en-US"/>
        </w:rPr>
        <w:t>.-</w:t>
      </w:r>
      <w:r w:rsidRPr="00AB4E56">
        <w:rPr>
          <w:rFonts w:ascii="Arial" w:eastAsia="Times New Roman" w:hAnsi="Arial" w:cs="Arial"/>
          <w:lang w:val="en-US"/>
        </w:rPr>
        <w:t>1.5</w:t>
      </w:r>
    </w:p>
    <w:p w:rsidR="00EA5A83" w:rsidRPr="001D409F" w:rsidRDefault="00EA5A83" w:rsidP="00EA5A83">
      <w:pPr>
        <w:spacing w:after="0" w:line="240" w:lineRule="auto"/>
        <w:contextualSpacing/>
        <w:jc w:val="both"/>
        <w:rPr>
          <w:rFonts w:ascii="Arial" w:eastAsia="Times New Roman" w:hAnsi="Arial" w:cs="Arial"/>
          <w:color w:val="FF0000"/>
          <w:lang w:val="en-US"/>
        </w:rPr>
      </w:pPr>
    </w:p>
    <w:p w:rsidR="00EA5A83" w:rsidRDefault="00D07A06" w:rsidP="003E0601">
      <w:pPr>
        <w:numPr>
          <w:ilvl w:val="0"/>
          <w:numId w:val="2"/>
        </w:numPr>
        <w:spacing w:after="0" w:line="240" w:lineRule="auto"/>
        <w:contextualSpacing/>
        <w:jc w:val="both"/>
        <w:rPr>
          <w:rFonts w:ascii="Arial" w:eastAsia="Times New Roman" w:hAnsi="Arial" w:cs="Arial"/>
          <w:lang w:val="en-US"/>
        </w:rPr>
      </w:pPr>
      <w:r w:rsidRPr="00D07A06">
        <w:rPr>
          <w:rFonts w:ascii="Arial" w:eastAsia="Times New Roman" w:hAnsi="Arial" w:cs="Arial"/>
          <w:lang w:val="en-US"/>
        </w:rPr>
        <w:t>The scientists are David Schatz, Marjorie Oettinger and David Baltimore</w:t>
      </w:r>
      <w:r w:rsidR="00E62315">
        <w:rPr>
          <w:rFonts w:ascii="Arial" w:eastAsia="Times New Roman" w:hAnsi="Arial" w:cs="Arial"/>
          <w:color w:val="FF0000"/>
          <w:lang w:val="en-US"/>
        </w:rPr>
        <w:t>2</w:t>
      </w:r>
      <w:r>
        <w:rPr>
          <w:rFonts w:ascii="Arial" w:eastAsia="Times New Roman" w:hAnsi="Arial" w:cs="Arial"/>
          <w:color w:val="FF0000"/>
          <w:lang w:val="en-US"/>
        </w:rPr>
        <w:t>-</w:t>
      </w:r>
      <w:r w:rsidR="008B049A" w:rsidRPr="00E62315">
        <w:rPr>
          <w:rFonts w:ascii="Arial" w:eastAsia="Times New Roman" w:hAnsi="Arial" w:cs="Arial"/>
          <w:lang w:val="en-US"/>
        </w:rPr>
        <w:t xml:space="preserve">RAG I AND </w:t>
      </w:r>
      <w:r w:rsidR="00E62315" w:rsidRPr="00E62315">
        <w:rPr>
          <w:rFonts w:ascii="Arial" w:eastAsia="Times New Roman" w:hAnsi="Arial" w:cs="Arial"/>
          <w:lang w:val="en-US"/>
        </w:rPr>
        <w:t xml:space="preserve">RAG -II </w:t>
      </w:r>
      <w:r w:rsidR="00E62315">
        <w:rPr>
          <w:rFonts w:ascii="Arial" w:eastAsia="Times New Roman" w:hAnsi="Arial" w:cs="Arial"/>
          <w:lang w:val="en-US"/>
        </w:rPr>
        <w:t xml:space="preserve"> are required for V-(D)-J rearrangement.-1</w:t>
      </w:r>
    </w:p>
    <w:p w:rsidR="009C273A" w:rsidRDefault="009C273A" w:rsidP="009C273A">
      <w:pPr>
        <w:spacing w:after="0" w:line="240" w:lineRule="auto"/>
        <w:contextualSpacing/>
        <w:jc w:val="both"/>
        <w:rPr>
          <w:rFonts w:ascii="Arial" w:eastAsia="Times New Roman" w:hAnsi="Arial" w:cs="Arial"/>
          <w:lang w:val="en-US"/>
        </w:rPr>
      </w:pPr>
    </w:p>
    <w:p w:rsidR="00AB4E56" w:rsidRPr="009C273A" w:rsidRDefault="001D409F" w:rsidP="009C273A">
      <w:pPr>
        <w:numPr>
          <w:ilvl w:val="0"/>
          <w:numId w:val="2"/>
        </w:numPr>
        <w:spacing w:after="0" w:line="240" w:lineRule="auto"/>
        <w:contextualSpacing/>
        <w:jc w:val="both"/>
        <w:rPr>
          <w:rFonts w:ascii="Arial" w:eastAsia="Times New Roman" w:hAnsi="Arial" w:cs="Arial"/>
          <w:lang w:val="en-US"/>
        </w:rPr>
      </w:pPr>
      <w:r w:rsidRPr="009C273A">
        <w:rPr>
          <w:rFonts w:ascii="Arial" w:eastAsia="Times New Roman" w:hAnsi="Arial" w:cs="Arial"/>
          <w:lang w:val="en-US"/>
        </w:rPr>
        <w:t xml:space="preserve">The tree mediators- </w:t>
      </w:r>
      <w:proofErr w:type="spellStart"/>
      <w:r w:rsidRPr="009C273A">
        <w:rPr>
          <w:rFonts w:ascii="Arial" w:eastAsia="Times New Roman" w:hAnsi="Arial" w:cs="Arial"/>
          <w:lang w:val="en-US"/>
        </w:rPr>
        <w:t>Heparin,Serotonin</w:t>
      </w:r>
      <w:proofErr w:type="spellEnd"/>
      <w:r w:rsidRPr="009C273A">
        <w:rPr>
          <w:rFonts w:ascii="Arial" w:eastAsia="Times New Roman" w:hAnsi="Arial" w:cs="Arial"/>
          <w:lang w:val="en-US"/>
        </w:rPr>
        <w:t xml:space="preserve">, Epinephrine, </w:t>
      </w:r>
      <w:proofErr w:type="spellStart"/>
      <w:r w:rsidR="00AB4E56" w:rsidRPr="009C273A">
        <w:rPr>
          <w:rFonts w:ascii="Arial" w:eastAsia="Times New Roman" w:hAnsi="Arial" w:cs="Arial"/>
          <w:lang w:val="en-US"/>
        </w:rPr>
        <w:t>Leukotrenes,Prostoglandins</w:t>
      </w:r>
      <w:proofErr w:type="spellEnd"/>
      <w:r w:rsidR="00AB4E56" w:rsidRPr="009C273A">
        <w:rPr>
          <w:rFonts w:ascii="Arial" w:eastAsia="Times New Roman" w:hAnsi="Arial" w:cs="Arial"/>
          <w:lang w:val="en-US"/>
        </w:rPr>
        <w:t xml:space="preserve">, </w:t>
      </w:r>
    </w:p>
    <w:p w:rsidR="001D409F" w:rsidRDefault="00AB4E56" w:rsidP="00AB4E56">
      <w:pPr>
        <w:spacing w:after="0" w:line="240" w:lineRule="auto"/>
        <w:ind w:left="600"/>
        <w:jc w:val="both"/>
        <w:rPr>
          <w:rFonts w:ascii="Arial" w:eastAsia="Times New Roman" w:hAnsi="Arial" w:cs="Arial"/>
          <w:b/>
          <w:lang w:val="en-US"/>
        </w:rPr>
      </w:pPr>
      <w:r>
        <w:rPr>
          <w:rFonts w:ascii="Arial" w:eastAsia="Times New Roman" w:hAnsi="Arial" w:cs="Arial"/>
          <w:lang w:val="en-US"/>
        </w:rPr>
        <w:t xml:space="preserve">Platelet activating factor etc- any one each </w:t>
      </w:r>
      <w:r w:rsidRPr="00AB4E56">
        <w:rPr>
          <w:rFonts w:ascii="Arial" w:eastAsia="Times New Roman" w:hAnsi="Arial" w:cs="Arial"/>
          <w:b/>
          <w:lang w:val="en-US"/>
        </w:rPr>
        <w:t>one mark</w:t>
      </w:r>
    </w:p>
    <w:p w:rsidR="00014B3B" w:rsidRPr="00AB4E56" w:rsidRDefault="00014B3B" w:rsidP="00AB4E56">
      <w:pPr>
        <w:spacing w:after="0" w:line="240" w:lineRule="auto"/>
        <w:ind w:left="600"/>
        <w:jc w:val="both"/>
        <w:rPr>
          <w:rFonts w:ascii="Arial" w:eastAsia="Times New Roman" w:hAnsi="Arial" w:cs="Arial"/>
          <w:b/>
          <w:lang w:val="en-US"/>
        </w:rPr>
      </w:pPr>
    </w:p>
    <w:p w:rsidR="00014B3B" w:rsidRDefault="00EA5A83" w:rsidP="00014B3B">
      <w:pPr>
        <w:spacing w:after="0" w:line="240" w:lineRule="auto"/>
        <w:jc w:val="both"/>
        <w:rPr>
          <w:rFonts w:ascii="Arial" w:eastAsia="Times New Roman" w:hAnsi="Arial" w:cs="Arial"/>
          <w:lang w:val="en-US"/>
        </w:rPr>
      </w:pPr>
      <w:r w:rsidRPr="0099278E">
        <w:rPr>
          <w:rFonts w:ascii="Arial" w:eastAsia="Times New Roman" w:hAnsi="Arial" w:cs="Arial"/>
          <w:lang w:val="en-US"/>
        </w:rPr>
        <w:t xml:space="preserve">6.  </w:t>
      </w:r>
      <w:r w:rsidR="00014B3B">
        <w:rPr>
          <w:rFonts w:ascii="Arial" w:eastAsia="Times New Roman" w:hAnsi="Arial" w:cs="Arial"/>
          <w:lang w:val="en-US"/>
        </w:rPr>
        <w:t xml:space="preserve">Graves disease is an auto immune </w:t>
      </w:r>
      <w:proofErr w:type="gramStart"/>
      <w:r w:rsidR="00014B3B">
        <w:rPr>
          <w:rFonts w:ascii="Arial" w:eastAsia="Times New Roman" w:hAnsi="Arial" w:cs="Arial"/>
          <w:lang w:val="en-US"/>
        </w:rPr>
        <w:t>disease  mediated</w:t>
      </w:r>
      <w:proofErr w:type="gramEnd"/>
      <w:r w:rsidR="00014B3B">
        <w:rPr>
          <w:rFonts w:ascii="Arial" w:eastAsia="Times New Roman" w:hAnsi="Arial" w:cs="Arial"/>
          <w:lang w:val="en-US"/>
        </w:rPr>
        <w:t xml:space="preserve"> by stimulating the production of </w:t>
      </w:r>
    </w:p>
    <w:p w:rsidR="00014B3B" w:rsidRDefault="00014B3B" w:rsidP="00014B3B">
      <w:pPr>
        <w:spacing w:after="0" w:line="240" w:lineRule="auto"/>
        <w:jc w:val="both"/>
        <w:rPr>
          <w:rFonts w:ascii="Arial" w:eastAsia="Times New Roman" w:hAnsi="Arial" w:cs="Arial"/>
          <w:lang w:val="en-US"/>
        </w:rPr>
      </w:pPr>
      <w:r>
        <w:rPr>
          <w:rFonts w:ascii="Arial" w:eastAsia="Times New Roman" w:hAnsi="Arial" w:cs="Arial"/>
          <w:lang w:val="en-US"/>
        </w:rPr>
        <w:t xml:space="preserve">        </w:t>
      </w:r>
      <w:proofErr w:type="gramStart"/>
      <w:r>
        <w:rPr>
          <w:rFonts w:ascii="Arial" w:eastAsia="Times New Roman" w:hAnsi="Arial" w:cs="Arial"/>
          <w:lang w:val="en-US"/>
        </w:rPr>
        <w:t>autoantibodies</w:t>
      </w:r>
      <w:proofErr w:type="gramEnd"/>
      <w:r>
        <w:rPr>
          <w:rFonts w:ascii="Arial" w:eastAsia="Times New Roman" w:hAnsi="Arial" w:cs="Arial"/>
          <w:lang w:val="en-US"/>
        </w:rPr>
        <w:t xml:space="preserve"> to the receptor TSH-</w:t>
      </w:r>
      <w:r w:rsidRPr="00014B3B">
        <w:rPr>
          <w:rFonts w:ascii="Arial" w:eastAsia="Times New Roman" w:hAnsi="Arial" w:cs="Arial"/>
          <w:b/>
          <w:lang w:val="en-US"/>
        </w:rPr>
        <w:t>1</w:t>
      </w:r>
      <w:r w:rsidRPr="00014B3B">
        <w:rPr>
          <w:rFonts w:ascii="Arial" w:eastAsia="Times New Roman" w:hAnsi="Arial" w:cs="Arial"/>
          <w:lang w:val="en-US"/>
        </w:rPr>
        <w:t xml:space="preserve">.Binding of these </w:t>
      </w:r>
      <w:r>
        <w:rPr>
          <w:rFonts w:ascii="Arial" w:eastAsia="Times New Roman" w:hAnsi="Arial" w:cs="Arial"/>
          <w:lang w:val="en-US"/>
        </w:rPr>
        <w:t xml:space="preserve">autoantibodies to the receptor  </w:t>
      </w:r>
    </w:p>
    <w:p w:rsidR="00014B3B" w:rsidRDefault="00014B3B" w:rsidP="00014B3B">
      <w:pPr>
        <w:spacing w:after="0" w:line="240" w:lineRule="auto"/>
        <w:jc w:val="both"/>
        <w:rPr>
          <w:rFonts w:ascii="Arial" w:eastAsia="Times New Roman" w:hAnsi="Arial" w:cs="Arial"/>
          <w:lang w:val="en-US"/>
        </w:rPr>
      </w:pPr>
      <w:r>
        <w:rPr>
          <w:rFonts w:ascii="Arial" w:eastAsia="Times New Roman" w:hAnsi="Arial" w:cs="Arial"/>
          <w:lang w:val="en-US"/>
        </w:rPr>
        <w:t xml:space="preserve">         </w:t>
      </w:r>
      <w:proofErr w:type="gramStart"/>
      <w:r>
        <w:rPr>
          <w:rFonts w:ascii="Arial" w:eastAsia="Times New Roman" w:hAnsi="Arial" w:cs="Arial"/>
          <w:lang w:val="en-US"/>
        </w:rPr>
        <w:t>mimics</w:t>
      </w:r>
      <w:proofErr w:type="gramEnd"/>
      <w:r>
        <w:rPr>
          <w:rFonts w:ascii="Arial" w:eastAsia="Times New Roman" w:hAnsi="Arial" w:cs="Arial"/>
          <w:lang w:val="en-US"/>
        </w:rPr>
        <w:t xml:space="preserve"> the normal action of </w:t>
      </w:r>
      <w:proofErr w:type="spellStart"/>
      <w:r>
        <w:rPr>
          <w:rFonts w:ascii="Arial" w:eastAsia="Times New Roman" w:hAnsi="Arial" w:cs="Arial"/>
          <w:lang w:val="en-US"/>
        </w:rPr>
        <w:t>TSH,activating</w:t>
      </w:r>
      <w:proofErr w:type="spellEnd"/>
      <w:r>
        <w:rPr>
          <w:rFonts w:ascii="Arial" w:eastAsia="Times New Roman" w:hAnsi="Arial" w:cs="Arial"/>
          <w:lang w:val="en-US"/>
        </w:rPr>
        <w:t xml:space="preserve"> </w:t>
      </w:r>
      <w:proofErr w:type="spellStart"/>
      <w:r>
        <w:rPr>
          <w:rFonts w:ascii="Arial" w:eastAsia="Times New Roman" w:hAnsi="Arial" w:cs="Arial"/>
          <w:lang w:val="en-US"/>
        </w:rPr>
        <w:t>adenylate</w:t>
      </w:r>
      <w:proofErr w:type="spellEnd"/>
      <w:r>
        <w:rPr>
          <w:rFonts w:ascii="Arial" w:eastAsia="Times New Roman" w:hAnsi="Arial" w:cs="Arial"/>
          <w:lang w:val="en-US"/>
        </w:rPr>
        <w:t xml:space="preserve"> </w:t>
      </w:r>
      <w:proofErr w:type="spellStart"/>
      <w:r>
        <w:rPr>
          <w:rFonts w:ascii="Arial" w:eastAsia="Times New Roman" w:hAnsi="Arial" w:cs="Arial"/>
          <w:lang w:val="en-US"/>
        </w:rPr>
        <w:t>cyclase</w:t>
      </w:r>
      <w:proofErr w:type="spellEnd"/>
      <w:r>
        <w:rPr>
          <w:rFonts w:ascii="Arial" w:eastAsia="Times New Roman" w:hAnsi="Arial" w:cs="Arial"/>
          <w:lang w:val="en-US"/>
        </w:rPr>
        <w:t xml:space="preserve"> and resulting in the </w:t>
      </w:r>
    </w:p>
    <w:p w:rsidR="00014B3B" w:rsidRDefault="00014B3B" w:rsidP="00014B3B">
      <w:pPr>
        <w:spacing w:after="0" w:line="240" w:lineRule="auto"/>
        <w:jc w:val="both"/>
        <w:rPr>
          <w:rFonts w:ascii="Arial" w:eastAsia="Times New Roman" w:hAnsi="Arial" w:cs="Arial"/>
          <w:b/>
          <w:lang w:val="en-US"/>
        </w:rPr>
      </w:pPr>
      <w:r>
        <w:rPr>
          <w:rFonts w:ascii="Arial" w:eastAsia="Times New Roman" w:hAnsi="Arial" w:cs="Arial"/>
          <w:lang w:val="en-US"/>
        </w:rPr>
        <w:t xml:space="preserve">         </w:t>
      </w:r>
      <w:proofErr w:type="gramStart"/>
      <w:r>
        <w:rPr>
          <w:rFonts w:ascii="Arial" w:eastAsia="Times New Roman" w:hAnsi="Arial" w:cs="Arial"/>
          <w:lang w:val="en-US"/>
        </w:rPr>
        <w:t>production</w:t>
      </w:r>
      <w:proofErr w:type="gramEnd"/>
      <w:r>
        <w:rPr>
          <w:rFonts w:ascii="Arial" w:eastAsia="Times New Roman" w:hAnsi="Arial" w:cs="Arial"/>
          <w:lang w:val="en-US"/>
        </w:rPr>
        <w:t xml:space="preserve"> of the thyroid hormone.-</w:t>
      </w:r>
      <w:r w:rsidRPr="00014B3B">
        <w:rPr>
          <w:rFonts w:ascii="Arial" w:eastAsia="Times New Roman" w:hAnsi="Arial" w:cs="Arial"/>
          <w:b/>
          <w:lang w:val="en-US"/>
        </w:rPr>
        <w:t>1</w:t>
      </w:r>
    </w:p>
    <w:p w:rsidR="00014B3B" w:rsidRDefault="00014B3B" w:rsidP="00014B3B">
      <w:pPr>
        <w:spacing w:after="0" w:line="240" w:lineRule="auto"/>
        <w:jc w:val="both"/>
        <w:rPr>
          <w:rFonts w:ascii="Arial" w:eastAsia="Times New Roman" w:hAnsi="Arial" w:cs="Arial"/>
          <w:lang w:val="en-US"/>
        </w:rPr>
      </w:pPr>
      <w:r w:rsidRPr="00014B3B">
        <w:rPr>
          <w:rFonts w:ascii="Arial" w:eastAsia="Times New Roman" w:hAnsi="Arial" w:cs="Arial"/>
          <w:lang w:val="en-US"/>
        </w:rPr>
        <w:t xml:space="preserve">Unlike TSH autoantibodies are </w:t>
      </w:r>
      <w:proofErr w:type="gramStart"/>
      <w:r>
        <w:rPr>
          <w:rFonts w:ascii="Arial" w:eastAsia="Times New Roman" w:hAnsi="Arial" w:cs="Arial"/>
          <w:lang w:val="en-US"/>
        </w:rPr>
        <w:t xml:space="preserve">not </w:t>
      </w:r>
      <w:r w:rsidRPr="00014B3B">
        <w:rPr>
          <w:rFonts w:ascii="Arial" w:eastAsia="Times New Roman" w:hAnsi="Arial" w:cs="Arial"/>
          <w:lang w:val="en-US"/>
        </w:rPr>
        <w:t xml:space="preserve"> regulated</w:t>
      </w:r>
      <w:proofErr w:type="gramEnd"/>
      <w:r w:rsidRPr="00014B3B">
        <w:rPr>
          <w:rFonts w:ascii="Arial" w:eastAsia="Times New Roman" w:hAnsi="Arial" w:cs="Arial"/>
          <w:lang w:val="en-US"/>
        </w:rPr>
        <w:t xml:space="preserve"> ,and consequently they are </w:t>
      </w:r>
    </w:p>
    <w:p w:rsidR="00014B3B" w:rsidRPr="00014B3B" w:rsidRDefault="00014B3B" w:rsidP="00014B3B">
      <w:pPr>
        <w:spacing w:after="0" w:line="240" w:lineRule="auto"/>
        <w:jc w:val="both"/>
        <w:rPr>
          <w:rFonts w:ascii="Arial" w:eastAsia="Times New Roman" w:hAnsi="Arial" w:cs="Arial"/>
          <w:b/>
          <w:lang w:val="en-US"/>
        </w:rPr>
      </w:pPr>
      <w:r w:rsidRPr="00014B3B">
        <w:rPr>
          <w:rFonts w:ascii="Arial" w:eastAsia="Times New Roman" w:hAnsi="Arial" w:cs="Arial"/>
          <w:lang w:val="en-US"/>
        </w:rPr>
        <w:t xml:space="preserve">overstimulated </w:t>
      </w:r>
      <w:r>
        <w:rPr>
          <w:rFonts w:ascii="Arial" w:eastAsia="Times New Roman" w:hAnsi="Arial" w:cs="Arial"/>
          <w:lang w:val="en-US"/>
        </w:rPr>
        <w:t>leading to excess production of the hormone-</w:t>
      </w:r>
      <w:r w:rsidRPr="00014B3B">
        <w:rPr>
          <w:rFonts w:ascii="Arial" w:eastAsia="Times New Roman" w:hAnsi="Arial" w:cs="Arial"/>
          <w:b/>
          <w:lang w:val="en-US"/>
        </w:rPr>
        <w:t>1</w:t>
      </w:r>
    </w:p>
    <w:p w:rsidR="00EA5A83" w:rsidRPr="0099278E" w:rsidRDefault="00EA5A83" w:rsidP="00014B3B">
      <w:pPr>
        <w:spacing w:after="0" w:line="240" w:lineRule="auto"/>
        <w:jc w:val="both"/>
        <w:rPr>
          <w:rFonts w:ascii="Arial" w:eastAsia="Times New Roman" w:hAnsi="Arial" w:cs="Arial"/>
          <w:lang w:val="en-US"/>
        </w:rPr>
      </w:pPr>
    </w:p>
    <w:p w:rsidR="00DE68ED" w:rsidRPr="005311DB" w:rsidRDefault="00EA5A83" w:rsidP="00EA5A83">
      <w:pPr>
        <w:spacing w:after="0" w:line="240" w:lineRule="auto"/>
        <w:jc w:val="both"/>
        <w:rPr>
          <w:rFonts w:ascii="Arial" w:eastAsia="Times New Roman" w:hAnsi="Arial" w:cs="Arial"/>
          <w:b/>
          <w:lang w:val="en-US"/>
        </w:rPr>
      </w:pPr>
      <w:r w:rsidRPr="00F80D93">
        <w:rPr>
          <w:rFonts w:ascii="Arial" w:eastAsia="Times New Roman" w:hAnsi="Arial" w:cs="Arial"/>
          <w:lang w:val="en-US"/>
        </w:rPr>
        <w:t xml:space="preserve">    7.</w:t>
      </w:r>
      <w:r w:rsidR="00DE68ED">
        <w:rPr>
          <w:rFonts w:ascii="Arial" w:eastAsia="Times New Roman" w:hAnsi="Arial" w:cs="Arial"/>
          <w:lang w:val="en-US"/>
        </w:rPr>
        <w:t>Leukaemia –malignant tumors of the hemopoietic cells of the bone marrow-</w:t>
      </w:r>
      <w:r w:rsidR="00DE68ED" w:rsidRPr="005311DB">
        <w:rPr>
          <w:rFonts w:ascii="Arial" w:eastAsia="Times New Roman" w:hAnsi="Arial" w:cs="Arial"/>
          <w:b/>
          <w:lang w:val="en-US"/>
        </w:rPr>
        <w:t>1</w:t>
      </w:r>
    </w:p>
    <w:p w:rsidR="005311DB" w:rsidRDefault="00DE68ED" w:rsidP="00EA5A83">
      <w:pPr>
        <w:spacing w:after="0" w:line="240" w:lineRule="auto"/>
        <w:jc w:val="both"/>
        <w:rPr>
          <w:rFonts w:ascii="Arial" w:eastAsia="Times New Roman" w:hAnsi="Arial" w:cs="Arial"/>
          <w:lang w:val="en-US"/>
        </w:rPr>
      </w:pPr>
      <w:r>
        <w:rPr>
          <w:rFonts w:ascii="Arial" w:eastAsia="Times New Roman" w:hAnsi="Arial" w:cs="Arial"/>
          <w:lang w:val="en-US"/>
        </w:rPr>
        <w:t xml:space="preserve">       Carcinoma-tumor that arise from the </w:t>
      </w:r>
      <w:proofErr w:type="spellStart"/>
      <w:r>
        <w:rPr>
          <w:rFonts w:ascii="Arial" w:eastAsia="Times New Roman" w:hAnsi="Arial" w:cs="Arial"/>
          <w:lang w:val="en-US"/>
        </w:rPr>
        <w:t>endoermal</w:t>
      </w:r>
      <w:proofErr w:type="spellEnd"/>
      <w:r>
        <w:rPr>
          <w:rFonts w:ascii="Arial" w:eastAsia="Times New Roman" w:hAnsi="Arial" w:cs="Arial"/>
          <w:lang w:val="en-US"/>
        </w:rPr>
        <w:t xml:space="preserve">, or </w:t>
      </w:r>
      <w:proofErr w:type="spellStart"/>
      <w:r>
        <w:rPr>
          <w:rFonts w:ascii="Arial" w:eastAsia="Times New Roman" w:hAnsi="Arial" w:cs="Arial"/>
          <w:lang w:val="en-US"/>
        </w:rPr>
        <w:t>ectodermal</w:t>
      </w:r>
      <w:proofErr w:type="spellEnd"/>
      <w:r>
        <w:rPr>
          <w:rFonts w:ascii="Arial" w:eastAsia="Times New Roman" w:hAnsi="Arial" w:cs="Arial"/>
          <w:lang w:val="en-US"/>
        </w:rPr>
        <w:t xml:space="preserve"> </w:t>
      </w:r>
      <w:proofErr w:type="spellStart"/>
      <w:r>
        <w:rPr>
          <w:rFonts w:ascii="Arial" w:eastAsia="Times New Roman" w:hAnsi="Arial" w:cs="Arial"/>
          <w:lang w:val="en-US"/>
        </w:rPr>
        <w:t>tisues</w:t>
      </w:r>
      <w:proofErr w:type="spellEnd"/>
      <w:r>
        <w:rPr>
          <w:rFonts w:ascii="Arial" w:eastAsia="Times New Roman" w:hAnsi="Arial" w:cs="Arial"/>
          <w:lang w:val="en-US"/>
        </w:rPr>
        <w:t>, such as skin</w:t>
      </w:r>
      <w:r w:rsidR="005311DB">
        <w:rPr>
          <w:rFonts w:ascii="Arial" w:eastAsia="Times New Roman" w:hAnsi="Arial" w:cs="Arial"/>
          <w:lang w:val="en-US"/>
        </w:rPr>
        <w:t xml:space="preserve"> or </w:t>
      </w:r>
    </w:p>
    <w:p w:rsidR="00DE68ED" w:rsidRPr="005311DB" w:rsidRDefault="005311DB" w:rsidP="00EA5A83">
      <w:pPr>
        <w:spacing w:after="0" w:line="240" w:lineRule="auto"/>
        <w:jc w:val="both"/>
        <w:rPr>
          <w:rFonts w:ascii="Arial" w:eastAsia="Times New Roman" w:hAnsi="Arial" w:cs="Arial"/>
          <w:lang w:val="en-US"/>
        </w:rPr>
      </w:pPr>
      <w:r>
        <w:rPr>
          <w:rFonts w:ascii="Arial" w:eastAsia="Times New Roman" w:hAnsi="Arial" w:cs="Arial"/>
          <w:lang w:val="en-US"/>
        </w:rPr>
        <w:t xml:space="preserve">       the epithelial lining of the internal organs and glands-</w:t>
      </w:r>
      <w:proofErr w:type="spellStart"/>
      <w:r>
        <w:rPr>
          <w:rFonts w:ascii="Arial" w:eastAsia="Times New Roman" w:hAnsi="Arial" w:cs="Arial"/>
          <w:lang w:val="en-US"/>
        </w:rPr>
        <w:t>eg</w:t>
      </w:r>
      <w:proofErr w:type="spellEnd"/>
      <w:r>
        <w:rPr>
          <w:rFonts w:ascii="Arial" w:eastAsia="Times New Roman" w:hAnsi="Arial" w:cs="Arial"/>
          <w:lang w:val="en-US"/>
        </w:rPr>
        <w:t xml:space="preserve"> colon, breast, prostrate etc-</w:t>
      </w:r>
      <w:r w:rsidRPr="005311DB">
        <w:rPr>
          <w:rFonts w:ascii="Arial" w:eastAsia="Times New Roman" w:hAnsi="Arial" w:cs="Arial"/>
          <w:b/>
          <w:lang w:val="en-US"/>
        </w:rPr>
        <w:t>1</w:t>
      </w:r>
    </w:p>
    <w:p w:rsidR="005311DB" w:rsidRDefault="005311DB" w:rsidP="00EA5A83">
      <w:pPr>
        <w:spacing w:after="0" w:line="240" w:lineRule="auto"/>
        <w:jc w:val="both"/>
        <w:rPr>
          <w:rFonts w:ascii="Arial" w:eastAsia="Times New Roman" w:hAnsi="Arial" w:cs="Arial"/>
          <w:lang w:val="en-US"/>
        </w:rPr>
      </w:pPr>
      <w:r w:rsidRPr="005311DB">
        <w:rPr>
          <w:rFonts w:ascii="Arial" w:eastAsia="Times New Roman" w:hAnsi="Arial" w:cs="Arial"/>
          <w:lang w:val="en-US"/>
        </w:rPr>
        <w:t xml:space="preserve"> Sarcoma- which arise from mesodermal </w:t>
      </w:r>
      <w:proofErr w:type="gramStart"/>
      <w:r w:rsidRPr="005311DB">
        <w:rPr>
          <w:rFonts w:ascii="Arial" w:eastAsia="Times New Roman" w:hAnsi="Arial" w:cs="Arial"/>
          <w:lang w:val="en-US"/>
        </w:rPr>
        <w:t>connective  tissues</w:t>
      </w:r>
      <w:proofErr w:type="gramEnd"/>
      <w:r w:rsidRPr="005311DB">
        <w:rPr>
          <w:rFonts w:ascii="Arial" w:eastAsia="Times New Roman" w:hAnsi="Arial" w:cs="Arial"/>
          <w:lang w:val="en-US"/>
        </w:rPr>
        <w:t xml:space="preserve">, such as </w:t>
      </w:r>
      <w:proofErr w:type="spellStart"/>
      <w:r w:rsidRPr="005311DB">
        <w:rPr>
          <w:rFonts w:ascii="Arial" w:eastAsia="Times New Roman" w:hAnsi="Arial" w:cs="Arial"/>
          <w:lang w:val="en-US"/>
        </w:rPr>
        <w:t>fat,cartilage</w:t>
      </w:r>
      <w:proofErr w:type="spellEnd"/>
      <w:r w:rsidRPr="005311DB">
        <w:rPr>
          <w:rFonts w:ascii="Arial" w:eastAsia="Times New Roman" w:hAnsi="Arial" w:cs="Arial"/>
          <w:lang w:val="en-US"/>
        </w:rPr>
        <w:t xml:space="preserve"> and </w:t>
      </w:r>
    </w:p>
    <w:p w:rsidR="005311DB" w:rsidRPr="005311DB" w:rsidRDefault="005311DB" w:rsidP="00EA5A83">
      <w:pPr>
        <w:spacing w:after="0" w:line="240" w:lineRule="auto"/>
        <w:jc w:val="both"/>
        <w:rPr>
          <w:rFonts w:ascii="Arial" w:eastAsia="Times New Roman" w:hAnsi="Arial" w:cs="Arial"/>
          <w:b/>
          <w:lang w:val="en-US"/>
        </w:rPr>
      </w:pPr>
      <w:r w:rsidRPr="005311DB">
        <w:rPr>
          <w:rFonts w:ascii="Arial" w:eastAsia="Times New Roman" w:hAnsi="Arial" w:cs="Arial"/>
          <w:lang w:val="en-US"/>
        </w:rPr>
        <w:t>bone</w:t>
      </w:r>
      <w:r>
        <w:rPr>
          <w:rFonts w:ascii="Arial" w:eastAsia="Times New Roman" w:hAnsi="Arial" w:cs="Arial"/>
          <w:b/>
          <w:lang w:val="en-US"/>
        </w:rPr>
        <w:t>-1</w:t>
      </w:r>
    </w:p>
    <w:p w:rsidR="00EA5A83" w:rsidRPr="00F80D93" w:rsidRDefault="00EA5A83" w:rsidP="00EA5A83">
      <w:pPr>
        <w:spacing w:after="0" w:line="240" w:lineRule="auto"/>
        <w:jc w:val="both"/>
        <w:rPr>
          <w:rFonts w:ascii="Arial" w:eastAsia="Times New Roman" w:hAnsi="Arial" w:cs="Arial"/>
          <w:lang w:val="en-US"/>
        </w:rPr>
      </w:pPr>
    </w:p>
    <w:p w:rsidR="00EA5A83" w:rsidRPr="00F80D93" w:rsidRDefault="00EA5A83" w:rsidP="00EA5A83">
      <w:pPr>
        <w:spacing w:after="0" w:line="240" w:lineRule="auto"/>
        <w:rPr>
          <w:rFonts w:ascii="Arial" w:eastAsia="Times New Roman" w:hAnsi="Arial" w:cs="Arial"/>
          <w:b/>
          <w:lang w:val="en-US"/>
        </w:rPr>
      </w:pPr>
    </w:p>
    <w:p w:rsidR="00EA5A83" w:rsidRPr="00F80D93" w:rsidRDefault="00EA5A83" w:rsidP="00EA5A83">
      <w:pPr>
        <w:spacing w:after="0" w:line="240" w:lineRule="auto"/>
        <w:jc w:val="both"/>
        <w:rPr>
          <w:rFonts w:ascii="Arial" w:eastAsia="Times New Roman" w:hAnsi="Arial" w:cs="Arial"/>
          <w:b/>
          <w:sz w:val="24"/>
          <w:szCs w:val="24"/>
          <w:lang w:val="en-US"/>
        </w:rPr>
      </w:pPr>
      <w:r w:rsidRPr="00F80D93">
        <w:rPr>
          <w:rFonts w:ascii="Arial" w:eastAsia="Times New Roman" w:hAnsi="Arial" w:cs="Arial"/>
          <w:b/>
          <w:sz w:val="24"/>
          <w:szCs w:val="24"/>
          <w:lang w:val="en-US"/>
        </w:rPr>
        <w:t xml:space="preserve">II. Answer any Five of the following                                      5 x 5 =25 </w:t>
      </w:r>
    </w:p>
    <w:p w:rsidR="00EA5A83" w:rsidRPr="00F80D93" w:rsidRDefault="00EA5A83" w:rsidP="00EA5A83">
      <w:pPr>
        <w:spacing w:after="0" w:line="240" w:lineRule="auto"/>
        <w:jc w:val="both"/>
        <w:rPr>
          <w:rFonts w:ascii="Arial" w:eastAsia="Times New Roman" w:hAnsi="Arial" w:cs="Arial"/>
          <w:b/>
          <w:sz w:val="24"/>
          <w:szCs w:val="24"/>
          <w:lang w:val="en-US"/>
        </w:rPr>
      </w:pPr>
    </w:p>
    <w:p w:rsidR="00454CAB" w:rsidRDefault="00EA5A83" w:rsidP="00454CAB">
      <w:pPr>
        <w:spacing w:after="0" w:line="240" w:lineRule="auto"/>
        <w:jc w:val="both"/>
        <w:rPr>
          <w:rFonts w:ascii="Arial" w:eastAsia="Times New Roman" w:hAnsi="Arial" w:cs="Arial"/>
          <w:lang w:val="en-US"/>
        </w:rPr>
      </w:pPr>
      <w:r w:rsidRPr="00F80D93">
        <w:rPr>
          <w:rFonts w:ascii="Arial" w:eastAsia="Times New Roman" w:hAnsi="Arial" w:cs="Arial"/>
          <w:lang w:val="en-US"/>
        </w:rPr>
        <w:t xml:space="preserve">8.  </w:t>
      </w:r>
    </w:p>
    <w:tbl>
      <w:tblPr>
        <w:tblStyle w:val="TableGrid"/>
        <w:tblW w:w="9497" w:type="dxa"/>
        <w:tblInd w:w="534" w:type="dxa"/>
        <w:tblLook w:val="04A0"/>
      </w:tblPr>
      <w:tblGrid>
        <w:gridCol w:w="4536"/>
        <w:gridCol w:w="4961"/>
      </w:tblGrid>
      <w:tr w:rsidR="00F434AA" w:rsidTr="00F434AA">
        <w:trPr>
          <w:trHeight w:val="449"/>
        </w:trPr>
        <w:tc>
          <w:tcPr>
            <w:tcW w:w="4536" w:type="dxa"/>
          </w:tcPr>
          <w:p w:rsidR="00F434AA" w:rsidRDefault="00F434AA" w:rsidP="00B40D81">
            <w:pPr>
              <w:rPr>
                <w:rFonts w:ascii="Arial" w:eastAsia="Times New Roman" w:hAnsi="Arial" w:cs="Arial"/>
                <w:lang w:val="en-US"/>
              </w:rPr>
            </w:pPr>
            <w:r>
              <w:rPr>
                <w:rFonts w:ascii="Arial" w:eastAsia="Times New Roman" w:hAnsi="Arial" w:cs="Arial"/>
                <w:lang w:val="en-US"/>
              </w:rPr>
              <w:t xml:space="preserve">Active Immunity </w:t>
            </w:r>
          </w:p>
        </w:tc>
        <w:tc>
          <w:tcPr>
            <w:tcW w:w="4961" w:type="dxa"/>
          </w:tcPr>
          <w:p w:rsidR="00F434AA" w:rsidRDefault="00F434AA" w:rsidP="00F434AA">
            <w:pPr>
              <w:jc w:val="center"/>
              <w:rPr>
                <w:rFonts w:ascii="Arial" w:eastAsia="Times New Roman" w:hAnsi="Arial" w:cs="Arial"/>
                <w:lang w:val="en-US"/>
              </w:rPr>
            </w:pPr>
            <w:r>
              <w:rPr>
                <w:rFonts w:ascii="Arial" w:eastAsia="Times New Roman" w:hAnsi="Arial" w:cs="Arial"/>
                <w:lang w:val="en-US"/>
              </w:rPr>
              <w:t>Passive Immunity</w:t>
            </w:r>
          </w:p>
        </w:tc>
      </w:tr>
      <w:tr w:rsidR="00F434AA" w:rsidTr="00F434AA">
        <w:trPr>
          <w:trHeight w:val="220"/>
        </w:trPr>
        <w:tc>
          <w:tcPr>
            <w:tcW w:w="4536" w:type="dxa"/>
          </w:tcPr>
          <w:p w:rsidR="00F434AA" w:rsidRDefault="00F434AA" w:rsidP="00B40D81">
            <w:pPr>
              <w:rPr>
                <w:rFonts w:ascii="Arial" w:eastAsia="Times New Roman" w:hAnsi="Arial" w:cs="Arial"/>
                <w:lang w:val="en-US"/>
              </w:rPr>
            </w:pPr>
            <w:r>
              <w:rPr>
                <w:rFonts w:ascii="Arial" w:eastAsia="Times New Roman" w:hAnsi="Arial" w:cs="Arial"/>
                <w:lang w:val="en-US"/>
              </w:rPr>
              <w:t>Produced actively by hosts immune system</w:t>
            </w:r>
          </w:p>
        </w:tc>
        <w:tc>
          <w:tcPr>
            <w:tcW w:w="4961" w:type="dxa"/>
          </w:tcPr>
          <w:p w:rsidR="00F434AA" w:rsidRDefault="00F434AA" w:rsidP="00B40D81">
            <w:pPr>
              <w:rPr>
                <w:rFonts w:ascii="Arial" w:eastAsia="Times New Roman" w:hAnsi="Arial" w:cs="Arial"/>
                <w:lang w:val="en-US"/>
              </w:rPr>
            </w:pPr>
            <w:r>
              <w:rPr>
                <w:rFonts w:ascii="Arial" w:eastAsia="Times New Roman" w:hAnsi="Arial" w:cs="Arial"/>
                <w:lang w:val="en-US"/>
              </w:rPr>
              <w:t>Received passively, not active host participation</w:t>
            </w:r>
          </w:p>
        </w:tc>
      </w:tr>
      <w:tr w:rsidR="00F434AA" w:rsidTr="00F434AA">
        <w:trPr>
          <w:trHeight w:val="220"/>
        </w:trPr>
        <w:tc>
          <w:tcPr>
            <w:tcW w:w="4536" w:type="dxa"/>
          </w:tcPr>
          <w:p w:rsidR="00F434AA" w:rsidRDefault="00F434AA" w:rsidP="00B40D81">
            <w:pPr>
              <w:rPr>
                <w:rFonts w:ascii="Arial" w:eastAsia="Times New Roman" w:hAnsi="Arial" w:cs="Arial"/>
                <w:lang w:val="en-US"/>
              </w:rPr>
            </w:pPr>
            <w:r>
              <w:rPr>
                <w:rFonts w:ascii="Arial" w:eastAsia="Times New Roman" w:hAnsi="Arial" w:cs="Arial"/>
                <w:lang w:val="en-US"/>
              </w:rPr>
              <w:t>Induced by infection or by immunogens</w:t>
            </w:r>
          </w:p>
        </w:tc>
        <w:tc>
          <w:tcPr>
            <w:tcW w:w="4961" w:type="dxa"/>
          </w:tcPr>
          <w:p w:rsidR="00F434AA" w:rsidRDefault="00F434AA" w:rsidP="00B40D81">
            <w:pPr>
              <w:rPr>
                <w:rFonts w:ascii="Arial" w:eastAsia="Times New Roman" w:hAnsi="Arial" w:cs="Arial"/>
                <w:lang w:val="en-US"/>
              </w:rPr>
            </w:pPr>
            <w:proofErr w:type="spellStart"/>
            <w:r>
              <w:rPr>
                <w:rFonts w:ascii="Arial" w:eastAsia="Times New Roman" w:hAnsi="Arial" w:cs="Arial"/>
                <w:lang w:val="en-US"/>
              </w:rPr>
              <w:t>Ready made</w:t>
            </w:r>
            <w:proofErr w:type="spellEnd"/>
            <w:r>
              <w:rPr>
                <w:rFonts w:ascii="Arial" w:eastAsia="Times New Roman" w:hAnsi="Arial" w:cs="Arial"/>
                <w:lang w:val="en-US"/>
              </w:rPr>
              <w:t xml:space="preserve"> antibodies transferred</w:t>
            </w:r>
          </w:p>
        </w:tc>
      </w:tr>
      <w:tr w:rsidR="00F434AA" w:rsidTr="00F434AA">
        <w:trPr>
          <w:trHeight w:val="220"/>
        </w:trPr>
        <w:tc>
          <w:tcPr>
            <w:tcW w:w="4536" w:type="dxa"/>
          </w:tcPr>
          <w:p w:rsidR="00F434AA" w:rsidRDefault="00F434AA" w:rsidP="00B40D81">
            <w:pPr>
              <w:rPr>
                <w:rFonts w:ascii="Arial" w:eastAsia="Times New Roman" w:hAnsi="Arial" w:cs="Arial"/>
                <w:lang w:val="en-US"/>
              </w:rPr>
            </w:pPr>
            <w:r>
              <w:rPr>
                <w:rFonts w:ascii="Arial" w:eastAsia="Times New Roman" w:hAnsi="Arial" w:cs="Arial"/>
                <w:lang w:val="en-US"/>
              </w:rPr>
              <w:t>Immunity effective only after a long lag period</w:t>
            </w:r>
          </w:p>
        </w:tc>
        <w:tc>
          <w:tcPr>
            <w:tcW w:w="4961" w:type="dxa"/>
          </w:tcPr>
          <w:p w:rsidR="00F434AA" w:rsidRDefault="00F434AA" w:rsidP="00B40D81">
            <w:pPr>
              <w:rPr>
                <w:rFonts w:ascii="Arial" w:eastAsia="Times New Roman" w:hAnsi="Arial" w:cs="Arial"/>
                <w:lang w:val="en-US"/>
              </w:rPr>
            </w:pPr>
            <w:r>
              <w:rPr>
                <w:rFonts w:ascii="Arial" w:eastAsia="Times New Roman" w:hAnsi="Arial" w:cs="Arial"/>
                <w:lang w:val="en-US"/>
              </w:rPr>
              <w:t>Immediate immunity</w:t>
            </w:r>
          </w:p>
        </w:tc>
      </w:tr>
      <w:tr w:rsidR="00F434AA" w:rsidTr="00F434AA">
        <w:trPr>
          <w:trHeight w:val="229"/>
        </w:trPr>
        <w:tc>
          <w:tcPr>
            <w:tcW w:w="4536" w:type="dxa"/>
          </w:tcPr>
          <w:p w:rsidR="00F434AA" w:rsidRDefault="00F434AA" w:rsidP="00B40D81">
            <w:pPr>
              <w:rPr>
                <w:rFonts w:ascii="Arial" w:eastAsia="Times New Roman" w:hAnsi="Arial" w:cs="Arial"/>
                <w:lang w:val="en-US"/>
              </w:rPr>
            </w:pPr>
            <w:r>
              <w:rPr>
                <w:rFonts w:ascii="Arial" w:eastAsia="Times New Roman" w:hAnsi="Arial" w:cs="Arial"/>
                <w:lang w:val="en-US"/>
              </w:rPr>
              <w:t>Immunological memory present</w:t>
            </w:r>
          </w:p>
        </w:tc>
        <w:tc>
          <w:tcPr>
            <w:tcW w:w="4961" w:type="dxa"/>
          </w:tcPr>
          <w:p w:rsidR="00F434AA" w:rsidRDefault="00F434AA" w:rsidP="00B40D81">
            <w:pPr>
              <w:rPr>
                <w:rFonts w:ascii="Arial" w:eastAsia="Times New Roman" w:hAnsi="Arial" w:cs="Arial"/>
                <w:lang w:val="en-US"/>
              </w:rPr>
            </w:pPr>
            <w:r>
              <w:rPr>
                <w:rFonts w:ascii="Arial" w:eastAsia="Times New Roman" w:hAnsi="Arial" w:cs="Arial"/>
                <w:lang w:val="en-US"/>
              </w:rPr>
              <w:t>No memory</w:t>
            </w:r>
          </w:p>
        </w:tc>
      </w:tr>
      <w:tr w:rsidR="00F434AA" w:rsidTr="00F434AA">
        <w:trPr>
          <w:trHeight w:val="220"/>
        </w:trPr>
        <w:tc>
          <w:tcPr>
            <w:tcW w:w="4536" w:type="dxa"/>
          </w:tcPr>
          <w:p w:rsidR="00F434AA" w:rsidRDefault="00F434AA" w:rsidP="00B40D81">
            <w:pPr>
              <w:rPr>
                <w:rFonts w:ascii="Arial" w:eastAsia="Times New Roman" w:hAnsi="Arial" w:cs="Arial"/>
                <w:lang w:val="en-US"/>
              </w:rPr>
            </w:pPr>
            <w:r>
              <w:rPr>
                <w:rFonts w:ascii="Arial" w:eastAsia="Times New Roman" w:hAnsi="Arial" w:cs="Arial"/>
                <w:lang w:val="en-US"/>
              </w:rPr>
              <w:t>Booster effect on subsequent dose</w:t>
            </w:r>
          </w:p>
        </w:tc>
        <w:tc>
          <w:tcPr>
            <w:tcW w:w="4961" w:type="dxa"/>
          </w:tcPr>
          <w:p w:rsidR="00F434AA" w:rsidRDefault="00F434AA" w:rsidP="00B40D81">
            <w:pPr>
              <w:rPr>
                <w:rFonts w:ascii="Arial" w:eastAsia="Times New Roman" w:hAnsi="Arial" w:cs="Arial"/>
                <w:lang w:val="en-US"/>
              </w:rPr>
            </w:pPr>
            <w:r>
              <w:rPr>
                <w:rFonts w:ascii="Arial" w:eastAsia="Times New Roman" w:hAnsi="Arial" w:cs="Arial"/>
                <w:lang w:val="en-US"/>
              </w:rPr>
              <w:t>Subsequent dose less effective</w:t>
            </w:r>
          </w:p>
        </w:tc>
      </w:tr>
      <w:tr w:rsidR="00F434AA" w:rsidTr="00F434AA">
        <w:trPr>
          <w:trHeight w:val="220"/>
        </w:trPr>
        <w:tc>
          <w:tcPr>
            <w:tcW w:w="4536" w:type="dxa"/>
          </w:tcPr>
          <w:p w:rsidR="00F434AA" w:rsidRDefault="00F434AA" w:rsidP="00B40D81">
            <w:pPr>
              <w:rPr>
                <w:rFonts w:ascii="Arial" w:eastAsia="Times New Roman" w:hAnsi="Arial" w:cs="Arial"/>
                <w:lang w:val="en-US"/>
              </w:rPr>
            </w:pPr>
            <w:r>
              <w:rPr>
                <w:rFonts w:ascii="Arial" w:eastAsia="Times New Roman" w:hAnsi="Arial" w:cs="Arial"/>
                <w:lang w:val="en-US"/>
              </w:rPr>
              <w:t>Negative phase may occur</w:t>
            </w:r>
          </w:p>
        </w:tc>
        <w:tc>
          <w:tcPr>
            <w:tcW w:w="4961" w:type="dxa"/>
          </w:tcPr>
          <w:p w:rsidR="00F434AA" w:rsidRDefault="00F434AA" w:rsidP="00B40D81">
            <w:pPr>
              <w:rPr>
                <w:rFonts w:ascii="Arial" w:eastAsia="Times New Roman" w:hAnsi="Arial" w:cs="Arial"/>
                <w:lang w:val="en-US"/>
              </w:rPr>
            </w:pPr>
            <w:r>
              <w:rPr>
                <w:rFonts w:ascii="Arial" w:eastAsia="Times New Roman" w:hAnsi="Arial" w:cs="Arial"/>
                <w:lang w:val="en-US"/>
              </w:rPr>
              <w:t>No negative phase</w:t>
            </w:r>
          </w:p>
        </w:tc>
      </w:tr>
      <w:tr w:rsidR="00F434AA" w:rsidTr="00F434AA">
        <w:trPr>
          <w:trHeight w:val="229"/>
        </w:trPr>
        <w:tc>
          <w:tcPr>
            <w:tcW w:w="4536" w:type="dxa"/>
          </w:tcPr>
          <w:p w:rsidR="00F434AA" w:rsidRDefault="00F434AA" w:rsidP="00B40D81">
            <w:pPr>
              <w:rPr>
                <w:rFonts w:ascii="Arial" w:eastAsia="Times New Roman" w:hAnsi="Arial" w:cs="Arial"/>
                <w:lang w:val="en-US"/>
              </w:rPr>
            </w:pPr>
            <w:r>
              <w:rPr>
                <w:rFonts w:ascii="Arial" w:eastAsia="Times New Roman" w:hAnsi="Arial" w:cs="Arial"/>
                <w:lang w:val="en-US"/>
              </w:rPr>
              <w:t xml:space="preserve">Not applicable in immunodeficient </w:t>
            </w:r>
          </w:p>
        </w:tc>
        <w:tc>
          <w:tcPr>
            <w:tcW w:w="4961" w:type="dxa"/>
          </w:tcPr>
          <w:p w:rsidR="00F434AA" w:rsidRDefault="00FB70E2" w:rsidP="00B40D81">
            <w:pPr>
              <w:rPr>
                <w:rFonts w:ascii="Arial" w:eastAsia="Times New Roman" w:hAnsi="Arial" w:cs="Arial"/>
                <w:lang w:val="en-US"/>
              </w:rPr>
            </w:pPr>
            <w:r>
              <w:rPr>
                <w:rFonts w:ascii="Arial" w:eastAsia="Times New Roman" w:hAnsi="Arial" w:cs="Arial"/>
                <w:lang w:val="en-US"/>
              </w:rPr>
              <w:t>Applicable in immunodeficient</w:t>
            </w:r>
          </w:p>
        </w:tc>
      </w:tr>
      <w:tr w:rsidR="00FB70E2" w:rsidTr="00F434AA">
        <w:trPr>
          <w:trHeight w:val="229"/>
        </w:trPr>
        <w:tc>
          <w:tcPr>
            <w:tcW w:w="4536" w:type="dxa"/>
          </w:tcPr>
          <w:p w:rsidR="00FB70E2" w:rsidRDefault="00FB70E2" w:rsidP="00B40D81">
            <w:pPr>
              <w:rPr>
                <w:rFonts w:ascii="Arial" w:eastAsia="Times New Roman" w:hAnsi="Arial" w:cs="Arial"/>
                <w:lang w:val="en-US"/>
              </w:rPr>
            </w:pPr>
            <w:r>
              <w:rPr>
                <w:rFonts w:ascii="Arial" w:eastAsia="Times New Roman" w:hAnsi="Arial" w:cs="Arial"/>
                <w:lang w:val="en-US"/>
              </w:rPr>
              <w:t>Effective protection.</w:t>
            </w:r>
          </w:p>
        </w:tc>
        <w:tc>
          <w:tcPr>
            <w:tcW w:w="4961" w:type="dxa"/>
          </w:tcPr>
          <w:p w:rsidR="00FB70E2" w:rsidRDefault="00FB70E2" w:rsidP="00B40D81">
            <w:pPr>
              <w:rPr>
                <w:rFonts w:ascii="Arial" w:eastAsia="Times New Roman" w:hAnsi="Arial" w:cs="Arial"/>
                <w:lang w:val="en-US"/>
              </w:rPr>
            </w:pPr>
            <w:r>
              <w:rPr>
                <w:rFonts w:ascii="Arial" w:eastAsia="Times New Roman" w:hAnsi="Arial" w:cs="Arial"/>
                <w:lang w:val="en-US"/>
              </w:rPr>
              <w:t>Less effective-transient</w:t>
            </w:r>
          </w:p>
        </w:tc>
      </w:tr>
    </w:tbl>
    <w:p w:rsidR="00454CAB" w:rsidRPr="00FB70E2" w:rsidRDefault="00FB70E2" w:rsidP="00454CAB">
      <w:pPr>
        <w:spacing w:after="0" w:line="240" w:lineRule="auto"/>
        <w:jc w:val="both"/>
        <w:rPr>
          <w:rFonts w:ascii="Arial" w:eastAsia="Times New Roman" w:hAnsi="Arial" w:cs="Arial"/>
          <w:b/>
          <w:lang w:val="en-US"/>
        </w:rPr>
      </w:pPr>
      <w:r w:rsidRPr="00FB70E2">
        <w:rPr>
          <w:rFonts w:ascii="Arial" w:eastAsia="Times New Roman" w:hAnsi="Arial" w:cs="Arial"/>
          <w:b/>
          <w:lang w:val="en-US"/>
        </w:rPr>
        <w:t>Any 5 points each one mark</w:t>
      </w:r>
    </w:p>
    <w:p w:rsidR="00454CAB" w:rsidRDefault="00454CAB" w:rsidP="00454CAB">
      <w:pPr>
        <w:spacing w:after="0" w:line="240" w:lineRule="auto"/>
        <w:jc w:val="both"/>
        <w:rPr>
          <w:rFonts w:ascii="Arial" w:eastAsia="Times New Roman" w:hAnsi="Arial" w:cs="Arial"/>
          <w:lang w:val="en-US"/>
        </w:rPr>
      </w:pPr>
    </w:p>
    <w:p w:rsidR="00CB23EF" w:rsidRDefault="00EA5A83" w:rsidP="00454CAB">
      <w:pPr>
        <w:spacing w:after="0" w:line="240" w:lineRule="auto"/>
        <w:jc w:val="both"/>
        <w:rPr>
          <w:rFonts w:ascii="Arial" w:eastAsia="Times New Roman" w:hAnsi="Arial" w:cs="Arial"/>
          <w:lang w:val="en-US"/>
        </w:rPr>
      </w:pPr>
      <w:r w:rsidRPr="00F80D93">
        <w:rPr>
          <w:rFonts w:ascii="Arial" w:eastAsia="Times New Roman" w:hAnsi="Arial" w:cs="Arial"/>
          <w:lang w:val="en-US"/>
        </w:rPr>
        <w:t xml:space="preserve">9. </w:t>
      </w:r>
      <w:proofErr w:type="spellStart"/>
      <w:r w:rsidR="00454CAB" w:rsidRPr="00CB23EF">
        <w:rPr>
          <w:rFonts w:ascii="Arial" w:eastAsia="Times New Roman" w:hAnsi="Arial" w:cs="Arial"/>
          <w:lang w:val="en-US"/>
        </w:rPr>
        <w:t>Hematopoeitic</w:t>
      </w:r>
      <w:proofErr w:type="spellEnd"/>
      <w:r w:rsidR="00454CAB" w:rsidRPr="00CB23EF">
        <w:rPr>
          <w:rFonts w:ascii="Arial" w:eastAsia="Times New Roman" w:hAnsi="Arial" w:cs="Arial"/>
          <w:lang w:val="en-US"/>
        </w:rPr>
        <w:t xml:space="preserve"> stem cell gives rise to a myeloid progenitor in the presence of a specific </w:t>
      </w:r>
    </w:p>
    <w:p w:rsidR="00454CAB" w:rsidRPr="00CB23EF" w:rsidRDefault="00454CAB" w:rsidP="00454CAB">
      <w:pPr>
        <w:spacing w:after="0" w:line="240" w:lineRule="auto"/>
        <w:jc w:val="both"/>
        <w:rPr>
          <w:rFonts w:ascii="Arial" w:eastAsia="Times New Roman" w:hAnsi="Arial" w:cs="Arial"/>
          <w:lang w:val="en-US"/>
        </w:rPr>
      </w:pPr>
      <w:r w:rsidRPr="00CB23EF">
        <w:rPr>
          <w:rFonts w:ascii="Arial" w:eastAsia="Times New Roman" w:hAnsi="Arial" w:cs="Arial"/>
          <w:lang w:val="en-US"/>
        </w:rPr>
        <w:t>CSF namely GMCSF AND IL3. -</w:t>
      </w:r>
      <w:r w:rsidRPr="00CB23EF">
        <w:rPr>
          <w:rFonts w:ascii="Arial" w:eastAsia="Times New Roman" w:hAnsi="Arial" w:cs="Arial"/>
          <w:b/>
          <w:lang w:val="en-US"/>
        </w:rPr>
        <w:t>1</w:t>
      </w:r>
      <w:r w:rsidRPr="00CB23EF">
        <w:rPr>
          <w:rFonts w:ascii="Arial" w:eastAsia="Times New Roman" w:hAnsi="Arial" w:cs="Arial"/>
          <w:lang w:val="en-US"/>
        </w:rPr>
        <w:t xml:space="preserve"> The myeloid further differentiates to give rise to a ne </w:t>
      </w:r>
    </w:p>
    <w:p w:rsidR="00FE13C4" w:rsidRDefault="00454CAB" w:rsidP="00EA5A83">
      <w:pPr>
        <w:spacing w:after="0" w:line="240" w:lineRule="auto"/>
        <w:jc w:val="both"/>
        <w:rPr>
          <w:rFonts w:ascii="Arial" w:eastAsia="Times New Roman" w:hAnsi="Arial" w:cs="Arial"/>
          <w:lang w:val="en-US"/>
        </w:rPr>
      </w:pPr>
      <w:r w:rsidRPr="00CB23EF">
        <w:rPr>
          <w:rFonts w:ascii="Arial" w:eastAsia="Times New Roman" w:hAnsi="Arial" w:cs="Arial"/>
          <w:lang w:val="en-US"/>
        </w:rPr>
        <w:t xml:space="preserve">Which gives rise </w:t>
      </w:r>
      <w:proofErr w:type="gramStart"/>
      <w:r w:rsidRPr="00CB23EF">
        <w:rPr>
          <w:rFonts w:ascii="Arial" w:eastAsia="Times New Roman" w:hAnsi="Arial" w:cs="Arial"/>
          <w:lang w:val="en-US"/>
        </w:rPr>
        <w:t>to a cells</w:t>
      </w:r>
      <w:proofErr w:type="gramEnd"/>
      <w:r w:rsidRPr="00CB23EF">
        <w:rPr>
          <w:rFonts w:ascii="Arial" w:eastAsia="Times New Roman" w:hAnsi="Arial" w:cs="Arial"/>
          <w:lang w:val="en-US"/>
        </w:rPr>
        <w:t xml:space="preserve"> with long extensions resembling the dendrites of a neuron </w:t>
      </w:r>
    </w:p>
    <w:p w:rsidR="00EA5A83" w:rsidRPr="00CB23EF" w:rsidRDefault="00FE13C4" w:rsidP="00EA5A83">
      <w:pPr>
        <w:spacing w:after="0" w:line="240" w:lineRule="auto"/>
        <w:jc w:val="both"/>
        <w:rPr>
          <w:rFonts w:ascii="Arial" w:eastAsia="Times New Roman" w:hAnsi="Arial" w:cs="Arial"/>
          <w:lang w:val="en-US"/>
        </w:rPr>
      </w:pPr>
      <w:r w:rsidRPr="00CB23EF">
        <w:rPr>
          <w:rFonts w:ascii="Arial" w:eastAsia="Times New Roman" w:hAnsi="Arial" w:cs="Arial"/>
          <w:lang w:val="en-US"/>
        </w:rPr>
        <w:t>A</w:t>
      </w:r>
      <w:r w:rsidR="00454CAB" w:rsidRPr="00CB23EF">
        <w:rPr>
          <w:rFonts w:ascii="Arial" w:eastAsia="Times New Roman" w:hAnsi="Arial" w:cs="Arial"/>
          <w:lang w:val="en-US"/>
        </w:rPr>
        <w:t xml:space="preserve">ndis called DC-1. It can be classified into circulating and fixed DC-. Such as </w:t>
      </w:r>
    </w:p>
    <w:p w:rsidR="00454CAB" w:rsidRPr="00CB23EF" w:rsidRDefault="00454CAB" w:rsidP="00EA5A83">
      <w:pPr>
        <w:spacing w:after="0" w:line="240" w:lineRule="auto"/>
        <w:jc w:val="both"/>
        <w:rPr>
          <w:rFonts w:ascii="Arial" w:eastAsia="Times New Roman" w:hAnsi="Arial" w:cs="Arial"/>
          <w:lang w:val="en-US"/>
        </w:rPr>
      </w:pPr>
      <w:r w:rsidRPr="00CB23EF">
        <w:rPr>
          <w:rFonts w:ascii="Arial" w:eastAsia="Times New Roman" w:hAnsi="Arial" w:cs="Arial"/>
          <w:lang w:val="en-US"/>
        </w:rPr>
        <w:lastRenderedPageBreak/>
        <w:t xml:space="preserve">Langerhans- Dc found in the skin and mucous </w:t>
      </w:r>
      <w:r w:rsidR="00CB23EF">
        <w:rPr>
          <w:rFonts w:ascii="Arial" w:eastAsia="Times New Roman" w:hAnsi="Arial" w:cs="Arial"/>
          <w:lang w:val="en-US"/>
        </w:rPr>
        <w:t>sec</w:t>
      </w:r>
      <w:r w:rsidRPr="00CB23EF">
        <w:rPr>
          <w:rFonts w:ascii="Arial" w:eastAsia="Times New Roman" w:hAnsi="Arial" w:cs="Arial"/>
          <w:lang w:val="en-US"/>
        </w:rPr>
        <w:t>retion</w:t>
      </w:r>
    </w:p>
    <w:p w:rsidR="00454CAB" w:rsidRPr="00CB23EF" w:rsidRDefault="00454CAB" w:rsidP="00EA5A83">
      <w:pPr>
        <w:spacing w:after="0" w:line="240" w:lineRule="auto"/>
        <w:jc w:val="both"/>
        <w:rPr>
          <w:rFonts w:ascii="Arial" w:eastAsia="Times New Roman" w:hAnsi="Arial" w:cs="Arial"/>
          <w:lang w:val="en-US"/>
        </w:rPr>
      </w:pPr>
      <w:r w:rsidRPr="00CB23EF">
        <w:rPr>
          <w:rFonts w:ascii="Arial" w:eastAsia="Times New Roman" w:hAnsi="Arial" w:cs="Arial"/>
          <w:lang w:val="en-US"/>
        </w:rPr>
        <w:t xml:space="preserve">Interstitial DC found in the </w:t>
      </w:r>
      <w:proofErr w:type="gramStart"/>
      <w:r w:rsidRPr="00CB23EF">
        <w:rPr>
          <w:rFonts w:ascii="Arial" w:eastAsia="Times New Roman" w:hAnsi="Arial" w:cs="Arial"/>
          <w:lang w:val="en-US"/>
        </w:rPr>
        <w:t>kidney ,liver</w:t>
      </w:r>
      <w:proofErr w:type="gramEnd"/>
      <w:r w:rsidRPr="00CB23EF">
        <w:rPr>
          <w:rFonts w:ascii="Arial" w:eastAsia="Times New Roman" w:hAnsi="Arial" w:cs="Arial"/>
          <w:lang w:val="en-US"/>
        </w:rPr>
        <w:t>, heart  etc</w:t>
      </w:r>
    </w:p>
    <w:p w:rsidR="00454CAB" w:rsidRPr="00CB23EF" w:rsidRDefault="00454CAB" w:rsidP="00EA5A83">
      <w:pPr>
        <w:spacing w:after="0" w:line="240" w:lineRule="auto"/>
        <w:jc w:val="both"/>
        <w:rPr>
          <w:rFonts w:ascii="Arial" w:eastAsia="Times New Roman" w:hAnsi="Arial" w:cs="Arial"/>
          <w:lang w:val="en-US"/>
        </w:rPr>
      </w:pPr>
      <w:r w:rsidRPr="00CB23EF">
        <w:rPr>
          <w:rFonts w:ascii="Arial" w:eastAsia="Times New Roman" w:hAnsi="Arial" w:cs="Arial"/>
          <w:lang w:val="en-US"/>
        </w:rPr>
        <w:t xml:space="preserve">Interdigitating DC – found in the </w:t>
      </w:r>
      <w:proofErr w:type="spellStart"/>
      <w:r w:rsidRPr="00CB23EF">
        <w:rPr>
          <w:rFonts w:ascii="Arial" w:eastAsia="Times New Roman" w:hAnsi="Arial" w:cs="Arial"/>
          <w:lang w:val="en-US"/>
        </w:rPr>
        <w:t>THymic</w:t>
      </w:r>
      <w:proofErr w:type="spellEnd"/>
      <w:r w:rsidRPr="00CB23EF">
        <w:rPr>
          <w:rFonts w:ascii="Arial" w:eastAsia="Times New Roman" w:hAnsi="Arial" w:cs="Arial"/>
          <w:lang w:val="en-US"/>
        </w:rPr>
        <w:t xml:space="preserve"> medulla.</w:t>
      </w:r>
    </w:p>
    <w:p w:rsidR="00454CAB" w:rsidRPr="00CB23EF" w:rsidRDefault="00454CAB" w:rsidP="00EA5A83">
      <w:pPr>
        <w:spacing w:after="0" w:line="240" w:lineRule="auto"/>
        <w:jc w:val="both"/>
        <w:rPr>
          <w:rFonts w:ascii="Arial" w:eastAsia="Times New Roman" w:hAnsi="Arial" w:cs="Arial"/>
          <w:lang w:val="en-US"/>
        </w:rPr>
      </w:pPr>
      <w:r w:rsidRPr="00CB23EF">
        <w:rPr>
          <w:rFonts w:ascii="Arial" w:eastAsia="Times New Roman" w:hAnsi="Arial" w:cs="Arial"/>
          <w:lang w:val="en-US"/>
        </w:rPr>
        <w:t>Circulating DC in the blood and those in the lymph are called –</w:t>
      </w:r>
      <w:proofErr w:type="spellStart"/>
      <w:r w:rsidRPr="00CB23EF">
        <w:rPr>
          <w:rFonts w:ascii="Arial" w:eastAsia="Times New Roman" w:hAnsi="Arial" w:cs="Arial"/>
          <w:lang w:val="en-US"/>
        </w:rPr>
        <w:t>Veildcel</w:t>
      </w:r>
      <w:proofErr w:type="spellEnd"/>
      <w:r w:rsidRPr="00CB23EF">
        <w:rPr>
          <w:rFonts w:ascii="Arial" w:eastAsia="Times New Roman" w:hAnsi="Arial" w:cs="Arial"/>
          <w:lang w:val="en-US"/>
        </w:rPr>
        <w:t>.</w:t>
      </w:r>
    </w:p>
    <w:p w:rsidR="00454CAB" w:rsidRPr="00CB23EF" w:rsidRDefault="00454CAB" w:rsidP="00EA5A83">
      <w:pPr>
        <w:spacing w:after="0" w:line="240" w:lineRule="auto"/>
        <w:jc w:val="both"/>
        <w:rPr>
          <w:rFonts w:ascii="Arial" w:eastAsia="Times New Roman" w:hAnsi="Arial" w:cs="Arial"/>
          <w:lang w:val="en-US"/>
        </w:rPr>
      </w:pPr>
      <w:r w:rsidRPr="00CB23EF">
        <w:rPr>
          <w:rFonts w:ascii="Arial" w:eastAsia="Times New Roman" w:hAnsi="Arial" w:cs="Arial"/>
          <w:lang w:val="en-US"/>
        </w:rPr>
        <w:t>All the above function as Antigen Presenting cells.</w:t>
      </w:r>
    </w:p>
    <w:p w:rsidR="00CB23EF" w:rsidRDefault="00454CAB" w:rsidP="00EA5A83">
      <w:pPr>
        <w:spacing w:after="0" w:line="240" w:lineRule="auto"/>
        <w:jc w:val="both"/>
        <w:rPr>
          <w:rFonts w:ascii="Arial" w:eastAsia="Times New Roman" w:hAnsi="Arial" w:cs="Arial"/>
          <w:lang w:val="en-US"/>
        </w:rPr>
      </w:pPr>
      <w:proofErr w:type="spellStart"/>
      <w:r w:rsidRPr="00CB23EF">
        <w:rPr>
          <w:rFonts w:ascii="Arial" w:eastAsia="Times New Roman" w:hAnsi="Arial" w:cs="Arial"/>
          <w:lang w:val="en-US"/>
        </w:rPr>
        <w:t>Folicular</w:t>
      </w:r>
      <w:proofErr w:type="spellEnd"/>
      <w:r w:rsidRPr="00CB23EF">
        <w:rPr>
          <w:rFonts w:ascii="Arial" w:eastAsia="Times New Roman" w:hAnsi="Arial" w:cs="Arial"/>
          <w:lang w:val="en-US"/>
        </w:rPr>
        <w:t xml:space="preserve"> </w:t>
      </w:r>
      <w:proofErr w:type="spellStart"/>
      <w:r w:rsidRPr="00CB23EF">
        <w:rPr>
          <w:rFonts w:ascii="Arial" w:eastAsia="Times New Roman" w:hAnsi="Arial" w:cs="Arial"/>
          <w:lang w:val="en-US"/>
        </w:rPr>
        <w:t>Dendritic</w:t>
      </w:r>
      <w:proofErr w:type="spellEnd"/>
      <w:r w:rsidRPr="00CB23EF">
        <w:rPr>
          <w:rFonts w:ascii="Arial" w:eastAsia="Times New Roman" w:hAnsi="Arial" w:cs="Arial"/>
          <w:lang w:val="en-US"/>
        </w:rPr>
        <w:t xml:space="preserve"> cells which are found in the </w:t>
      </w:r>
      <w:proofErr w:type="spellStart"/>
      <w:r w:rsidRPr="00CB23EF">
        <w:rPr>
          <w:rFonts w:ascii="Arial" w:eastAsia="Times New Roman" w:hAnsi="Arial" w:cs="Arial"/>
          <w:lang w:val="en-US"/>
        </w:rPr>
        <w:t>Lympnode</w:t>
      </w:r>
      <w:proofErr w:type="spellEnd"/>
      <w:r w:rsidRPr="00CB23EF">
        <w:rPr>
          <w:rFonts w:ascii="Arial" w:eastAsia="Times New Roman" w:hAnsi="Arial" w:cs="Arial"/>
          <w:lang w:val="en-US"/>
        </w:rPr>
        <w:t xml:space="preserve"> do not function as APC as </w:t>
      </w:r>
    </w:p>
    <w:p w:rsidR="00454CAB" w:rsidRDefault="00454CAB" w:rsidP="00EA5A83">
      <w:pPr>
        <w:spacing w:after="0" w:line="240" w:lineRule="auto"/>
        <w:jc w:val="both"/>
        <w:rPr>
          <w:rFonts w:ascii="Arial" w:eastAsia="Times New Roman" w:hAnsi="Arial" w:cs="Arial"/>
          <w:b/>
          <w:i/>
          <w:lang w:val="en-US"/>
        </w:rPr>
      </w:pPr>
      <w:r w:rsidRPr="00CB23EF">
        <w:rPr>
          <w:rFonts w:ascii="Arial" w:eastAsia="Times New Roman" w:hAnsi="Arial" w:cs="Arial"/>
          <w:lang w:val="en-US"/>
        </w:rPr>
        <w:t>they do not express class II MHC</w:t>
      </w:r>
      <w:r>
        <w:rPr>
          <w:rFonts w:ascii="Arial" w:eastAsia="Times New Roman" w:hAnsi="Arial" w:cs="Arial"/>
          <w:i/>
          <w:lang w:val="en-US"/>
        </w:rPr>
        <w:t>-</w:t>
      </w:r>
      <w:r w:rsidRPr="00454CAB">
        <w:rPr>
          <w:rFonts w:ascii="Arial" w:eastAsia="Times New Roman" w:hAnsi="Arial" w:cs="Arial"/>
          <w:b/>
          <w:i/>
          <w:lang w:val="en-US"/>
        </w:rPr>
        <w:t>4</w:t>
      </w:r>
    </w:p>
    <w:p w:rsidR="00B13B0C" w:rsidRPr="00454CAB" w:rsidRDefault="00B13B0C" w:rsidP="00EA5A83">
      <w:pPr>
        <w:spacing w:after="0" w:line="240" w:lineRule="auto"/>
        <w:jc w:val="both"/>
        <w:rPr>
          <w:rFonts w:ascii="Arial" w:eastAsia="Times New Roman" w:hAnsi="Arial" w:cs="Arial"/>
          <w:b/>
          <w:i/>
          <w:lang w:val="en-US"/>
        </w:rPr>
      </w:pPr>
    </w:p>
    <w:p w:rsidR="009B6647" w:rsidRDefault="00EA5A83" w:rsidP="009B6647">
      <w:pPr>
        <w:spacing w:after="0" w:line="240" w:lineRule="auto"/>
        <w:rPr>
          <w:rFonts w:ascii="Arial" w:eastAsia="Times New Roman" w:hAnsi="Arial" w:cs="Arial"/>
          <w:lang w:val="en-US"/>
        </w:rPr>
      </w:pPr>
      <w:r w:rsidRPr="00F80D93">
        <w:rPr>
          <w:rFonts w:ascii="Arial" w:eastAsia="Times New Roman" w:hAnsi="Arial" w:cs="Arial"/>
          <w:lang w:val="en-US"/>
        </w:rPr>
        <w:t xml:space="preserve">  10.</w:t>
      </w:r>
      <w:r w:rsidR="002D0EFC">
        <w:rPr>
          <w:rFonts w:ascii="Arial" w:eastAsia="Times New Roman" w:hAnsi="Arial" w:cs="Arial"/>
          <w:lang w:val="en-US"/>
        </w:rPr>
        <w:t xml:space="preserve">  Compliment Fixation test.      </w:t>
      </w:r>
      <w:r w:rsidR="009B6647">
        <w:rPr>
          <w:rFonts w:ascii="Arial" w:eastAsia="Times New Roman" w:hAnsi="Arial" w:cs="Arial"/>
          <w:lang w:val="en-US"/>
        </w:rPr>
        <w:t>Explanation- 5</w:t>
      </w:r>
    </w:p>
    <w:p w:rsidR="002D0EFC" w:rsidRDefault="002D0EFC" w:rsidP="009B6647">
      <w:pPr>
        <w:spacing w:after="0" w:line="240" w:lineRule="auto"/>
        <w:rPr>
          <w:rFonts w:ascii="Arial" w:eastAsia="Times New Roman" w:hAnsi="Arial" w:cs="Arial"/>
          <w:lang w:val="en-US"/>
        </w:rPr>
      </w:pPr>
      <w:r>
        <w:rPr>
          <w:rFonts w:ascii="Arial" w:eastAsia="Times New Roman" w:hAnsi="Arial" w:cs="Arial"/>
          <w:lang w:val="en-US"/>
        </w:rPr>
        <w:t xml:space="preserve">This </w:t>
      </w:r>
      <w:proofErr w:type="gramStart"/>
      <w:r>
        <w:rPr>
          <w:rFonts w:ascii="Arial" w:eastAsia="Times New Roman" w:hAnsi="Arial" w:cs="Arial"/>
          <w:lang w:val="en-US"/>
        </w:rPr>
        <w:t>tests</w:t>
      </w:r>
      <w:proofErr w:type="gramEnd"/>
      <w:r>
        <w:rPr>
          <w:rFonts w:ascii="Arial" w:eastAsia="Times New Roman" w:hAnsi="Arial" w:cs="Arial"/>
          <w:lang w:val="en-US"/>
        </w:rPr>
        <w:t xml:space="preserve"> helps identify the antigen in a serum. It involves II STEPS.</w:t>
      </w:r>
    </w:p>
    <w:p w:rsidR="002D0EFC" w:rsidRDefault="002D0EFC" w:rsidP="009B6647">
      <w:pPr>
        <w:spacing w:after="0" w:line="240" w:lineRule="auto"/>
        <w:rPr>
          <w:rFonts w:ascii="Arial" w:eastAsia="Times New Roman" w:hAnsi="Arial" w:cs="Arial"/>
          <w:lang w:val="en-US"/>
        </w:rPr>
      </w:pPr>
      <w:r>
        <w:rPr>
          <w:rFonts w:ascii="Arial" w:eastAsia="Times New Roman" w:hAnsi="Arial" w:cs="Arial"/>
          <w:lang w:val="en-US"/>
        </w:rPr>
        <w:t xml:space="preserve">              First requires-1. Antigen 2, serum if it has circulating antibodies to the antigen </w:t>
      </w:r>
    </w:p>
    <w:p w:rsidR="002D0EFC" w:rsidRDefault="002D0EFC" w:rsidP="009B6647">
      <w:pPr>
        <w:spacing w:after="0" w:line="240" w:lineRule="auto"/>
        <w:rPr>
          <w:rFonts w:ascii="Arial" w:eastAsia="Times New Roman" w:hAnsi="Arial" w:cs="Arial"/>
          <w:lang w:val="en-US"/>
        </w:rPr>
      </w:pPr>
      <w:r>
        <w:rPr>
          <w:rFonts w:ascii="Arial" w:eastAsia="Times New Roman" w:hAnsi="Arial" w:cs="Arial"/>
          <w:lang w:val="en-US"/>
        </w:rPr>
        <w:t xml:space="preserve">               tested ,3. Compliment proteins obtained from Guinea pig antiserum.</w:t>
      </w:r>
    </w:p>
    <w:p w:rsidR="002D0EFC" w:rsidRDefault="002D0EFC" w:rsidP="009B6647">
      <w:pPr>
        <w:spacing w:after="0" w:line="240" w:lineRule="auto"/>
        <w:rPr>
          <w:rFonts w:ascii="Arial" w:eastAsia="Times New Roman" w:hAnsi="Arial" w:cs="Arial"/>
          <w:lang w:val="en-US"/>
        </w:rPr>
      </w:pPr>
      <w:r w:rsidRPr="002D0EFC">
        <w:rPr>
          <w:rFonts w:ascii="Arial" w:eastAsia="Times New Roman" w:hAnsi="Arial" w:cs="Arial"/>
          <w:b/>
          <w:i/>
          <w:lang w:val="en-US"/>
        </w:rPr>
        <w:t xml:space="preserve">II </w:t>
      </w:r>
      <w:r>
        <w:rPr>
          <w:rFonts w:ascii="Arial" w:eastAsia="Times New Roman" w:hAnsi="Arial" w:cs="Arial"/>
          <w:b/>
          <w:i/>
          <w:lang w:val="en-US"/>
        </w:rPr>
        <w:t>-</w:t>
      </w:r>
      <w:r>
        <w:rPr>
          <w:rFonts w:ascii="Arial" w:eastAsia="Times New Roman" w:hAnsi="Arial" w:cs="Arial"/>
          <w:lang w:val="en-US"/>
        </w:rPr>
        <w:t xml:space="preserve">is referred to the indicator system- 1. Sheep RBC 2. Antibody to sheep RBC </w:t>
      </w:r>
    </w:p>
    <w:p w:rsidR="002D0EFC" w:rsidRDefault="002D0EFC" w:rsidP="009B6647">
      <w:pPr>
        <w:spacing w:after="0" w:line="240" w:lineRule="auto"/>
        <w:rPr>
          <w:rFonts w:ascii="Arial" w:eastAsia="Times New Roman" w:hAnsi="Arial" w:cs="Arial"/>
          <w:lang w:val="en-US"/>
        </w:rPr>
      </w:pPr>
      <w:r>
        <w:rPr>
          <w:rFonts w:ascii="Arial" w:eastAsia="Times New Roman" w:hAnsi="Arial" w:cs="Arial"/>
          <w:lang w:val="en-US"/>
        </w:rPr>
        <w:t xml:space="preserve">                 called </w:t>
      </w:r>
      <w:proofErr w:type="spellStart"/>
      <w:r>
        <w:rPr>
          <w:rFonts w:ascii="Arial" w:eastAsia="Times New Roman" w:hAnsi="Arial" w:cs="Arial"/>
          <w:lang w:val="en-US"/>
        </w:rPr>
        <w:t>amboreceptor</w:t>
      </w:r>
      <w:proofErr w:type="spellEnd"/>
      <w:r>
        <w:rPr>
          <w:rFonts w:ascii="Arial" w:eastAsia="Times New Roman" w:hAnsi="Arial" w:cs="Arial"/>
          <w:lang w:val="en-US"/>
        </w:rPr>
        <w:t>.</w:t>
      </w:r>
    </w:p>
    <w:p w:rsidR="002D0EFC" w:rsidRDefault="002D0EFC" w:rsidP="00BD627D">
      <w:pPr>
        <w:spacing w:after="0" w:line="240" w:lineRule="auto"/>
        <w:ind w:left="709"/>
        <w:rPr>
          <w:rFonts w:ascii="Arial" w:eastAsia="Times New Roman" w:hAnsi="Arial" w:cs="Arial"/>
          <w:lang w:val="en-US"/>
        </w:rPr>
      </w:pPr>
      <w:r>
        <w:rPr>
          <w:rFonts w:ascii="Arial" w:eastAsia="Times New Roman" w:hAnsi="Arial" w:cs="Arial"/>
          <w:lang w:val="en-US"/>
        </w:rPr>
        <w:t xml:space="preserve">                1. In step one which is incubated with the serum and compliment. If serum contains antibody. Antigen and antibody bind. Once this takes place the compliment binds. Indicating the compliment is fixed. When the sheep </w:t>
      </w:r>
      <w:proofErr w:type="spellStart"/>
      <w:proofErr w:type="gramStart"/>
      <w:r>
        <w:rPr>
          <w:rFonts w:ascii="Arial" w:eastAsia="Times New Roman" w:hAnsi="Arial" w:cs="Arial"/>
          <w:lang w:val="en-US"/>
        </w:rPr>
        <w:t>Rbc</w:t>
      </w:r>
      <w:proofErr w:type="spellEnd"/>
      <w:proofErr w:type="gramEnd"/>
      <w:r>
        <w:rPr>
          <w:rFonts w:ascii="Arial" w:eastAsia="Times New Roman" w:hAnsi="Arial" w:cs="Arial"/>
          <w:lang w:val="en-US"/>
        </w:rPr>
        <w:t xml:space="preserve"> and antibody to sheep RBC </w:t>
      </w:r>
      <w:proofErr w:type="spellStart"/>
      <w:r>
        <w:rPr>
          <w:rFonts w:ascii="Arial" w:eastAsia="Times New Roman" w:hAnsi="Arial" w:cs="Arial"/>
          <w:lang w:val="en-US"/>
        </w:rPr>
        <w:t>are</w:t>
      </w:r>
      <w:r w:rsidR="00BD627D">
        <w:rPr>
          <w:rFonts w:ascii="Arial" w:eastAsia="Times New Roman" w:hAnsi="Arial" w:cs="Arial"/>
          <w:lang w:val="en-US"/>
        </w:rPr>
        <w:t>added.There</w:t>
      </w:r>
      <w:proofErr w:type="spellEnd"/>
      <w:r w:rsidR="00BD627D">
        <w:rPr>
          <w:rFonts w:ascii="Arial" w:eastAsia="Times New Roman" w:hAnsi="Arial" w:cs="Arial"/>
          <w:lang w:val="en-US"/>
        </w:rPr>
        <w:t xml:space="preserve"> is no </w:t>
      </w:r>
      <w:proofErr w:type="spellStart"/>
      <w:r w:rsidR="00BD627D">
        <w:rPr>
          <w:rFonts w:ascii="Arial" w:eastAsia="Times New Roman" w:hAnsi="Arial" w:cs="Arial"/>
          <w:lang w:val="en-US"/>
        </w:rPr>
        <w:t>hemolysis</w:t>
      </w:r>
      <w:proofErr w:type="spellEnd"/>
      <w:r w:rsidR="00BD627D">
        <w:rPr>
          <w:rFonts w:ascii="Arial" w:eastAsia="Times New Roman" w:hAnsi="Arial" w:cs="Arial"/>
          <w:lang w:val="en-US"/>
        </w:rPr>
        <w:t xml:space="preserve">. Which is a positive test.-contain antibody and is incubated with </w:t>
      </w:r>
      <w:proofErr w:type="gramStart"/>
      <w:r w:rsidR="00BD627D">
        <w:rPr>
          <w:rFonts w:ascii="Arial" w:eastAsia="Times New Roman" w:hAnsi="Arial" w:cs="Arial"/>
          <w:lang w:val="en-US"/>
        </w:rPr>
        <w:t>antigen .</w:t>
      </w:r>
      <w:proofErr w:type="gramEnd"/>
      <w:r w:rsidR="00BD627D">
        <w:rPr>
          <w:rFonts w:ascii="Arial" w:eastAsia="Times New Roman" w:hAnsi="Arial" w:cs="Arial"/>
          <w:lang w:val="en-US"/>
        </w:rPr>
        <w:t xml:space="preserve"> The compliment is free. When the indicator system components are added. Compliment is free as the sheep RBC will bind to the antibody and compliment binds, causing the RBC to </w:t>
      </w:r>
      <w:proofErr w:type="spellStart"/>
      <w:r w:rsidR="00BD627D">
        <w:rPr>
          <w:rFonts w:ascii="Arial" w:eastAsia="Times New Roman" w:hAnsi="Arial" w:cs="Arial"/>
          <w:lang w:val="en-US"/>
        </w:rPr>
        <w:t>lysis</w:t>
      </w:r>
      <w:proofErr w:type="spellEnd"/>
      <w:r w:rsidR="00BD627D">
        <w:rPr>
          <w:rFonts w:ascii="Arial" w:eastAsia="Times New Roman" w:hAnsi="Arial" w:cs="Arial"/>
          <w:lang w:val="en-US"/>
        </w:rPr>
        <w:t xml:space="preserve"> .</w:t>
      </w:r>
      <w:proofErr w:type="spellStart"/>
      <w:r w:rsidR="00BD627D">
        <w:rPr>
          <w:rFonts w:ascii="Arial" w:eastAsia="Times New Roman" w:hAnsi="Arial" w:cs="Arial"/>
          <w:lang w:val="en-US"/>
        </w:rPr>
        <w:t>Henc</w:t>
      </w:r>
      <w:proofErr w:type="spellEnd"/>
      <w:r w:rsidR="00BD627D">
        <w:rPr>
          <w:rFonts w:ascii="Arial" w:eastAsia="Times New Roman" w:hAnsi="Arial" w:cs="Arial"/>
          <w:lang w:val="en-US"/>
        </w:rPr>
        <w:t xml:space="preserve"> e </w:t>
      </w:r>
      <w:proofErr w:type="spellStart"/>
      <w:r w:rsidR="00BD627D">
        <w:rPr>
          <w:rFonts w:ascii="Arial" w:eastAsia="Times New Roman" w:hAnsi="Arial" w:cs="Arial"/>
          <w:lang w:val="en-US"/>
        </w:rPr>
        <w:t>hemolysis</w:t>
      </w:r>
      <w:proofErr w:type="spellEnd"/>
      <w:r w:rsidR="00BD627D">
        <w:rPr>
          <w:rFonts w:ascii="Arial" w:eastAsia="Times New Roman" w:hAnsi="Arial" w:cs="Arial"/>
          <w:lang w:val="en-US"/>
        </w:rPr>
        <w:t xml:space="preserve"> is a negative test. When the serum does not </w:t>
      </w:r>
    </w:p>
    <w:p w:rsidR="0040488C" w:rsidRDefault="0040488C" w:rsidP="0040488C">
      <w:pPr>
        <w:autoSpaceDE w:val="0"/>
        <w:autoSpaceDN w:val="0"/>
        <w:adjustRightInd w:val="0"/>
        <w:spacing w:after="0" w:line="240" w:lineRule="auto"/>
        <w:ind w:left="567" w:hanging="567"/>
        <w:rPr>
          <w:rFonts w:ascii="Arial" w:hAnsi="Arial" w:cs="Arial"/>
        </w:rPr>
      </w:pPr>
    </w:p>
    <w:p w:rsidR="0040488C" w:rsidRPr="00533B78" w:rsidRDefault="0040488C" w:rsidP="0040488C">
      <w:pPr>
        <w:autoSpaceDE w:val="0"/>
        <w:autoSpaceDN w:val="0"/>
        <w:adjustRightInd w:val="0"/>
        <w:spacing w:after="0" w:line="240" w:lineRule="auto"/>
        <w:ind w:left="567" w:hanging="567"/>
        <w:rPr>
          <w:rFonts w:ascii="Arial" w:eastAsia="Times New Roman" w:hAnsi="Arial" w:cs="Arial"/>
          <w:lang w:val="en-US"/>
        </w:rPr>
      </w:pPr>
      <w:r>
        <w:rPr>
          <w:rFonts w:ascii="Arial" w:hAnsi="Arial" w:cs="Arial"/>
        </w:rPr>
        <w:t xml:space="preserve">11.    </w:t>
      </w:r>
      <w:r w:rsidRPr="00533B78">
        <w:rPr>
          <w:rFonts w:ascii="Arial" w:hAnsi="Arial" w:cs="Arial"/>
        </w:rPr>
        <w:t xml:space="preserve">Toxins used to prepare immunotoxins include ricin, </w:t>
      </w:r>
      <w:r w:rsidRPr="00533B78">
        <w:rPr>
          <w:rFonts w:ascii="Arial" w:hAnsi="Arial" w:cs="Arial"/>
          <w:i/>
          <w:iCs/>
        </w:rPr>
        <w:t xml:space="preserve">Shigella </w:t>
      </w:r>
      <w:r w:rsidRPr="00533B78">
        <w:rPr>
          <w:rFonts w:ascii="Arial" w:hAnsi="Arial" w:cs="Arial"/>
        </w:rPr>
        <w:t>toxin, and diphtheria toxin. Each toxin contains an inhibitorytoxin chain (red) and a binding component (yellow). To makean immunotoxin, the binding component of the toxin is replacedwith a monoclonal antibody (blue). (b) Diphtheria toxin binds to acell-membrane receptor (</w:t>
      </w:r>
      <w:r w:rsidRPr="00533B78">
        <w:rPr>
          <w:rFonts w:ascii="Arial" w:hAnsi="Arial" w:cs="Arial"/>
          <w:i/>
          <w:iCs/>
        </w:rPr>
        <w:t>left</w:t>
      </w:r>
      <w:r w:rsidRPr="00533B78">
        <w:rPr>
          <w:rFonts w:ascii="Arial" w:hAnsi="Arial" w:cs="Arial"/>
        </w:rPr>
        <w:t>) and a diphtheria-</w:t>
      </w:r>
      <w:proofErr w:type="spellStart"/>
      <w:r w:rsidRPr="00533B78">
        <w:rPr>
          <w:rFonts w:ascii="Arial" w:hAnsi="Arial" w:cs="Arial"/>
        </w:rPr>
        <w:t>immunotoxin</w:t>
      </w:r>
      <w:proofErr w:type="spellEnd"/>
      <w:r w:rsidRPr="00533B78">
        <w:rPr>
          <w:rFonts w:ascii="Arial" w:hAnsi="Arial" w:cs="Arial"/>
        </w:rPr>
        <w:t xml:space="preserve"> </w:t>
      </w:r>
      <w:proofErr w:type="spellStart"/>
      <w:r w:rsidRPr="00533B78">
        <w:rPr>
          <w:rFonts w:ascii="Arial" w:hAnsi="Arial" w:cs="Arial"/>
        </w:rPr>
        <w:t>bindsto</w:t>
      </w:r>
      <w:proofErr w:type="spellEnd"/>
      <w:r w:rsidRPr="00533B78">
        <w:rPr>
          <w:rFonts w:ascii="Arial" w:hAnsi="Arial" w:cs="Arial"/>
        </w:rPr>
        <w:t xml:space="preserve"> a </w:t>
      </w:r>
      <w:proofErr w:type="spellStart"/>
      <w:r w:rsidRPr="00533B78">
        <w:rPr>
          <w:rFonts w:ascii="Arial" w:hAnsi="Arial" w:cs="Arial"/>
        </w:rPr>
        <w:t>tumor</w:t>
      </w:r>
      <w:proofErr w:type="spellEnd"/>
      <w:r w:rsidRPr="00533B78">
        <w:rPr>
          <w:rFonts w:ascii="Arial" w:hAnsi="Arial" w:cs="Arial"/>
        </w:rPr>
        <w:t>-associated antigen (</w:t>
      </w:r>
      <w:r w:rsidRPr="00533B78">
        <w:rPr>
          <w:rFonts w:ascii="Arial" w:hAnsi="Arial" w:cs="Arial"/>
          <w:i/>
          <w:iCs/>
        </w:rPr>
        <w:t>right</w:t>
      </w:r>
      <w:r w:rsidRPr="00533B78">
        <w:rPr>
          <w:rFonts w:ascii="Arial" w:hAnsi="Arial" w:cs="Arial"/>
        </w:rPr>
        <w:t xml:space="preserve">). In either case, the toxin is internalizedin an endosome. The toxin chain is then released into thecytoplasm, where it inhibits protein synthesis by catalyzing the </w:t>
      </w:r>
      <w:proofErr w:type="spellStart"/>
      <w:r w:rsidRPr="00533B78">
        <w:rPr>
          <w:rFonts w:ascii="Arial" w:hAnsi="Arial" w:cs="Arial"/>
        </w:rPr>
        <w:t>inactivationof</w:t>
      </w:r>
      <w:proofErr w:type="spellEnd"/>
      <w:r w:rsidRPr="00533B78">
        <w:rPr>
          <w:rFonts w:ascii="Arial" w:hAnsi="Arial" w:cs="Arial"/>
        </w:rPr>
        <w:t xml:space="preserve"> elongation factor 2 (EF-2).</w:t>
      </w:r>
    </w:p>
    <w:p w:rsidR="0040488C" w:rsidRDefault="0040488C" w:rsidP="0040488C">
      <w:pPr>
        <w:spacing w:after="0" w:line="240" w:lineRule="auto"/>
        <w:ind w:left="567" w:hanging="567"/>
        <w:rPr>
          <w:rFonts w:ascii="Arial" w:eastAsia="Times New Roman" w:hAnsi="Arial" w:cs="Arial"/>
          <w:lang w:val="en-US"/>
        </w:rPr>
      </w:pPr>
    </w:p>
    <w:p w:rsidR="009B6647" w:rsidRPr="00F80D93" w:rsidRDefault="009B6647" w:rsidP="009B6647">
      <w:pPr>
        <w:spacing w:after="0" w:line="240" w:lineRule="auto"/>
        <w:rPr>
          <w:rFonts w:ascii="Arial" w:eastAsia="Times New Roman" w:hAnsi="Arial" w:cs="Arial"/>
          <w:lang w:val="en-US"/>
        </w:rPr>
      </w:pPr>
    </w:p>
    <w:p w:rsidR="00780A81" w:rsidRDefault="00780A81" w:rsidP="009B6647">
      <w:pPr>
        <w:spacing w:after="0" w:line="240" w:lineRule="auto"/>
        <w:rPr>
          <w:rFonts w:ascii="Arial" w:eastAsia="Times New Roman" w:hAnsi="Arial" w:cs="Arial"/>
          <w:lang w:val="en-US"/>
        </w:rPr>
      </w:pPr>
    </w:p>
    <w:p w:rsidR="00780A81" w:rsidRDefault="00780A81" w:rsidP="009B6647">
      <w:pPr>
        <w:spacing w:after="0" w:line="240" w:lineRule="auto"/>
        <w:rPr>
          <w:rFonts w:ascii="Arial" w:eastAsia="Times New Roman" w:hAnsi="Arial" w:cs="Arial"/>
          <w:lang w:val="en-US"/>
        </w:rPr>
      </w:pPr>
    </w:p>
    <w:p w:rsidR="00780A81" w:rsidRDefault="00780A81" w:rsidP="009B6647">
      <w:pPr>
        <w:spacing w:after="0" w:line="240" w:lineRule="auto"/>
        <w:rPr>
          <w:rFonts w:ascii="Arial" w:eastAsia="Times New Roman" w:hAnsi="Arial" w:cs="Arial"/>
          <w:lang w:val="en-US"/>
        </w:rPr>
      </w:pPr>
    </w:p>
    <w:p w:rsidR="00780A81" w:rsidRDefault="0028319B" w:rsidP="009B6647">
      <w:pPr>
        <w:spacing w:after="0" w:line="240" w:lineRule="auto"/>
        <w:rPr>
          <w:rFonts w:ascii="Arial" w:eastAsia="Times New Roman" w:hAnsi="Arial" w:cs="Arial"/>
          <w:lang w:val="en-US"/>
        </w:rPr>
      </w:pPr>
      <w:r>
        <w:rPr>
          <w:noProof/>
          <w:lang w:val="en-US" w:bidi="hi-IN"/>
        </w:rPr>
        <w:drawing>
          <wp:inline distT="0" distB="0" distL="0" distR="0">
            <wp:extent cx="5657850" cy="1495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657850" cy="1495425"/>
                    </a:xfrm>
                    <a:prstGeom prst="rect">
                      <a:avLst/>
                    </a:prstGeom>
                  </pic:spPr>
                </pic:pic>
              </a:graphicData>
            </a:graphic>
          </wp:inline>
        </w:drawing>
      </w:r>
    </w:p>
    <w:p w:rsidR="0028319B" w:rsidRDefault="0028319B" w:rsidP="006B2617">
      <w:pPr>
        <w:spacing w:after="0" w:line="240" w:lineRule="auto"/>
        <w:rPr>
          <w:noProof/>
        </w:rPr>
      </w:pPr>
    </w:p>
    <w:p w:rsidR="006B2617" w:rsidRDefault="0040488C" w:rsidP="006B2617">
      <w:pPr>
        <w:spacing w:after="0" w:line="240" w:lineRule="auto"/>
        <w:rPr>
          <w:rFonts w:ascii="Arial" w:eastAsia="Times New Roman" w:hAnsi="Arial" w:cs="Arial"/>
          <w:lang w:val="en-US"/>
        </w:rPr>
      </w:pPr>
      <w:r>
        <w:rPr>
          <w:noProof/>
          <w:lang w:val="en-US" w:bidi="hi-IN"/>
        </w:rPr>
        <w:lastRenderedPageBreak/>
        <w:drawing>
          <wp:inline distT="0" distB="0" distL="0" distR="0">
            <wp:extent cx="3670935" cy="4230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1274" t="28282" r="6678" b="2993"/>
                    <a:stretch/>
                  </pic:blipFill>
                  <pic:spPr bwMode="auto">
                    <a:xfrm>
                      <a:off x="0" y="0"/>
                      <a:ext cx="3715774" cy="428173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264CB" w:rsidRPr="006B2617" w:rsidRDefault="006B2617" w:rsidP="006B2617">
      <w:pPr>
        <w:spacing w:after="0" w:line="240" w:lineRule="auto"/>
        <w:rPr>
          <w:rFonts w:ascii="Arial" w:eastAsia="Times New Roman" w:hAnsi="Arial" w:cs="Arial"/>
          <w:lang w:val="en-US"/>
        </w:rPr>
      </w:pPr>
      <w:r>
        <w:rPr>
          <w:rFonts w:ascii="Arial" w:eastAsia="Times New Roman" w:hAnsi="Arial" w:cs="Arial"/>
          <w:lang w:val="en-US"/>
        </w:rPr>
        <w:t xml:space="preserve">. </w:t>
      </w:r>
      <w:r w:rsidR="009B6647" w:rsidRPr="00F80D93">
        <w:rPr>
          <w:rFonts w:ascii="Arial" w:eastAsia="Times New Roman" w:hAnsi="Arial" w:cs="Arial"/>
          <w:lang w:val="en-US"/>
        </w:rPr>
        <w:t>12.</w:t>
      </w:r>
      <w:r w:rsidR="001264CB">
        <w:rPr>
          <w:noProof/>
          <w:lang w:val="en-US" w:bidi="hi-IN"/>
        </w:rPr>
        <w:drawing>
          <wp:inline distT="0" distB="0" distL="0" distR="0">
            <wp:extent cx="6210245" cy="2702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226" t="14549" r="-1"/>
                    <a:stretch/>
                  </pic:blipFill>
                  <pic:spPr bwMode="auto">
                    <a:xfrm>
                      <a:off x="0" y="0"/>
                      <a:ext cx="6286898" cy="273591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36212" w:rsidRDefault="00E36212" w:rsidP="00E36212">
      <w:pPr>
        <w:autoSpaceDE w:val="0"/>
        <w:autoSpaceDN w:val="0"/>
        <w:adjustRightInd w:val="0"/>
        <w:spacing w:after="0" w:line="240" w:lineRule="auto"/>
        <w:rPr>
          <w:rFonts w:ascii="Arial" w:hAnsi="Arial" w:cs="Arial"/>
          <w:color w:val="000000"/>
          <w:sz w:val="17"/>
          <w:szCs w:val="17"/>
        </w:rPr>
      </w:pPr>
    </w:p>
    <w:p w:rsidR="00523D67" w:rsidRDefault="009B6647" w:rsidP="00EF2666">
      <w:pPr>
        <w:autoSpaceDE w:val="0"/>
        <w:autoSpaceDN w:val="0"/>
        <w:adjustRightInd w:val="0"/>
        <w:spacing w:after="0" w:line="240" w:lineRule="auto"/>
        <w:rPr>
          <w:rFonts w:ascii="Arial" w:hAnsi="Arial" w:cs="Arial"/>
        </w:rPr>
      </w:pPr>
      <w:r w:rsidRPr="00F80D93">
        <w:rPr>
          <w:rFonts w:ascii="Arial" w:eastAsia="Times New Roman" w:hAnsi="Arial" w:cs="Arial"/>
          <w:lang w:val="en-US"/>
        </w:rPr>
        <w:t xml:space="preserve">  13.</w:t>
      </w:r>
      <w:r w:rsidR="00EF2666" w:rsidRPr="00EF2666">
        <w:rPr>
          <w:rFonts w:ascii="Arial" w:hAnsi="Arial" w:cs="Arial"/>
        </w:rPr>
        <w:t xml:space="preserve">Knowledge of the differences in epitopesrecognized by T cells and B cells has enabled </w:t>
      </w:r>
    </w:p>
    <w:p w:rsidR="00EF2666" w:rsidRPr="00EF2666" w:rsidRDefault="00EF2666" w:rsidP="00EF2666">
      <w:pPr>
        <w:autoSpaceDE w:val="0"/>
        <w:autoSpaceDN w:val="0"/>
        <w:adjustRightInd w:val="0"/>
        <w:spacing w:after="0" w:line="240" w:lineRule="auto"/>
        <w:rPr>
          <w:rFonts w:ascii="Arial" w:hAnsi="Arial" w:cs="Arial"/>
          <w:b/>
        </w:rPr>
      </w:pPr>
      <w:proofErr w:type="gramStart"/>
      <w:r w:rsidRPr="00EF2666">
        <w:rPr>
          <w:rFonts w:ascii="Arial" w:hAnsi="Arial" w:cs="Arial"/>
        </w:rPr>
        <w:t>immunologiststo</w:t>
      </w:r>
      <w:proofErr w:type="gramEnd"/>
      <w:r w:rsidRPr="00EF2666">
        <w:rPr>
          <w:rFonts w:ascii="Arial" w:hAnsi="Arial" w:cs="Arial"/>
        </w:rPr>
        <w:t xml:space="preserve"> begin to design vaccine candidates to maximizeactivation of both arms of the immune system.</w:t>
      </w:r>
      <w:r>
        <w:rPr>
          <w:rFonts w:ascii="Arial" w:hAnsi="Arial" w:cs="Arial"/>
        </w:rPr>
        <w:t>-</w:t>
      </w:r>
      <w:r w:rsidRPr="00EF2666">
        <w:rPr>
          <w:rFonts w:ascii="Arial" w:hAnsi="Arial" w:cs="Arial"/>
          <w:b/>
        </w:rPr>
        <w:t>1</w:t>
      </w:r>
    </w:p>
    <w:p w:rsidR="00EF2666" w:rsidRPr="00EF2666" w:rsidRDefault="00EF2666" w:rsidP="00EF2666">
      <w:pPr>
        <w:autoSpaceDE w:val="0"/>
        <w:autoSpaceDN w:val="0"/>
        <w:adjustRightInd w:val="0"/>
        <w:spacing w:after="0" w:line="240" w:lineRule="auto"/>
        <w:rPr>
          <w:rFonts w:ascii="Arial" w:hAnsi="Arial" w:cs="Arial"/>
        </w:rPr>
      </w:pPr>
      <w:r w:rsidRPr="00EF2666">
        <w:rPr>
          <w:rFonts w:ascii="Arial" w:hAnsi="Arial" w:cs="Arial"/>
        </w:rPr>
        <w:t xml:space="preserve">AsFirst and foremost, the development of an </w:t>
      </w:r>
      <w:proofErr w:type="spellStart"/>
      <w:r w:rsidRPr="00EF2666">
        <w:rPr>
          <w:rFonts w:ascii="Arial" w:hAnsi="Arial" w:cs="Arial"/>
        </w:rPr>
        <w:t>immune</w:t>
      </w:r>
      <w:r>
        <w:rPr>
          <w:rFonts w:ascii="Arial" w:hAnsi="Arial" w:cs="Arial"/>
        </w:rPr>
        <w:t>vv</w:t>
      </w:r>
      <w:r w:rsidRPr="00EF2666">
        <w:rPr>
          <w:rFonts w:ascii="Arial" w:hAnsi="Arial" w:cs="Arial"/>
        </w:rPr>
        <w:t>response</w:t>
      </w:r>
      <w:proofErr w:type="spellEnd"/>
      <w:r w:rsidRPr="00EF2666">
        <w:rPr>
          <w:rFonts w:ascii="Arial" w:hAnsi="Arial" w:cs="Arial"/>
        </w:rPr>
        <w:t xml:space="preserve"> does not necessarily mean that a state ofprotective immunity has been achieved.What is often critical</w:t>
      </w:r>
    </w:p>
    <w:p w:rsidR="00EF2666" w:rsidRPr="00EF2666" w:rsidRDefault="00EF2666" w:rsidP="00EF2666">
      <w:pPr>
        <w:autoSpaceDE w:val="0"/>
        <w:autoSpaceDN w:val="0"/>
        <w:adjustRightInd w:val="0"/>
        <w:spacing w:after="0" w:line="240" w:lineRule="auto"/>
        <w:rPr>
          <w:rFonts w:ascii="Arial" w:hAnsi="Arial" w:cs="Arial"/>
        </w:rPr>
      </w:pPr>
      <w:r w:rsidRPr="00EF2666">
        <w:rPr>
          <w:rFonts w:ascii="Arial" w:hAnsi="Arial" w:cs="Arial"/>
        </w:rPr>
        <w:t>is which branch of the immune system is activated, andtherefore vaccine designers must recognize the importantdifferences between activation of the humoral and the cellmediated</w:t>
      </w:r>
    </w:p>
    <w:p w:rsidR="000241BC" w:rsidRDefault="00EF2666" w:rsidP="00EF2666">
      <w:pPr>
        <w:autoSpaceDE w:val="0"/>
        <w:autoSpaceDN w:val="0"/>
        <w:adjustRightInd w:val="0"/>
        <w:spacing w:after="0" w:line="240" w:lineRule="auto"/>
        <w:rPr>
          <w:rFonts w:ascii="Arial" w:hAnsi="Arial" w:cs="Arial"/>
        </w:rPr>
      </w:pPr>
      <w:r w:rsidRPr="00EF2666">
        <w:rPr>
          <w:rFonts w:ascii="Arial" w:hAnsi="Arial" w:cs="Arial"/>
        </w:rPr>
        <w:t xml:space="preserve">branches. </w:t>
      </w:r>
      <w:r w:rsidR="000241BC">
        <w:rPr>
          <w:rFonts w:ascii="Arial" w:hAnsi="Arial" w:cs="Arial"/>
        </w:rPr>
        <w:t xml:space="preserve">-1 </w:t>
      </w:r>
    </w:p>
    <w:p w:rsidR="00EF2666" w:rsidRPr="00EF2666" w:rsidRDefault="00EF2666" w:rsidP="00EF2666">
      <w:pPr>
        <w:autoSpaceDE w:val="0"/>
        <w:autoSpaceDN w:val="0"/>
        <w:adjustRightInd w:val="0"/>
        <w:spacing w:after="0" w:line="240" w:lineRule="auto"/>
        <w:rPr>
          <w:rFonts w:ascii="Arial" w:hAnsi="Arial" w:cs="Arial"/>
        </w:rPr>
      </w:pPr>
      <w:r w:rsidRPr="00EF2666">
        <w:rPr>
          <w:rFonts w:ascii="Arial" w:hAnsi="Arial" w:cs="Arial"/>
        </w:rPr>
        <w:t>A second factor is the development ofimmunologic memory. For example, a vaccine that induces aprotective primary response may fail to induce the formation</w:t>
      </w:r>
    </w:p>
    <w:p w:rsidR="000241BC" w:rsidRDefault="00EF2666" w:rsidP="00EF2666">
      <w:pPr>
        <w:autoSpaceDE w:val="0"/>
        <w:autoSpaceDN w:val="0"/>
        <w:adjustRightInd w:val="0"/>
        <w:spacing w:after="0" w:line="240" w:lineRule="auto"/>
        <w:rPr>
          <w:rFonts w:ascii="Arial" w:hAnsi="Arial" w:cs="Arial"/>
        </w:rPr>
      </w:pPr>
      <w:r w:rsidRPr="00EF2666">
        <w:rPr>
          <w:rFonts w:ascii="Arial" w:hAnsi="Arial" w:cs="Arial"/>
        </w:rPr>
        <w:lastRenderedPageBreak/>
        <w:t>of memory cells, leaving the host unprotected after the primaryresponse to the vaccine subsides.</w:t>
      </w:r>
      <w:r w:rsidR="000241BC">
        <w:rPr>
          <w:rFonts w:ascii="Arial" w:hAnsi="Arial" w:cs="Arial"/>
        </w:rPr>
        <w:t xml:space="preserve"> -1</w:t>
      </w:r>
    </w:p>
    <w:p w:rsidR="00EF2666" w:rsidRPr="00EF2666" w:rsidRDefault="00EF2666" w:rsidP="00EF2666">
      <w:pPr>
        <w:autoSpaceDE w:val="0"/>
        <w:autoSpaceDN w:val="0"/>
        <w:adjustRightInd w:val="0"/>
        <w:spacing w:after="0" w:line="240" w:lineRule="auto"/>
        <w:rPr>
          <w:rFonts w:ascii="Arial" w:hAnsi="Arial" w:cs="Arial"/>
        </w:rPr>
      </w:pPr>
      <w:r w:rsidRPr="00EF2666">
        <w:rPr>
          <w:rFonts w:ascii="Arial" w:hAnsi="Arial" w:cs="Arial"/>
        </w:rPr>
        <w:t xml:space="preserve">The role of memory cells in immunity depends, in part,on the </w:t>
      </w:r>
      <w:r w:rsidRPr="000241BC">
        <w:rPr>
          <w:rFonts w:ascii="Arial" w:hAnsi="Arial" w:cs="Arial"/>
          <w:b/>
        </w:rPr>
        <w:t>incubation period of the pathogen</w:t>
      </w:r>
      <w:r w:rsidRPr="00EF2666">
        <w:rPr>
          <w:rFonts w:ascii="Arial" w:hAnsi="Arial" w:cs="Arial"/>
        </w:rPr>
        <w:t xml:space="preserve">. In the case ofinfluenza virus, which has a very </w:t>
      </w:r>
      <w:r w:rsidRPr="000241BC">
        <w:rPr>
          <w:rFonts w:ascii="Arial" w:hAnsi="Arial" w:cs="Arial"/>
          <w:b/>
        </w:rPr>
        <w:t>short incubation perio</w:t>
      </w:r>
      <w:r w:rsidRPr="00EF2666">
        <w:rPr>
          <w:rFonts w:ascii="Arial" w:hAnsi="Arial" w:cs="Arial"/>
        </w:rPr>
        <w:t>d (1</w:t>
      </w:r>
    </w:p>
    <w:p w:rsidR="000241BC" w:rsidRDefault="00EF2666" w:rsidP="00EF2666">
      <w:pPr>
        <w:autoSpaceDE w:val="0"/>
        <w:autoSpaceDN w:val="0"/>
        <w:adjustRightInd w:val="0"/>
        <w:spacing w:after="0" w:line="240" w:lineRule="auto"/>
        <w:rPr>
          <w:rFonts w:ascii="Arial" w:hAnsi="Arial" w:cs="Arial"/>
        </w:rPr>
      </w:pPr>
      <w:r w:rsidRPr="00EF2666">
        <w:rPr>
          <w:rFonts w:ascii="Arial" w:hAnsi="Arial" w:cs="Arial"/>
        </w:rPr>
        <w:t>or 2 days), disease symptoms are already under way by thetime memory cells are activated. Effective protection againstinfluenza therefore depends on maintaining high levels ofneutralizing antibody by repeated immunizations; those athighest risk are immunized each year.</w:t>
      </w:r>
      <w:r w:rsidR="000241BC" w:rsidRPr="000241BC">
        <w:rPr>
          <w:rFonts w:ascii="Arial" w:hAnsi="Arial" w:cs="Arial"/>
          <w:b/>
        </w:rPr>
        <w:t>-1</w:t>
      </w:r>
    </w:p>
    <w:p w:rsidR="00EF2666" w:rsidRPr="00EF2666" w:rsidRDefault="00EF2666" w:rsidP="00EF2666">
      <w:pPr>
        <w:autoSpaceDE w:val="0"/>
        <w:autoSpaceDN w:val="0"/>
        <w:adjustRightInd w:val="0"/>
        <w:spacing w:after="0" w:line="240" w:lineRule="auto"/>
        <w:rPr>
          <w:rFonts w:ascii="Arial" w:hAnsi="Arial" w:cs="Arial"/>
        </w:rPr>
      </w:pPr>
      <w:r w:rsidRPr="00EF2666">
        <w:rPr>
          <w:rFonts w:ascii="Arial" w:hAnsi="Arial" w:cs="Arial"/>
        </w:rPr>
        <w:t>For pathogens with a</w:t>
      </w:r>
      <w:r w:rsidRPr="000241BC">
        <w:rPr>
          <w:rFonts w:ascii="Arial" w:hAnsi="Arial" w:cs="Arial"/>
          <w:b/>
        </w:rPr>
        <w:t>longer incubation period</w:t>
      </w:r>
      <w:r w:rsidRPr="00EF2666">
        <w:rPr>
          <w:rFonts w:ascii="Arial" w:hAnsi="Arial" w:cs="Arial"/>
        </w:rPr>
        <w:t>, maintaining detectable neutralizing</w:t>
      </w:r>
    </w:p>
    <w:p w:rsidR="00EF2666" w:rsidRPr="00EF2666" w:rsidRDefault="00EF2666" w:rsidP="00EF2666">
      <w:pPr>
        <w:autoSpaceDE w:val="0"/>
        <w:autoSpaceDN w:val="0"/>
        <w:adjustRightInd w:val="0"/>
        <w:spacing w:after="0" w:line="240" w:lineRule="auto"/>
        <w:rPr>
          <w:rFonts w:ascii="Arial" w:hAnsi="Arial" w:cs="Arial"/>
        </w:rPr>
      </w:pPr>
      <w:r w:rsidRPr="00EF2666">
        <w:rPr>
          <w:rFonts w:ascii="Arial" w:hAnsi="Arial" w:cs="Arial"/>
        </w:rPr>
        <w:t>antibody at the time of infection is not necessary. Thepoliovirus, for example, requires more than 3 days to begin toinfect the central nervous system. An incubation period of</w:t>
      </w:r>
    </w:p>
    <w:p w:rsidR="00EF2666" w:rsidRPr="00EF2666" w:rsidRDefault="00EF2666" w:rsidP="00EF2666">
      <w:pPr>
        <w:autoSpaceDE w:val="0"/>
        <w:autoSpaceDN w:val="0"/>
        <w:adjustRightInd w:val="0"/>
        <w:spacing w:after="0" w:line="240" w:lineRule="auto"/>
        <w:rPr>
          <w:rFonts w:ascii="Arial" w:hAnsi="Arial" w:cs="Arial"/>
        </w:rPr>
      </w:pPr>
      <w:r w:rsidRPr="00EF2666">
        <w:rPr>
          <w:rFonts w:ascii="Arial" w:hAnsi="Arial" w:cs="Arial"/>
        </w:rPr>
        <w:t>this length gives the memory B cells time to respond byproducing high levels of serum antibody. Thus, the vaccinefor polio is designed to induce high levels of immunologic</w:t>
      </w:r>
    </w:p>
    <w:p w:rsidR="000241BC" w:rsidRPr="00EF2666" w:rsidRDefault="00EF2666" w:rsidP="000241BC">
      <w:pPr>
        <w:autoSpaceDE w:val="0"/>
        <w:autoSpaceDN w:val="0"/>
        <w:adjustRightInd w:val="0"/>
        <w:spacing w:after="0" w:line="240" w:lineRule="auto"/>
        <w:rPr>
          <w:rFonts w:ascii="Arial" w:hAnsi="Arial" w:cs="Arial"/>
        </w:rPr>
      </w:pPr>
      <w:proofErr w:type="gramStart"/>
      <w:r w:rsidRPr="00EF2666">
        <w:rPr>
          <w:rFonts w:ascii="Arial" w:hAnsi="Arial" w:cs="Arial"/>
        </w:rPr>
        <w:t>memory.</w:t>
      </w:r>
      <w:r w:rsidR="000241BC">
        <w:rPr>
          <w:rFonts w:ascii="Arial" w:hAnsi="Arial" w:cs="Arial"/>
        </w:rPr>
        <w:t>-1</w:t>
      </w:r>
      <w:proofErr w:type="gramEnd"/>
    </w:p>
    <w:p w:rsidR="009B6647" w:rsidRPr="00EF2666" w:rsidRDefault="00EF2666" w:rsidP="00EF2666">
      <w:pPr>
        <w:spacing w:after="0" w:line="240" w:lineRule="auto"/>
        <w:rPr>
          <w:rFonts w:ascii="Arial" w:eastAsia="Times New Roman" w:hAnsi="Arial" w:cs="Arial"/>
          <w:lang w:val="en-US"/>
        </w:rPr>
      </w:pPr>
      <w:r w:rsidRPr="00EF2666">
        <w:rPr>
          <w:rFonts w:ascii="Arial" w:hAnsi="Arial" w:cs="Arial"/>
        </w:rPr>
        <w:t>.</w:t>
      </w:r>
    </w:p>
    <w:p w:rsidR="009B6647" w:rsidRPr="00F80D93" w:rsidRDefault="009B6647" w:rsidP="009B6647">
      <w:pPr>
        <w:spacing w:after="0" w:line="240" w:lineRule="auto"/>
        <w:rPr>
          <w:rFonts w:ascii="Times New Roman" w:eastAsia="Times New Roman" w:hAnsi="Times New Roman" w:cs="Times New Roman"/>
          <w:sz w:val="24"/>
          <w:szCs w:val="24"/>
          <w:lang w:val="en-US"/>
        </w:rPr>
      </w:pPr>
      <w:r w:rsidRPr="00F80D93">
        <w:rPr>
          <w:rFonts w:ascii="Arial" w:eastAsia="Times New Roman" w:hAnsi="Arial" w:cs="Arial"/>
          <w:lang w:val="en-US"/>
        </w:rPr>
        <w:t xml:space="preserve">  14. </w:t>
      </w:r>
      <w:r>
        <w:rPr>
          <w:rFonts w:ascii="Arial" w:eastAsia="Times New Roman" w:hAnsi="Arial" w:cs="Arial"/>
          <w:lang w:val="en-US"/>
        </w:rPr>
        <w:t>Schematic pathway of classical pathway-</w:t>
      </w:r>
    </w:p>
    <w:p w:rsidR="00EA5A83" w:rsidRPr="00F80D93" w:rsidRDefault="00EA5A83" w:rsidP="00EA5A83">
      <w:pPr>
        <w:spacing w:after="0" w:line="240" w:lineRule="auto"/>
        <w:rPr>
          <w:rFonts w:ascii="Arial" w:eastAsia="Times New Roman" w:hAnsi="Arial" w:cs="Arial"/>
          <w:lang w:val="en-US"/>
        </w:rPr>
      </w:pPr>
    </w:p>
    <w:p w:rsidR="00EA5A83" w:rsidRPr="00F80D93" w:rsidRDefault="00EA5A83" w:rsidP="00EA5A83">
      <w:pPr>
        <w:spacing w:after="0" w:line="240" w:lineRule="auto"/>
        <w:jc w:val="both"/>
        <w:rPr>
          <w:rFonts w:ascii="Arial" w:eastAsia="Times New Roman" w:hAnsi="Arial" w:cs="Arial"/>
          <w:lang w:val="en-US"/>
        </w:rPr>
      </w:pPr>
    </w:p>
    <w:p w:rsidR="00EA5A83" w:rsidRPr="00F80D93" w:rsidRDefault="00EA5A83" w:rsidP="009B6647">
      <w:pPr>
        <w:spacing w:after="0" w:line="240" w:lineRule="auto"/>
        <w:ind w:left="426" w:hanging="426"/>
        <w:rPr>
          <w:rFonts w:ascii="Arial" w:eastAsia="Times New Roman" w:hAnsi="Arial" w:cs="Arial"/>
          <w:b/>
          <w:lang w:val="en-US"/>
        </w:rPr>
      </w:pPr>
    </w:p>
    <w:p w:rsidR="00EA5A83" w:rsidRPr="00F80D93" w:rsidRDefault="00EA5A83" w:rsidP="00EA5A83">
      <w:pPr>
        <w:spacing w:after="0" w:line="240" w:lineRule="auto"/>
        <w:jc w:val="both"/>
        <w:rPr>
          <w:rFonts w:ascii="Arial" w:eastAsia="Times New Roman" w:hAnsi="Arial" w:cs="Arial"/>
          <w:b/>
          <w:sz w:val="24"/>
          <w:szCs w:val="24"/>
          <w:lang w:val="en-US"/>
        </w:rPr>
      </w:pPr>
      <w:r w:rsidRPr="00F80D93">
        <w:rPr>
          <w:rFonts w:ascii="Arial" w:eastAsia="Times New Roman" w:hAnsi="Arial" w:cs="Arial"/>
          <w:b/>
          <w:sz w:val="24"/>
          <w:szCs w:val="24"/>
          <w:lang w:val="en-US"/>
        </w:rPr>
        <w:t xml:space="preserve">III. Answer any Two of the following                                                        2x10=20 </w:t>
      </w:r>
    </w:p>
    <w:p w:rsidR="00EA5A83" w:rsidRPr="00F80D93" w:rsidRDefault="00EA5A83" w:rsidP="00EA5A83">
      <w:pPr>
        <w:spacing w:after="0" w:line="240" w:lineRule="auto"/>
        <w:jc w:val="both"/>
        <w:rPr>
          <w:rFonts w:ascii="Arial" w:eastAsia="Times New Roman" w:hAnsi="Arial" w:cs="Arial"/>
          <w:sz w:val="24"/>
          <w:szCs w:val="24"/>
          <w:lang w:val="en-US"/>
        </w:rPr>
      </w:pPr>
    </w:p>
    <w:p w:rsidR="00EA5A83" w:rsidRPr="00F80D93" w:rsidRDefault="00EA5A83" w:rsidP="00EA5A83">
      <w:pPr>
        <w:spacing w:after="0" w:line="240" w:lineRule="auto"/>
        <w:jc w:val="both"/>
        <w:rPr>
          <w:rFonts w:ascii="Arial" w:eastAsia="Times New Roman" w:hAnsi="Arial" w:cs="Arial"/>
          <w:b/>
          <w:sz w:val="24"/>
          <w:szCs w:val="24"/>
          <w:lang w:val="en-US"/>
        </w:rPr>
      </w:pPr>
      <w:r w:rsidRPr="00F80D93">
        <w:rPr>
          <w:rFonts w:ascii="Arial" w:eastAsia="Times New Roman" w:hAnsi="Arial" w:cs="Arial"/>
          <w:b/>
          <w:sz w:val="24"/>
          <w:szCs w:val="24"/>
          <w:lang w:val="en-US"/>
        </w:rPr>
        <w:tab/>
      </w:r>
      <w:r w:rsidRPr="00F80D93">
        <w:rPr>
          <w:rFonts w:ascii="Arial" w:eastAsia="Times New Roman" w:hAnsi="Arial" w:cs="Arial"/>
          <w:b/>
          <w:sz w:val="24"/>
          <w:szCs w:val="24"/>
          <w:lang w:val="en-US"/>
        </w:rPr>
        <w:tab/>
      </w:r>
      <w:r w:rsidRPr="00F80D93">
        <w:rPr>
          <w:rFonts w:ascii="Arial" w:eastAsia="Times New Roman" w:hAnsi="Arial" w:cs="Arial"/>
          <w:b/>
          <w:sz w:val="24"/>
          <w:szCs w:val="24"/>
          <w:lang w:val="en-US"/>
        </w:rPr>
        <w:tab/>
      </w:r>
      <w:r w:rsidRPr="00F80D93">
        <w:rPr>
          <w:rFonts w:ascii="Arial" w:eastAsia="Times New Roman" w:hAnsi="Arial" w:cs="Arial"/>
          <w:b/>
          <w:sz w:val="24"/>
          <w:szCs w:val="24"/>
          <w:lang w:val="en-US"/>
        </w:rPr>
        <w:tab/>
      </w:r>
      <w:r w:rsidRPr="00F80D93">
        <w:rPr>
          <w:rFonts w:ascii="Arial" w:eastAsia="Times New Roman" w:hAnsi="Arial" w:cs="Arial"/>
          <w:b/>
          <w:sz w:val="24"/>
          <w:szCs w:val="24"/>
          <w:lang w:val="en-US"/>
        </w:rPr>
        <w:tab/>
      </w:r>
    </w:p>
    <w:p w:rsidR="00F44D58" w:rsidRDefault="00EA5A83" w:rsidP="00EA5A83">
      <w:pPr>
        <w:spacing w:after="0" w:line="240" w:lineRule="auto"/>
        <w:ind w:left="120"/>
        <w:rPr>
          <w:noProof/>
          <w:color w:val="FF0000"/>
        </w:rPr>
      </w:pPr>
      <w:r w:rsidRPr="00F80D93">
        <w:rPr>
          <w:rFonts w:ascii="Arial" w:eastAsia="Times New Roman" w:hAnsi="Arial" w:cs="Arial"/>
          <w:lang w:val="en-US"/>
        </w:rPr>
        <w:t xml:space="preserve">   15</w:t>
      </w:r>
    </w:p>
    <w:p w:rsidR="00EA5A83" w:rsidRDefault="00F44D58" w:rsidP="00EA5A83">
      <w:pPr>
        <w:spacing w:after="0" w:line="240" w:lineRule="auto"/>
        <w:ind w:left="120"/>
        <w:rPr>
          <w:rFonts w:ascii="Arial" w:eastAsia="Times New Roman" w:hAnsi="Arial" w:cs="Arial"/>
          <w:lang w:val="en-US"/>
        </w:rPr>
      </w:pPr>
      <w:r w:rsidRPr="00F44D58">
        <w:rPr>
          <w:noProof/>
          <w:color w:val="FF0000"/>
          <w:lang w:val="en-US" w:bidi="hi-IN"/>
        </w:rPr>
        <w:drawing>
          <wp:inline distT="0" distB="0" distL="0" distR="0">
            <wp:extent cx="5486400" cy="41520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t="9248" r="10186"/>
                    <a:stretch/>
                  </pic:blipFill>
                  <pic:spPr bwMode="auto">
                    <a:xfrm>
                      <a:off x="0" y="0"/>
                      <a:ext cx="5511913" cy="41713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EA5A83" w:rsidRPr="00F80D93">
        <w:rPr>
          <w:rFonts w:ascii="Arial" w:eastAsia="Times New Roman" w:hAnsi="Arial" w:cs="Arial"/>
          <w:lang w:val="en-US"/>
        </w:rPr>
        <w:t xml:space="preserve">. </w:t>
      </w:r>
    </w:p>
    <w:p w:rsidR="00EA5A83" w:rsidRDefault="00EA5A83" w:rsidP="00EA5A83">
      <w:pPr>
        <w:spacing w:after="0" w:line="240" w:lineRule="auto"/>
        <w:ind w:left="120"/>
        <w:rPr>
          <w:rFonts w:ascii="Arial" w:eastAsia="Times New Roman" w:hAnsi="Arial" w:cs="Arial"/>
          <w:lang w:val="en-US"/>
        </w:rPr>
      </w:pPr>
    </w:p>
    <w:p w:rsidR="00EA5A83" w:rsidRPr="00F80D93" w:rsidRDefault="00EA5A83" w:rsidP="00EA5A83">
      <w:pPr>
        <w:spacing w:after="0" w:line="240" w:lineRule="auto"/>
        <w:ind w:left="120"/>
        <w:rPr>
          <w:rFonts w:ascii="Arial" w:eastAsia="Times New Roman" w:hAnsi="Arial" w:cs="Arial"/>
          <w:lang w:val="en-US"/>
        </w:rPr>
      </w:pPr>
    </w:p>
    <w:p w:rsidR="00523D67" w:rsidRDefault="00523D67" w:rsidP="00E90E4E">
      <w:pPr>
        <w:autoSpaceDE w:val="0"/>
        <w:autoSpaceDN w:val="0"/>
        <w:adjustRightInd w:val="0"/>
        <w:spacing w:after="0" w:line="240" w:lineRule="auto"/>
        <w:rPr>
          <w:rFonts w:ascii="Arial" w:eastAsia="Times New Roman" w:hAnsi="Arial" w:cs="Arial"/>
          <w:lang w:val="en-US"/>
        </w:rPr>
      </w:pPr>
    </w:p>
    <w:p w:rsidR="00523D67" w:rsidRDefault="00523D67" w:rsidP="00E90E4E">
      <w:pPr>
        <w:autoSpaceDE w:val="0"/>
        <w:autoSpaceDN w:val="0"/>
        <w:adjustRightInd w:val="0"/>
        <w:spacing w:after="0" w:line="240" w:lineRule="auto"/>
        <w:rPr>
          <w:rFonts w:ascii="Arial" w:eastAsia="Times New Roman" w:hAnsi="Arial" w:cs="Arial"/>
          <w:lang w:val="en-US"/>
        </w:rPr>
      </w:pPr>
    </w:p>
    <w:p w:rsidR="00523D67" w:rsidRDefault="00523D67" w:rsidP="00E90E4E">
      <w:pPr>
        <w:autoSpaceDE w:val="0"/>
        <w:autoSpaceDN w:val="0"/>
        <w:adjustRightInd w:val="0"/>
        <w:spacing w:after="0" w:line="240" w:lineRule="auto"/>
        <w:rPr>
          <w:rFonts w:ascii="Arial" w:eastAsia="Times New Roman" w:hAnsi="Arial" w:cs="Arial"/>
          <w:lang w:val="en-US"/>
        </w:rPr>
      </w:pPr>
    </w:p>
    <w:p w:rsidR="00E90E4E" w:rsidRPr="000C7AE9" w:rsidRDefault="00EA5A83" w:rsidP="00E90E4E">
      <w:pPr>
        <w:autoSpaceDE w:val="0"/>
        <w:autoSpaceDN w:val="0"/>
        <w:adjustRightInd w:val="0"/>
        <w:spacing w:after="0" w:line="240" w:lineRule="auto"/>
        <w:rPr>
          <w:rFonts w:ascii="Arial" w:hAnsi="Arial" w:cs="Arial"/>
        </w:rPr>
      </w:pPr>
      <w:r w:rsidRPr="00F80D93">
        <w:rPr>
          <w:rFonts w:ascii="Arial" w:eastAsia="Times New Roman" w:hAnsi="Arial" w:cs="Arial"/>
          <w:lang w:val="en-US"/>
        </w:rPr>
        <w:lastRenderedPageBreak/>
        <w:t xml:space="preserve">16. </w:t>
      </w:r>
      <w:r w:rsidR="00E90E4E" w:rsidRPr="000C7AE9">
        <w:rPr>
          <w:rFonts w:ascii="Arial" w:hAnsi="Arial" w:cs="Arial"/>
        </w:rPr>
        <w:t>Generation of antigenic peptide–class I MHC complexesin the cytosolic pathway. TAP, a heterodimeranchored in the membrane of the rough endoplasmic</w:t>
      </w:r>
    </w:p>
    <w:p w:rsidR="00E90E4E" w:rsidRPr="000C7AE9" w:rsidRDefault="00E90E4E" w:rsidP="00E90E4E">
      <w:pPr>
        <w:autoSpaceDE w:val="0"/>
        <w:autoSpaceDN w:val="0"/>
        <w:adjustRightInd w:val="0"/>
        <w:spacing w:after="0" w:line="240" w:lineRule="auto"/>
        <w:rPr>
          <w:rFonts w:ascii="Arial" w:hAnsi="Arial" w:cs="Arial"/>
        </w:rPr>
      </w:pPr>
      <w:r w:rsidRPr="000C7AE9">
        <w:rPr>
          <w:rFonts w:ascii="Arial" w:hAnsi="Arial" w:cs="Arial"/>
        </w:rPr>
        <w:t xml:space="preserve">reticulum (RER). The two chains are encoded by </w:t>
      </w:r>
      <w:r w:rsidRPr="000C7AE9">
        <w:rPr>
          <w:rFonts w:ascii="Arial" w:hAnsi="Arial" w:cs="Arial"/>
          <w:i/>
          <w:iCs/>
        </w:rPr>
        <w:t xml:space="preserve">TAP1 </w:t>
      </w:r>
      <w:r w:rsidRPr="000C7AE9">
        <w:rPr>
          <w:rFonts w:ascii="Arial" w:hAnsi="Arial" w:cs="Arial"/>
        </w:rPr>
        <w:t xml:space="preserve">and </w:t>
      </w:r>
      <w:r w:rsidRPr="000C7AE9">
        <w:rPr>
          <w:rFonts w:ascii="Arial" w:hAnsi="Arial" w:cs="Arial"/>
          <w:i/>
          <w:iCs/>
        </w:rPr>
        <w:t xml:space="preserve">TAP2. </w:t>
      </w:r>
      <w:r w:rsidRPr="000C7AE9">
        <w:rPr>
          <w:rFonts w:ascii="Arial" w:hAnsi="Arial" w:cs="Arial"/>
        </w:rPr>
        <w:t>The cytosolic</w:t>
      </w:r>
    </w:p>
    <w:p w:rsidR="00E90E4E" w:rsidRPr="000C7AE9" w:rsidRDefault="00E90E4E" w:rsidP="00E90E4E">
      <w:pPr>
        <w:autoSpaceDE w:val="0"/>
        <w:autoSpaceDN w:val="0"/>
        <w:adjustRightInd w:val="0"/>
        <w:spacing w:after="0" w:line="240" w:lineRule="auto"/>
        <w:rPr>
          <w:rFonts w:ascii="Arial" w:hAnsi="Arial" w:cs="Arial"/>
        </w:rPr>
      </w:pPr>
      <w:r w:rsidRPr="000C7AE9">
        <w:rPr>
          <w:rFonts w:ascii="Arial" w:hAnsi="Arial" w:cs="Arial"/>
        </w:rPr>
        <w:t>domain in each TAP subunit contains an ATP-binding site, and</w:t>
      </w:r>
    </w:p>
    <w:p w:rsidR="00E90E4E" w:rsidRPr="000C7AE9" w:rsidRDefault="00E90E4E" w:rsidP="00E90E4E">
      <w:pPr>
        <w:autoSpaceDE w:val="0"/>
        <w:autoSpaceDN w:val="0"/>
        <w:adjustRightInd w:val="0"/>
        <w:spacing w:after="0" w:line="240" w:lineRule="auto"/>
        <w:rPr>
          <w:rFonts w:ascii="Arial" w:hAnsi="Arial" w:cs="Arial"/>
        </w:rPr>
      </w:pPr>
      <w:r w:rsidRPr="000C7AE9">
        <w:rPr>
          <w:rFonts w:ascii="Arial" w:hAnsi="Arial" w:cs="Arial"/>
        </w:rPr>
        <w:t>peptide transport depends on the hydrolysis of ATP. (b) In the cytosol,</w:t>
      </w:r>
    </w:p>
    <w:p w:rsidR="00E90E4E" w:rsidRPr="000C7AE9" w:rsidRDefault="00E90E4E" w:rsidP="00E90E4E">
      <w:pPr>
        <w:autoSpaceDE w:val="0"/>
        <w:autoSpaceDN w:val="0"/>
        <w:adjustRightInd w:val="0"/>
        <w:spacing w:after="0" w:line="240" w:lineRule="auto"/>
        <w:rPr>
          <w:rFonts w:ascii="Arial" w:hAnsi="Arial" w:cs="Arial"/>
        </w:rPr>
      </w:pPr>
      <w:r w:rsidRPr="000C7AE9">
        <w:rPr>
          <w:rFonts w:ascii="Arial" w:hAnsi="Arial" w:cs="Arial"/>
        </w:rPr>
        <w:t>association of LMP2, LMP7, and LMP10 (black spheres) with a proteasome</w:t>
      </w:r>
    </w:p>
    <w:p w:rsidR="00E90E4E" w:rsidRPr="000C7AE9" w:rsidRDefault="00E90E4E" w:rsidP="00E90E4E">
      <w:pPr>
        <w:autoSpaceDE w:val="0"/>
        <w:autoSpaceDN w:val="0"/>
        <w:adjustRightInd w:val="0"/>
        <w:spacing w:after="0" w:line="240" w:lineRule="auto"/>
        <w:rPr>
          <w:rFonts w:ascii="Arial" w:hAnsi="Arial" w:cs="Arial"/>
        </w:rPr>
      </w:pPr>
      <w:r w:rsidRPr="000C7AE9">
        <w:rPr>
          <w:rFonts w:ascii="Arial" w:hAnsi="Arial" w:cs="Arial"/>
        </w:rPr>
        <w:t xml:space="preserve">changes its catalytic specificity to </w:t>
      </w:r>
      <w:proofErr w:type="spellStart"/>
      <w:r w:rsidRPr="000C7AE9">
        <w:rPr>
          <w:rFonts w:ascii="Arial" w:hAnsi="Arial" w:cs="Arial"/>
        </w:rPr>
        <w:t>favor</w:t>
      </w:r>
      <w:proofErr w:type="spellEnd"/>
      <w:r w:rsidRPr="000C7AE9">
        <w:rPr>
          <w:rFonts w:ascii="Arial" w:hAnsi="Arial" w:cs="Arial"/>
        </w:rPr>
        <w:t xml:space="preserve"> production of peptides that</w:t>
      </w:r>
    </w:p>
    <w:p w:rsidR="00E90E4E" w:rsidRPr="000C7AE9" w:rsidRDefault="00E90E4E" w:rsidP="00E90E4E">
      <w:pPr>
        <w:autoSpaceDE w:val="0"/>
        <w:autoSpaceDN w:val="0"/>
        <w:adjustRightInd w:val="0"/>
        <w:spacing w:after="0" w:line="240" w:lineRule="auto"/>
        <w:rPr>
          <w:rFonts w:ascii="Arial" w:hAnsi="Arial" w:cs="Arial"/>
        </w:rPr>
      </w:pPr>
      <w:r w:rsidRPr="000C7AE9">
        <w:rPr>
          <w:rFonts w:ascii="Arial" w:hAnsi="Arial" w:cs="Arial"/>
        </w:rPr>
        <w:t>bind to class I MHC molecules. Within the RER membrane, a newly synthesized</w:t>
      </w:r>
    </w:p>
    <w:p w:rsidR="00E90E4E" w:rsidRPr="000C7AE9" w:rsidRDefault="00E90E4E" w:rsidP="00E90E4E">
      <w:pPr>
        <w:autoSpaceDE w:val="0"/>
        <w:autoSpaceDN w:val="0"/>
        <w:adjustRightInd w:val="0"/>
        <w:spacing w:after="0" w:line="240" w:lineRule="auto"/>
        <w:rPr>
          <w:rFonts w:ascii="Arial" w:hAnsi="Arial" w:cs="Arial"/>
        </w:rPr>
      </w:pPr>
      <w:r w:rsidRPr="000C7AE9">
        <w:rPr>
          <w:rFonts w:ascii="Arial" w:hAnsi="Arial" w:cs="Arial"/>
        </w:rPr>
        <w:t>class I _ chain associates with calnexin until _2-microglobulin</w:t>
      </w:r>
    </w:p>
    <w:p w:rsidR="00E90E4E" w:rsidRPr="000C7AE9" w:rsidRDefault="00E90E4E" w:rsidP="00E90E4E">
      <w:pPr>
        <w:autoSpaceDE w:val="0"/>
        <w:autoSpaceDN w:val="0"/>
        <w:adjustRightInd w:val="0"/>
        <w:spacing w:after="0" w:line="240" w:lineRule="auto"/>
        <w:rPr>
          <w:rFonts w:ascii="Arial" w:hAnsi="Arial" w:cs="Arial"/>
        </w:rPr>
      </w:pPr>
      <w:r w:rsidRPr="000C7AE9">
        <w:rPr>
          <w:rFonts w:ascii="Arial" w:hAnsi="Arial" w:cs="Arial"/>
        </w:rPr>
        <w:t>binds to the _ chain. The class I _ chain/_2-microglobulin heterodimer</w:t>
      </w:r>
    </w:p>
    <w:p w:rsidR="00E90E4E" w:rsidRPr="000C7AE9" w:rsidRDefault="00E90E4E" w:rsidP="00E90E4E">
      <w:pPr>
        <w:autoSpaceDE w:val="0"/>
        <w:autoSpaceDN w:val="0"/>
        <w:adjustRightInd w:val="0"/>
        <w:spacing w:after="0" w:line="240" w:lineRule="auto"/>
        <w:rPr>
          <w:rFonts w:ascii="Arial" w:hAnsi="Arial" w:cs="Arial"/>
        </w:rPr>
      </w:pPr>
      <w:r w:rsidRPr="000C7AE9">
        <w:rPr>
          <w:rFonts w:ascii="Arial" w:hAnsi="Arial" w:cs="Arial"/>
        </w:rPr>
        <w:t xml:space="preserve">then binds to calreticulin and the TAP-associated protein </w:t>
      </w:r>
      <w:proofErr w:type="spellStart"/>
      <w:r w:rsidRPr="000C7AE9">
        <w:rPr>
          <w:rFonts w:ascii="Arial" w:hAnsi="Arial" w:cs="Arial"/>
        </w:rPr>
        <w:t>tapasin</w:t>
      </w:r>
      <w:proofErr w:type="spellEnd"/>
      <w:r w:rsidRPr="000C7AE9">
        <w:rPr>
          <w:rFonts w:ascii="Arial" w:hAnsi="Arial" w:cs="Arial"/>
        </w:rPr>
        <w:t>. When</w:t>
      </w:r>
    </w:p>
    <w:p w:rsidR="00E90E4E" w:rsidRPr="000C7AE9" w:rsidRDefault="00E90E4E" w:rsidP="00E90E4E">
      <w:pPr>
        <w:autoSpaceDE w:val="0"/>
        <w:autoSpaceDN w:val="0"/>
        <w:adjustRightInd w:val="0"/>
        <w:spacing w:after="0" w:line="240" w:lineRule="auto"/>
        <w:rPr>
          <w:rFonts w:ascii="Arial" w:hAnsi="Arial" w:cs="Arial"/>
        </w:rPr>
      </w:pPr>
      <w:r w:rsidRPr="000C7AE9">
        <w:rPr>
          <w:rFonts w:ascii="Arial" w:hAnsi="Arial" w:cs="Arial"/>
        </w:rPr>
        <w:t>a peptide delivered by TAP is bound to the class I molecule, folding of</w:t>
      </w:r>
    </w:p>
    <w:p w:rsidR="00E90E4E" w:rsidRPr="000C7AE9" w:rsidRDefault="00E90E4E" w:rsidP="00E90E4E">
      <w:pPr>
        <w:autoSpaceDE w:val="0"/>
        <w:autoSpaceDN w:val="0"/>
        <w:adjustRightInd w:val="0"/>
        <w:spacing w:after="0" w:line="240" w:lineRule="auto"/>
        <w:rPr>
          <w:rFonts w:ascii="Arial" w:hAnsi="Arial" w:cs="Arial"/>
        </w:rPr>
      </w:pPr>
      <w:r w:rsidRPr="000C7AE9">
        <w:rPr>
          <w:rFonts w:ascii="Arial" w:hAnsi="Arial" w:cs="Arial"/>
        </w:rPr>
        <w:t>MHC class I is complete and it is released from the RER and transported</w:t>
      </w:r>
    </w:p>
    <w:p w:rsidR="00EA5A83" w:rsidRDefault="00E90E4E" w:rsidP="00E90E4E">
      <w:pPr>
        <w:tabs>
          <w:tab w:val="left" w:pos="90"/>
        </w:tabs>
        <w:spacing w:after="0" w:line="240" w:lineRule="auto"/>
        <w:rPr>
          <w:rFonts w:ascii="Arial" w:hAnsi="Arial" w:cs="Arial"/>
        </w:rPr>
      </w:pPr>
      <w:r w:rsidRPr="000C7AE9">
        <w:rPr>
          <w:rFonts w:ascii="Arial" w:hAnsi="Arial" w:cs="Arial"/>
        </w:rPr>
        <w:t>through the Golgi to the surface of the cell.</w:t>
      </w:r>
    </w:p>
    <w:p w:rsidR="003A081A" w:rsidRDefault="003A081A" w:rsidP="00E90E4E">
      <w:pPr>
        <w:tabs>
          <w:tab w:val="left" w:pos="90"/>
        </w:tabs>
        <w:spacing w:after="0" w:line="240" w:lineRule="auto"/>
        <w:rPr>
          <w:rFonts w:ascii="Arial" w:eastAsia="Times New Roman" w:hAnsi="Arial" w:cs="Arial"/>
          <w:lang w:val="en-US"/>
        </w:rPr>
      </w:pPr>
    </w:p>
    <w:p w:rsidR="003A081A" w:rsidRPr="000C7AE9" w:rsidRDefault="003A081A" w:rsidP="00E90E4E">
      <w:pPr>
        <w:tabs>
          <w:tab w:val="left" w:pos="90"/>
        </w:tabs>
        <w:spacing w:after="0" w:line="240" w:lineRule="auto"/>
        <w:rPr>
          <w:rFonts w:ascii="Arial" w:eastAsia="Times New Roman" w:hAnsi="Arial" w:cs="Arial"/>
          <w:lang w:val="en-US"/>
        </w:rPr>
      </w:pPr>
      <w:r>
        <w:rPr>
          <w:noProof/>
          <w:lang w:val="en-US" w:bidi="hi-IN"/>
        </w:rPr>
        <w:drawing>
          <wp:inline distT="0" distB="0" distL="0" distR="0">
            <wp:extent cx="5457825" cy="5086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457825" cy="5086350"/>
                    </a:xfrm>
                    <a:prstGeom prst="rect">
                      <a:avLst/>
                    </a:prstGeom>
                  </pic:spPr>
                </pic:pic>
              </a:graphicData>
            </a:graphic>
          </wp:inline>
        </w:drawing>
      </w:r>
    </w:p>
    <w:p w:rsidR="00EA5A83" w:rsidRDefault="00501EA5" w:rsidP="00EA5A83">
      <w:pPr>
        <w:tabs>
          <w:tab w:val="left" w:pos="90"/>
        </w:tabs>
        <w:spacing w:after="0" w:line="240" w:lineRule="auto"/>
        <w:rPr>
          <w:rFonts w:ascii="Arial" w:eastAsia="Times New Roman" w:hAnsi="Arial" w:cs="Arial"/>
          <w:lang w:val="en-US"/>
        </w:rPr>
      </w:pPr>
      <w:r>
        <w:rPr>
          <w:noProof/>
          <w:lang w:val="en-US" w:bidi="hi-IN"/>
        </w:rPr>
        <w:lastRenderedPageBreak/>
        <w:drawing>
          <wp:inline distT="0" distB="0" distL="0" distR="0">
            <wp:extent cx="5731510" cy="1475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31510" cy="1475105"/>
                    </a:xfrm>
                    <a:prstGeom prst="rect">
                      <a:avLst/>
                    </a:prstGeom>
                  </pic:spPr>
                </pic:pic>
              </a:graphicData>
            </a:graphic>
          </wp:inline>
        </w:drawing>
      </w:r>
    </w:p>
    <w:p w:rsidR="00723B6D" w:rsidRPr="00523D67" w:rsidRDefault="00723B6D" w:rsidP="00723B6D">
      <w:pPr>
        <w:autoSpaceDE w:val="0"/>
        <w:autoSpaceDN w:val="0"/>
        <w:adjustRightInd w:val="0"/>
        <w:spacing w:after="0" w:line="240" w:lineRule="auto"/>
        <w:rPr>
          <w:rFonts w:ascii="Arial" w:hAnsi="Arial" w:cs="Arial"/>
        </w:rPr>
      </w:pPr>
      <w:r w:rsidRPr="00523D67">
        <w:rPr>
          <w:rFonts w:ascii="Arial" w:hAnsi="Arial" w:cs="Arial"/>
        </w:rPr>
        <w:t>Intracellular proteins are degraded into short peptides by a cytosolic</w:t>
      </w:r>
    </w:p>
    <w:p w:rsidR="00723B6D" w:rsidRPr="00523D67" w:rsidRDefault="00723B6D" w:rsidP="00723B6D">
      <w:pPr>
        <w:autoSpaceDE w:val="0"/>
        <w:autoSpaceDN w:val="0"/>
        <w:adjustRightInd w:val="0"/>
        <w:spacing w:after="0" w:line="240" w:lineRule="auto"/>
        <w:rPr>
          <w:rFonts w:ascii="Arial" w:hAnsi="Arial" w:cs="Arial"/>
        </w:rPr>
      </w:pPr>
      <w:proofErr w:type="gramStart"/>
      <w:r w:rsidRPr="00523D67">
        <w:rPr>
          <w:rFonts w:ascii="Arial" w:hAnsi="Arial" w:cs="Arial"/>
        </w:rPr>
        <w:t>proteolytic</w:t>
      </w:r>
      <w:proofErr w:type="gramEnd"/>
      <w:r w:rsidRPr="00523D67">
        <w:rPr>
          <w:rFonts w:ascii="Arial" w:hAnsi="Arial" w:cs="Arial"/>
        </w:rPr>
        <w:t xml:space="preserve"> system present in all cells. Those proteinstargeted for proteolysis often have a small protein, called</w:t>
      </w:r>
      <w:r w:rsidRPr="00523D67">
        <w:rPr>
          <w:rFonts w:ascii="Arial" w:hAnsi="Arial" w:cs="Arial"/>
          <w:i/>
          <w:iCs/>
        </w:rPr>
        <w:t xml:space="preserve">ubiquitin, </w:t>
      </w:r>
      <w:r w:rsidRPr="00523D67">
        <w:rPr>
          <w:rFonts w:ascii="Arial" w:hAnsi="Arial" w:cs="Arial"/>
        </w:rPr>
        <w:t>attached to them (Ubiquitin-protein</w:t>
      </w:r>
    </w:p>
    <w:p w:rsidR="00723B6D" w:rsidRPr="00523D67" w:rsidRDefault="00723B6D" w:rsidP="00723B6D">
      <w:pPr>
        <w:autoSpaceDE w:val="0"/>
        <w:autoSpaceDN w:val="0"/>
        <w:adjustRightInd w:val="0"/>
        <w:spacing w:after="0" w:line="240" w:lineRule="auto"/>
        <w:rPr>
          <w:rFonts w:ascii="Arial" w:hAnsi="Arial" w:cs="Arial"/>
        </w:rPr>
      </w:pPr>
      <w:r w:rsidRPr="00523D67">
        <w:rPr>
          <w:rFonts w:ascii="Arial" w:hAnsi="Arial" w:cs="Arial"/>
        </w:rPr>
        <w:t xml:space="preserve">conjugates can be degraded by a multifunctional proteasecomplex called a </w:t>
      </w:r>
      <w:r w:rsidRPr="00523D67">
        <w:rPr>
          <w:rFonts w:ascii="Arial" w:hAnsi="Arial" w:cs="Arial"/>
          <w:b/>
          <w:bCs/>
        </w:rPr>
        <w:t xml:space="preserve">proteasome. </w:t>
      </w:r>
      <w:r w:rsidRPr="00523D67">
        <w:rPr>
          <w:rFonts w:ascii="Arial" w:hAnsi="Arial" w:cs="Arial"/>
        </w:rPr>
        <w:t>Each proteasome is a large(26S), cylindrical particle consisting of four rings of protein</w:t>
      </w:r>
    </w:p>
    <w:p w:rsidR="00723B6D" w:rsidRPr="00523D67" w:rsidRDefault="00723B6D" w:rsidP="00723B6D">
      <w:pPr>
        <w:autoSpaceDE w:val="0"/>
        <w:autoSpaceDN w:val="0"/>
        <w:adjustRightInd w:val="0"/>
        <w:spacing w:after="0" w:line="240" w:lineRule="auto"/>
        <w:rPr>
          <w:rFonts w:ascii="Arial" w:hAnsi="Arial" w:cs="Arial"/>
        </w:rPr>
      </w:pPr>
      <w:r w:rsidRPr="00523D67">
        <w:rPr>
          <w:rFonts w:ascii="Arial" w:hAnsi="Arial" w:cs="Arial"/>
        </w:rPr>
        <w:t>subunits with a central channel of diameter 10–50 Å.A proteasome can cleave peptide bonds between 2 or 3different amino acid combinations in an ATP-dependent</w:t>
      </w:r>
    </w:p>
    <w:p w:rsidR="00F80CCE" w:rsidRPr="00523D67" w:rsidRDefault="00723B6D" w:rsidP="00F80CCE">
      <w:pPr>
        <w:autoSpaceDE w:val="0"/>
        <w:autoSpaceDN w:val="0"/>
        <w:adjustRightInd w:val="0"/>
        <w:spacing w:after="0" w:line="240" w:lineRule="auto"/>
        <w:rPr>
          <w:rFonts w:ascii="Arial" w:hAnsi="Arial" w:cs="Arial"/>
          <w:color w:val="000000"/>
        </w:rPr>
      </w:pPr>
      <w:r w:rsidRPr="00523D67">
        <w:rPr>
          <w:rFonts w:ascii="Arial" w:hAnsi="Arial" w:cs="Arial"/>
        </w:rPr>
        <w:t>process Degradation of ubiquitin-proteincomplexes is thought to occur within the central hollow ofthe proteasome.</w:t>
      </w:r>
    </w:p>
    <w:p w:rsidR="003512FC" w:rsidRPr="00523D67" w:rsidRDefault="003512FC" w:rsidP="003512FC">
      <w:pPr>
        <w:autoSpaceDE w:val="0"/>
        <w:autoSpaceDN w:val="0"/>
        <w:adjustRightInd w:val="0"/>
        <w:spacing w:after="0" w:line="240" w:lineRule="auto"/>
        <w:rPr>
          <w:rFonts w:ascii="Arial" w:hAnsi="Arial" w:cs="Arial"/>
          <w:b/>
          <w:bCs/>
        </w:rPr>
      </w:pPr>
      <w:r w:rsidRPr="00523D67">
        <w:rPr>
          <w:rFonts w:ascii="Arial" w:hAnsi="Arial" w:cs="Arial"/>
          <w:color w:val="000000"/>
        </w:rPr>
        <w:t xml:space="preserve">Cytosolic proteolytic system for degradation of intracellularproteins. (a) Proteins to be degraded are often covalentlylinked to a small protein called ubiquitin. In this reaction, which </w:t>
      </w:r>
      <w:proofErr w:type="spellStart"/>
      <w:r w:rsidRPr="00523D67">
        <w:rPr>
          <w:rFonts w:ascii="Arial" w:hAnsi="Arial" w:cs="Arial"/>
          <w:color w:val="000000"/>
        </w:rPr>
        <w:t>requiresATP</w:t>
      </w:r>
      <w:proofErr w:type="spellEnd"/>
      <w:r w:rsidRPr="00523D67">
        <w:rPr>
          <w:rFonts w:ascii="Arial" w:hAnsi="Arial" w:cs="Arial"/>
          <w:color w:val="000000"/>
        </w:rPr>
        <w:t xml:space="preserve">, a </w:t>
      </w:r>
      <w:proofErr w:type="spellStart"/>
      <w:r w:rsidRPr="00523D67">
        <w:rPr>
          <w:rFonts w:ascii="Arial" w:hAnsi="Arial" w:cs="Arial"/>
          <w:color w:val="000000"/>
        </w:rPr>
        <w:t>ubiquinating</w:t>
      </w:r>
      <w:proofErr w:type="spellEnd"/>
      <w:r w:rsidRPr="00523D67">
        <w:rPr>
          <w:rFonts w:ascii="Arial" w:hAnsi="Arial" w:cs="Arial"/>
          <w:color w:val="000000"/>
        </w:rPr>
        <w:t xml:space="preserve"> enzyme complex links several ubiquitinmolecules to a lysine-amino group near the amino terminus of theprotein. (b) Degradation of ubiquitin-protein complexes occurswithin the central channel of proteasomes, generating a variety ofpeptides. Proteasomes are large cylindrical particles whose </w:t>
      </w:r>
      <w:proofErr w:type="spellStart"/>
      <w:r w:rsidRPr="00523D67">
        <w:rPr>
          <w:rFonts w:ascii="Arial" w:hAnsi="Arial" w:cs="Arial"/>
          <w:color w:val="000000"/>
        </w:rPr>
        <w:t>subunitscatalyze</w:t>
      </w:r>
      <w:proofErr w:type="spellEnd"/>
      <w:r w:rsidRPr="00523D67">
        <w:rPr>
          <w:rFonts w:ascii="Arial" w:hAnsi="Arial" w:cs="Arial"/>
          <w:color w:val="000000"/>
        </w:rPr>
        <w:t xml:space="preserve"> cleavage of peptide bonds</w:t>
      </w:r>
      <w:proofErr w:type="gramStart"/>
      <w:r w:rsidRPr="00523D67">
        <w:rPr>
          <w:rFonts w:ascii="Arial" w:hAnsi="Arial" w:cs="Arial"/>
          <w:color w:val="000000"/>
        </w:rPr>
        <w:t>.</w:t>
      </w:r>
      <w:r w:rsidRPr="00523D67">
        <w:rPr>
          <w:rFonts w:ascii="Arial" w:hAnsi="Arial" w:cs="Arial"/>
        </w:rPr>
        <w:t>.</w:t>
      </w:r>
      <w:proofErr w:type="gramEnd"/>
      <w:r w:rsidRPr="00523D67">
        <w:rPr>
          <w:rFonts w:ascii="Arial" w:hAnsi="Arial" w:cs="Arial"/>
        </w:rPr>
        <w:t xml:space="preserve"> Thetransporter protein, designated </w:t>
      </w:r>
      <w:r w:rsidRPr="00523D67">
        <w:rPr>
          <w:rFonts w:ascii="Arial" w:hAnsi="Arial" w:cs="Arial"/>
          <w:b/>
          <w:bCs/>
        </w:rPr>
        <w:t xml:space="preserve">TAP </w:t>
      </w:r>
      <w:r w:rsidRPr="00523D67">
        <w:rPr>
          <w:rFonts w:ascii="Arial" w:hAnsi="Arial" w:cs="Arial"/>
        </w:rPr>
        <w:t xml:space="preserve">(for </w:t>
      </w:r>
      <w:r w:rsidRPr="00523D67">
        <w:rPr>
          <w:rFonts w:ascii="Arial" w:hAnsi="Arial" w:cs="Arial"/>
          <w:b/>
          <w:bCs/>
        </w:rPr>
        <w:t>transporter associated</w:t>
      </w:r>
    </w:p>
    <w:p w:rsidR="003512FC" w:rsidRPr="00523D67" w:rsidRDefault="003512FC" w:rsidP="003512FC">
      <w:pPr>
        <w:autoSpaceDE w:val="0"/>
        <w:autoSpaceDN w:val="0"/>
        <w:adjustRightInd w:val="0"/>
        <w:spacing w:after="0" w:line="240" w:lineRule="auto"/>
        <w:rPr>
          <w:rFonts w:ascii="Arial" w:hAnsi="Arial" w:cs="Arial"/>
        </w:rPr>
      </w:pPr>
      <w:r w:rsidRPr="00523D67">
        <w:rPr>
          <w:rFonts w:ascii="Arial" w:hAnsi="Arial" w:cs="Arial"/>
          <w:b/>
          <w:bCs/>
        </w:rPr>
        <w:t>with antigen processing</w:t>
      </w:r>
      <w:r w:rsidRPr="00523D67">
        <w:rPr>
          <w:rFonts w:ascii="Arial" w:hAnsi="Arial" w:cs="Arial"/>
        </w:rPr>
        <w:t>) is a membrane-spanningheterodimer consisting of two proteins: TAP1 and TAP2In addition to their multiple transmembranesegments, the TAP1 and TAP2 proteins each have a domainprojecting into the lumen of the RER, and an ATP-binding</w:t>
      </w:r>
    </w:p>
    <w:p w:rsidR="003512FC" w:rsidRPr="00523D67" w:rsidRDefault="003512FC" w:rsidP="003512FC">
      <w:pPr>
        <w:autoSpaceDE w:val="0"/>
        <w:autoSpaceDN w:val="0"/>
        <w:adjustRightInd w:val="0"/>
        <w:spacing w:after="0" w:line="240" w:lineRule="auto"/>
        <w:rPr>
          <w:rFonts w:ascii="Arial" w:hAnsi="Arial" w:cs="Arial"/>
        </w:rPr>
      </w:pPr>
      <w:r w:rsidRPr="00523D67">
        <w:rPr>
          <w:rFonts w:ascii="Arial" w:hAnsi="Arial" w:cs="Arial"/>
        </w:rPr>
        <w:t>domain that projects into the cytosol. Both TAP1 and TAP2belong to the family of ATP-binding cassette proteins foundin the membranes of many cells, including bacteria; these</w:t>
      </w:r>
    </w:p>
    <w:p w:rsidR="003512FC" w:rsidRPr="00523D67" w:rsidRDefault="003512FC" w:rsidP="003512FC">
      <w:pPr>
        <w:autoSpaceDE w:val="0"/>
        <w:autoSpaceDN w:val="0"/>
        <w:adjustRightInd w:val="0"/>
        <w:spacing w:after="0" w:line="240" w:lineRule="auto"/>
        <w:rPr>
          <w:rFonts w:ascii="Arial" w:hAnsi="Arial" w:cs="Arial"/>
        </w:rPr>
      </w:pPr>
      <w:r w:rsidRPr="00523D67">
        <w:rPr>
          <w:rFonts w:ascii="Arial" w:hAnsi="Arial" w:cs="Arial"/>
        </w:rPr>
        <w:t>proteins mediate ATP-dependent transport of amino acids,sugars, ions, and peptides.</w:t>
      </w:r>
    </w:p>
    <w:p w:rsidR="003512FC" w:rsidRPr="00523D67" w:rsidRDefault="003512FC" w:rsidP="003512FC">
      <w:pPr>
        <w:autoSpaceDE w:val="0"/>
        <w:autoSpaceDN w:val="0"/>
        <w:adjustRightInd w:val="0"/>
        <w:spacing w:after="0" w:line="240" w:lineRule="auto"/>
        <w:rPr>
          <w:rFonts w:ascii="Arial" w:hAnsi="Arial" w:cs="Arial"/>
        </w:rPr>
      </w:pPr>
      <w:r w:rsidRPr="00523D67">
        <w:rPr>
          <w:rFonts w:ascii="Arial" w:hAnsi="Arial" w:cs="Arial"/>
        </w:rPr>
        <w:t xml:space="preserve">Peptides generated in the cytosol by the proteasome aretranslocated by TAP into the RER by a process that requiresthe hydrolysis of ATP TAP has the highestaffinity for peptides containing 8–10 amino acids, which isthe optimal peptide length for class I MHC binding. In </w:t>
      </w:r>
      <w:proofErr w:type="spellStart"/>
      <w:r w:rsidRPr="00523D67">
        <w:rPr>
          <w:rFonts w:ascii="Arial" w:hAnsi="Arial" w:cs="Arial"/>
        </w:rPr>
        <w:t>addition,TAP</w:t>
      </w:r>
      <w:proofErr w:type="spellEnd"/>
      <w:r w:rsidRPr="00523D67">
        <w:rPr>
          <w:rFonts w:ascii="Arial" w:hAnsi="Arial" w:cs="Arial"/>
        </w:rPr>
        <w:t xml:space="preserve"> appears to </w:t>
      </w:r>
      <w:proofErr w:type="spellStart"/>
      <w:r w:rsidRPr="00523D67">
        <w:rPr>
          <w:rFonts w:ascii="Arial" w:hAnsi="Arial" w:cs="Arial"/>
        </w:rPr>
        <w:t>favor</w:t>
      </w:r>
      <w:proofErr w:type="spellEnd"/>
      <w:r w:rsidRPr="00523D67">
        <w:rPr>
          <w:rFonts w:ascii="Arial" w:hAnsi="Arial" w:cs="Arial"/>
        </w:rPr>
        <w:t xml:space="preserve"> peptides with hydrophobic or basiccarboxyl-terminal amino acids, the preferred anchorresidues for class I MHC molecules. (Like other proteins, the _ chain and _2-microglobulincomponents of the class I MHC molecule are synthesized</w:t>
      </w:r>
    </w:p>
    <w:p w:rsidR="003512FC" w:rsidRPr="00523D67" w:rsidRDefault="003512FC" w:rsidP="003512FC">
      <w:pPr>
        <w:autoSpaceDE w:val="0"/>
        <w:autoSpaceDN w:val="0"/>
        <w:adjustRightInd w:val="0"/>
        <w:spacing w:after="0" w:line="240" w:lineRule="auto"/>
        <w:rPr>
          <w:rFonts w:ascii="Arial" w:hAnsi="Arial" w:cs="Arial"/>
        </w:rPr>
      </w:pPr>
      <w:r w:rsidRPr="00523D67">
        <w:rPr>
          <w:rFonts w:ascii="Arial" w:hAnsi="Arial" w:cs="Arial"/>
        </w:rPr>
        <w:t xml:space="preserve">on </w:t>
      </w:r>
      <w:proofErr w:type="spellStart"/>
      <w:r w:rsidRPr="00523D67">
        <w:rPr>
          <w:rFonts w:ascii="Arial" w:hAnsi="Arial" w:cs="Arial"/>
        </w:rPr>
        <w:t>polysomes</w:t>
      </w:r>
      <w:proofErr w:type="spellEnd"/>
      <w:r w:rsidRPr="00523D67">
        <w:rPr>
          <w:rFonts w:ascii="Arial" w:hAnsi="Arial" w:cs="Arial"/>
        </w:rPr>
        <w:t xml:space="preserve"> along the rough endoplasmic reticulum. Assemblyof these components into a stable class I MHCmolecular complex that can exit the RER requires thepresence of a peptide in the binding groove of the class Imolecule. The assembly process involves several steps andincludes the participation of </w:t>
      </w:r>
      <w:r w:rsidRPr="00F80CCE">
        <w:rPr>
          <w:rFonts w:ascii="Arial" w:hAnsi="Arial" w:cs="Arial"/>
          <w:b/>
          <w:i/>
          <w:iCs/>
        </w:rPr>
        <w:t>molecular chaperones</w:t>
      </w:r>
      <w:r w:rsidRPr="00523D67">
        <w:rPr>
          <w:rFonts w:ascii="Arial" w:hAnsi="Arial" w:cs="Arial"/>
          <w:i/>
          <w:iCs/>
        </w:rPr>
        <w:t xml:space="preserve">, </w:t>
      </w:r>
      <w:r w:rsidRPr="00523D67">
        <w:rPr>
          <w:rFonts w:ascii="Arial" w:hAnsi="Arial" w:cs="Arial"/>
        </w:rPr>
        <w:t xml:space="preserve">whichfacilitate the folding of polypeptides. The first molecularchaperone involved in class I MHC assembly is </w:t>
      </w:r>
      <w:r w:rsidRPr="00523D67">
        <w:rPr>
          <w:rFonts w:ascii="Arial" w:hAnsi="Arial" w:cs="Arial"/>
          <w:i/>
          <w:iCs/>
        </w:rPr>
        <w:t xml:space="preserve">calnexin, </w:t>
      </w:r>
      <w:r w:rsidRPr="00523D67">
        <w:rPr>
          <w:rFonts w:ascii="Arial" w:hAnsi="Arial" w:cs="Arial"/>
        </w:rPr>
        <w:t>a</w:t>
      </w:r>
    </w:p>
    <w:p w:rsidR="003512FC" w:rsidRPr="00523D67" w:rsidRDefault="003512FC" w:rsidP="003512FC">
      <w:pPr>
        <w:autoSpaceDE w:val="0"/>
        <w:autoSpaceDN w:val="0"/>
        <w:adjustRightInd w:val="0"/>
        <w:spacing w:after="0" w:line="240" w:lineRule="auto"/>
        <w:rPr>
          <w:rFonts w:ascii="Arial" w:hAnsi="Arial" w:cs="Arial"/>
        </w:rPr>
      </w:pPr>
      <w:r w:rsidRPr="00523D67">
        <w:rPr>
          <w:rFonts w:ascii="Arial" w:hAnsi="Arial" w:cs="Arial"/>
        </w:rPr>
        <w:t xml:space="preserve">resident membrane protein of the endoplasmic reticulum.Calnexin associates with the free class I _ chain and promotesits folding. When _2-microglobulin binds to the _chain, calnexin is released and the class I molecule </w:t>
      </w:r>
      <w:proofErr w:type="spellStart"/>
      <w:r w:rsidRPr="00523D67">
        <w:rPr>
          <w:rFonts w:ascii="Arial" w:hAnsi="Arial" w:cs="Arial"/>
        </w:rPr>
        <w:t>associateswith</w:t>
      </w:r>
      <w:proofErr w:type="spellEnd"/>
      <w:r w:rsidRPr="00523D67">
        <w:rPr>
          <w:rFonts w:ascii="Arial" w:hAnsi="Arial" w:cs="Arial"/>
        </w:rPr>
        <w:t xml:space="preserve"> the chaperone </w:t>
      </w:r>
      <w:proofErr w:type="spellStart"/>
      <w:r w:rsidRPr="00523D67">
        <w:rPr>
          <w:rFonts w:ascii="Arial" w:hAnsi="Arial" w:cs="Arial"/>
          <w:i/>
          <w:iCs/>
        </w:rPr>
        <w:t>calreticulin</w:t>
      </w:r>
      <w:proofErr w:type="spellEnd"/>
      <w:r w:rsidRPr="00523D67">
        <w:rPr>
          <w:rFonts w:ascii="Arial" w:hAnsi="Arial" w:cs="Arial"/>
          <w:i/>
          <w:iCs/>
        </w:rPr>
        <w:t xml:space="preserve"> </w:t>
      </w:r>
      <w:r w:rsidRPr="00523D67">
        <w:rPr>
          <w:rFonts w:ascii="Arial" w:hAnsi="Arial" w:cs="Arial"/>
        </w:rPr>
        <w:t xml:space="preserve">and with </w:t>
      </w:r>
      <w:proofErr w:type="spellStart"/>
      <w:r w:rsidRPr="00523D67">
        <w:rPr>
          <w:rFonts w:ascii="Arial" w:hAnsi="Arial" w:cs="Arial"/>
          <w:i/>
          <w:iCs/>
        </w:rPr>
        <w:t>tapasin</w:t>
      </w:r>
      <w:r w:rsidRPr="00523D67">
        <w:rPr>
          <w:rFonts w:ascii="Arial" w:hAnsi="Arial" w:cs="Arial"/>
        </w:rPr>
        <w:t>.Tapasin</w:t>
      </w:r>
      <w:proofErr w:type="spellEnd"/>
      <w:r w:rsidRPr="00523D67">
        <w:rPr>
          <w:rFonts w:ascii="Arial" w:hAnsi="Arial" w:cs="Arial"/>
        </w:rPr>
        <w:t xml:space="preserve"> (TAP-associated protein) brings the TAP transporterinto proximity with the class I molecule andallows it to acquire an antigenic peptide). Thephysical association of the _ chain–_2-microglobulin heterodimer with the TAP protein) promotespeptide capture by the class I molecule before the peptidesare exposed to the luminal environment of the RER.</w:t>
      </w:r>
    </w:p>
    <w:p w:rsidR="003512FC" w:rsidRPr="00523D67" w:rsidRDefault="003512FC" w:rsidP="003512FC">
      <w:pPr>
        <w:autoSpaceDE w:val="0"/>
        <w:autoSpaceDN w:val="0"/>
        <w:adjustRightInd w:val="0"/>
        <w:spacing w:after="0" w:line="240" w:lineRule="auto"/>
        <w:rPr>
          <w:rFonts w:ascii="Arial" w:hAnsi="Arial" w:cs="Arial"/>
        </w:rPr>
      </w:pPr>
      <w:r w:rsidRPr="00523D67">
        <w:rPr>
          <w:rFonts w:ascii="Arial" w:hAnsi="Arial" w:cs="Arial"/>
        </w:rPr>
        <w:t>Peptides not bound by class I molecules are rapidly degraded.As a consequence of peptide binding, the class I molecule displaysincreased stability and can dissociate from calreticulin</w:t>
      </w:r>
    </w:p>
    <w:p w:rsidR="003512FC" w:rsidRPr="00523D67" w:rsidRDefault="003512FC" w:rsidP="003512FC">
      <w:pPr>
        <w:autoSpaceDE w:val="0"/>
        <w:autoSpaceDN w:val="0"/>
        <w:adjustRightInd w:val="0"/>
        <w:spacing w:after="0" w:line="240" w:lineRule="auto"/>
        <w:rPr>
          <w:rFonts w:ascii="Arial" w:hAnsi="Arial" w:cs="Arial"/>
        </w:rPr>
      </w:pPr>
      <w:r w:rsidRPr="00523D67">
        <w:rPr>
          <w:rFonts w:ascii="Arial" w:hAnsi="Arial" w:cs="Arial"/>
        </w:rPr>
        <w:t xml:space="preserve">and </w:t>
      </w:r>
      <w:proofErr w:type="spellStart"/>
      <w:r w:rsidRPr="00523D67">
        <w:rPr>
          <w:rFonts w:ascii="Arial" w:hAnsi="Arial" w:cs="Arial"/>
        </w:rPr>
        <w:t>tapasin</w:t>
      </w:r>
      <w:proofErr w:type="spellEnd"/>
      <w:r w:rsidRPr="00523D67">
        <w:rPr>
          <w:rFonts w:ascii="Arial" w:hAnsi="Arial" w:cs="Arial"/>
        </w:rPr>
        <w:t>, exit from the RER, and proceed to the cell surfacevia the Golgi. An additional chaperone protein, ERp57</w:t>
      </w:r>
      <w:proofErr w:type="gramStart"/>
      <w:r w:rsidRPr="00523D67">
        <w:rPr>
          <w:rFonts w:ascii="Arial" w:hAnsi="Arial" w:cs="Arial"/>
        </w:rPr>
        <w:t>,has</w:t>
      </w:r>
      <w:proofErr w:type="gramEnd"/>
      <w:r w:rsidRPr="00523D67">
        <w:rPr>
          <w:rFonts w:ascii="Arial" w:hAnsi="Arial" w:cs="Arial"/>
        </w:rPr>
        <w:t xml:space="preserve"> been observed in association with calnexin and calreticulin</w:t>
      </w:r>
    </w:p>
    <w:p w:rsidR="003512FC" w:rsidRPr="00523D67" w:rsidRDefault="003512FC" w:rsidP="00F80CCE">
      <w:pPr>
        <w:autoSpaceDE w:val="0"/>
        <w:autoSpaceDN w:val="0"/>
        <w:adjustRightInd w:val="0"/>
        <w:spacing w:after="0" w:line="240" w:lineRule="auto"/>
        <w:rPr>
          <w:rFonts w:ascii="Arial" w:eastAsia="Times New Roman" w:hAnsi="Arial" w:cs="Arial"/>
          <w:lang w:val="en-US"/>
        </w:rPr>
      </w:pPr>
      <w:r w:rsidRPr="00523D67">
        <w:rPr>
          <w:rFonts w:ascii="Arial" w:hAnsi="Arial" w:cs="Arial"/>
        </w:rPr>
        <w:t xml:space="preserve">complexes. </w:t>
      </w:r>
    </w:p>
    <w:p w:rsidR="00881EA6" w:rsidRDefault="00EA5A83" w:rsidP="00EA5A83">
      <w:pPr>
        <w:tabs>
          <w:tab w:val="left" w:pos="90"/>
        </w:tabs>
        <w:spacing w:after="0" w:line="240" w:lineRule="auto"/>
        <w:rPr>
          <w:rFonts w:ascii="Arial" w:eastAsia="Times New Roman" w:hAnsi="Arial" w:cs="Arial"/>
          <w:lang w:val="en-US"/>
        </w:rPr>
      </w:pPr>
      <w:r w:rsidRPr="00F80D93">
        <w:rPr>
          <w:rFonts w:ascii="Arial" w:eastAsia="Times New Roman" w:hAnsi="Arial" w:cs="Arial"/>
          <w:lang w:val="en-US"/>
        </w:rPr>
        <w:lastRenderedPageBreak/>
        <w:t xml:space="preserve">17. </w:t>
      </w:r>
      <w:r w:rsidR="005111F3">
        <w:rPr>
          <w:noProof/>
          <w:lang w:val="en-US"/>
        </w:rPr>
        <w:t>p</w:t>
      </w:r>
      <w:r w:rsidR="00881EA6">
        <w:rPr>
          <w:noProof/>
          <w:lang w:val="en-US" w:bidi="hi-IN"/>
        </w:rPr>
        <w:drawing>
          <wp:inline distT="0" distB="0" distL="0" distR="0">
            <wp:extent cx="6068960" cy="4796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l="2327" t="7007" b="10917"/>
                    <a:stretch/>
                  </pic:blipFill>
                  <pic:spPr bwMode="auto">
                    <a:xfrm>
                      <a:off x="0" y="0"/>
                      <a:ext cx="6128220" cy="48429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A5A83" w:rsidRPr="00F80D93" w:rsidRDefault="00EA5A83" w:rsidP="00EA5A83">
      <w:pPr>
        <w:tabs>
          <w:tab w:val="left" w:pos="90"/>
        </w:tabs>
        <w:spacing w:after="0" w:line="240" w:lineRule="auto"/>
        <w:rPr>
          <w:rFonts w:ascii="Arial" w:eastAsia="Times New Roman" w:hAnsi="Arial" w:cs="Arial"/>
          <w:lang w:val="en-US"/>
        </w:rPr>
      </w:pPr>
    </w:p>
    <w:p w:rsidR="00EA5A83" w:rsidRPr="00F80D93" w:rsidRDefault="00EA5A83" w:rsidP="00EA5A83">
      <w:pPr>
        <w:tabs>
          <w:tab w:val="left" w:pos="90"/>
        </w:tabs>
        <w:spacing w:after="0" w:line="240" w:lineRule="auto"/>
        <w:rPr>
          <w:rFonts w:ascii="Times New Roman" w:eastAsia="Times New Roman" w:hAnsi="Times New Roman" w:cs="Times New Roman"/>
          <w:i/>
          <w:sz w:val="24"/>
          <w:szCs w:val="24"/>
          <w:lang w:val="en-US"/>
        </w:rPr>
      </w:pPr>
    </w:p>
    <w:p w:rsidR="00EA5A83" w:rsidRPr="00F80D93" w:rsidRDefault="00EA5A83" w:rsidP="00EA5A83">
      <w:pPr>
        <w:tabs>
          <w:tab w:val="left" w:pos="90"/>
        </w:tabs>
        <w:spacing w:after="0" w:line="240" w:lineRule="auto"/>
        <w:rPr>
          <w:rFonts w:ascii="Arial" w:eastAsia="Times New Roman" w:hAnsi="Arial" w:cs="Arial"/>
          <w:lang w:val="en-US"/>
        </w:rPr>
      </w:pPr>
      <w:r w:rsidRPr="00F80D93">
        <w:rPr>
          <w:rFonts w:ascii="Arial" w:eastAsia="Times New Roman" w:hAnsi="Arial" w:cs="Arial"/>
          <w:b/>
          <w:lang w:val="en-US"/>
        </w:rPr>
        <w:t xml:space="preserve">IV. Answer the following </w:t>
      </w:r>
      <w:r w:rsidRPr="00F80D93">
        <w:rPr>
          <w:rFonts w:ascii="Arial" w:eastAsia="Times New Roman" w:hAnsi="Arial" w:cs="Arial"/>
          <w:b/>
          <w:lang w:val="en-US"/>
        </w:rPr>
        <w:tab/>
      </w:r>
      <w:r w:rsidRPr="00F80D93">
        <w:rPr>
          <w:rFonts w:ascii="Arial" w:eastAsia="Times New Roman" w:hAnsi="Arial" w:cs="Arial"/>
          <w:b/>
          <w:lang w:val="en-US"/>
        </w:rPr>
        <w:tab/>
      </w:r>
      <w:r w:rsidRPr="00F80D93">
        <w:rPr>
          <w:rFonts w:ascii="Arial" w:eastAsia="Times New Roman" w:hAnsi="Arial" w:cs="Arial"/>
          <w:b/>
          <w:lang w:val="en-US"/>
        </w:rPr>
        <w:tab/>
      </w:r>
      <w:r w:rsidRPr="00F80D93">
        <w:rPr>
          <w:rFonts w:ascii="Arial" w:eastAsia="Times New Roman" w:hAnsi="Arial" w:cs="Arial"/>
          <w:b/>
          <w:lang w:val="en-US"/>
        </w:rPr>
        <w:tab/>
        <w:t xml:space="preserve">                           1 x10=10</w:t>
      </w:r>
    </w:p>
    <w:p w:rsidR="00EA5A83" w:rsidRPr="00F80D93" w:rsidRDefault="00EA5A83" w:rsidP="00EA5A83">
      <w:pPr>
        <w:spacing w:after="0" w:line="240" w:lineRule="auto"/>
        <w:jc w:val="both"/>
        <w:rPr>
          <w:rFonts w:ascii="Arial" w:eastAsia="Times New Roman" w:hAnsi="Arial" w:cs="Arial"/>
          <w:lang w:val="en-US"/>
        </w:rPr>
      </w:pPr>
    </w:p>
    <w:p w:rsidR="00EA5A83" w:rsidRDefault="00EA5A83" w:rsidP="00EA5A83">
      <w:pPr>
        <w:spacing w:after="0" w:line="240" w:lineRule="auto"/>
        <w:jc w:val="both"/>
        <w:rPr>
          <w:rFonts w:ascii="Arial" w:eastAsia="Times New Roman" w:hAnsi="Arial" w:cs="Arial"/>
          <w:lang w:val="en-US"/>
        </w:rPr>
      </w:pPr>
      <w:r w:rsidRPr="00F80D93">
        <w:rPr>
          <w:rFonts w:ascii="Arial" w:eastAsia="Times New Roman" w:hAnsi="Arial" w:cs="Arial"/>
          <w:lang w:val="en-US"/>
        </w:rPr>
        <w:t xml:space="preserve">     18</w:t>
      </w:r>
      <w:proofErr w:type="gramStart"/>
      <w:r w:rsidRPr="00F80D93">
        <w:rPr>
          <w:rFonts w:ascii="Arial" w:eastAsia="Times New Roman" w:hAnsi="Arial" w:cs="Arial"/>
          <w:lang w:val="en-US"/>
        </w:rPr>
        <w:t>.</w:t>
      </w:r>
      <w:r w:rsidR="00AF433B">
        <w:rPr>
          <w:rFonts w:ascii="Arial" w:eastAsia="Times New Roman" w:hAnsi="Arial" w:cs="Arial"/>
          <w:lang w:val="en-US"/>
        </w:rPr>
        <w:t>a</w:t>
      </w:r>
      <w:proofErr w:type="gramEnd"/>
      <w:r w:rsidR="00AF433B">
        <w:rPr>
          <w:rFonts w:ascii="Arial" w:eastAsia="Times New Roman" w:hAnsi="Arial" w:cs="Arial"/>
          <w:lang w:val="en-US"/>
        </w:rPr>
        <w:t>) Inflammatory response.-1</w:t>
      </w:r>
    </w:p>
    <w:p w:rsidR="00C77D1E" w:rsidRPr="00C77D1E" w:rsidRDefault="00AF433B" w:rsidP="00EA5A83">
      <w:pPr>
        <w:spacing w:after="0" w:line="240" w:lineRule="auto"/>
        <w:jc w:val="both"/>
        <w:rPr>
          <w:rFonts w:ascii="Arial" w:eastAsia="Times New Roman" w:hAnsi="Arial" w:cs="Arial"/>
          <w:b/>
          <w:lang w:val="en-US"/>
        </w:rPr>
      </w:pPr>
      <w:r>
        <w:rPr>
          <w:rFonts w:ascii="Arial" w:eastAsia="Times New Roman" w:hAnsi="Arial" w:cs="Arial"/>
          <w:lang w:val="en-US"/>
        </w:rPr>
        <w:t xml:space="preserve"> b) </w:t>
      </w:r>
      <w:proofErr w:type="gramStart"/>
      <w:r>
        <w:rPr>
          <w:rFonts w:ascii="Arial" w:eastAsia="Times New Roman" w:hAnsi="Arial" w:cs="Arial"/>
          <w:lang w:val="en-US"/>
        </w:rPr>
        <w:t>bumping</w:t>
      </w:r>
      <w:proofErr w:type="gramEnd"/>
      <w:r>
        <w:rPr>
          <w:rFonts w:ascii="Arial" w:eastAsia="Times New Roman" w:hAnsi="Arial" w:cs="Arial"/>
          <w:lang w:val="en-US"/>
        </w:rPr>
        <w:t xml:space="preserve"> ,Rolling, activation  and firm attachment of phagocytotic cells </w:t>
      </w:r>
    </w:p>
    <w:p w:rsidR="00AF433B" w:rsidRDefault="00AF433B" w:rsidP="00EA5A8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Trans Endothelial migration and movement to the site of infection followed by </w:t>
      </w:r>
    </w:p>
    <w:p w:rsidR="0044762F" w:rsidRDefault="00AF433B" w:rsidP="00EA5A8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phagocytosis. </w:t>
      </w:r>
      <w:proofErr w:type="gramStart"/>
      <w:r>
        <w:rPr>
          <w:rFonts w:ascii="Times New Roman" w:eastAsia="Times New Roman" w:hAnsi="Times New Roman" w:cs="Times New Roman"/>
          <w:sz w:val="24"/>
          <w:szCs w:val="24"/>
          <w:lang w:val="en-US"/>
        </w:rPr>
        <w:t xml:space="preserve">CAMS </w:t>
      </w:r>
      <w:r w:rsidR="00D73259">
        <w:rPr>
          <w:rFonts w:ascii="Times New Roman" w:eastAsia="Times New Roman" w:hAnsi="Times New Roman" w:cs="Times New Roman"/>
          <w:sz w:val="24"/>
          <w:szCs w:val="24"/>
          <w:lang w:val="en-US"/>
        </w:rPr>
        <w:t>,</w:t>
      </w:r>
      <w:proofErr w:type="gramEnd"/>
      <w:r w:rsidR="00D73259">
        <w:rPr>
          <w:rFonts w:ascii="Times New Roman" w:eastAsia="Times New Roman" w:hAnsi="Times New Roman" w:cs="Times New Roman"/>
          <w:sz w:val="24"/>
          <w:szCs w:val="24"/>
          <w:lang w:val="en-US"/>
        </w:rPr>
        <w:t xml:space="preserve"> TNF alpha activates  endothelial cells to produce E and P </w:t>
      </w:r>
    </w:p>
    <w:p w:rsidR="0044762F" w:rsidRDefault="00D73259" w:rsidP="00EA5A8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selectins. </w:t>
      </w:r>
      <w:r w:rsidR="00AF433B">
        <w:rPr>
          <w:rFonts w:ascii="Times New Roman" w:eastAsia="Times New Roman" w:hAnsi="Times New Roman" w:cs="Times New Roman"/>
          <w:sz w:val="24"/>
          <w:szCs w:val="24"/>
          <w:lang w:val="en-US"/>
        </w:rPr>
        <w:t>IL-</w:t>
      </w:r>
      <w:r>
        <w:rPr>
          <w:rFonts w:ascii="Times New Roman" w:eastAsia="Times New Roman" w:hAnsi="Times New Roman" w:cs="Times New Roman"/>
          <w:sz w:val="24"/>
          <w:szCs w:val="24"/>
          <w:lang w:val="en-US"/>
        </w:rPr>
        <w:t xml:space="preserve">circulates in the blood and stimulates the hypothalamus of the brain to </w:t>
      </w:r>
    </w:p>
    <w:p w:rsidR="00D73259" w:rsidRDefault="00D73259" w:rsidP="00EA5A83">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induce</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anorexia,fever</w:t>
      </w:r>
      <w:proofErr w:type="spellEnd"/>
      <w:r>
        <w:rPr>
          <w:rFonts w:ascii="Times New Roman" w:eastAsia="Times New Roman" w:hAnsi="Times New Roman" w:cs="Times New Roman"/>
          <w:sz w:val="24"/>
          <w:szCs w:val="24"/>
          <w:lang w:val="en-US"/>
        </w:rPr>
        <w:t xml:space="preserve"> and somnolence.</w:t>
      </w:r>
    </w:p>
    <w:p w:rsidR="0044762F" w:rsidRDefault="00AF433B" w:rsidP="00EA5A83">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,IL</w:t>
      </w:r>
      <w:proofErr w:type="gramEnd"/>
      <w:r>
        <w:rPr>
          <w:rFonts w:ascii="Times New Roman" w:eastAsia="Times New Roman" w:hAnsi="Times New Roman" w:cs="Times New Roman"/>
          <w:sz w:val="24"/>
          <w:szCs w:val="24"/>
          <w:lang w:val="en-US"/>
        </w:rPr>
        <w:t>-6-,</w:t>
      </w:r>
      <w:r w:rsidR="00D73259">
        <w:rPr>
          <w:rFonts w:ascii="Times New Roman" w:eastAsia="Times New Roman" w:hAnsi="Times New Roman" w:cs="Times New Roman"/>
          <w:sz w:val="24"/>
          <w:szCs w:val="24"/>
          <w:lang w:val="en-US"/>
        </w:rPr>
        <w:t xml:space="preserve"> activates the liver to produce acute phase proteins Chemokine receptor is </w:t>
      </w:r>
    </w:p>
    <w:p w:rsidR="0044762F" w:rsidRDefault="00D73259" w:rsidP="00EA5A83">
      <w:pPr>
        <w:spacing w:after="0" w:line="240" w:lineRule="auto"/>
        <w:rPr>
          <w:rFonts w:ascii="Times New Roman" w:eastAsia="Times New Roman" w:hAnsi="Times New Roman" w:cs="Times New Roman"/>
          <w:lang w:val="en-US"/>
        </w:rPr>
      </w:pPr>
      <w:r>
        <w:rPr>
          <w:rFonts w:ascii="Times New Roman" w:eastAsia="Times New Roman" w:hAnsi="Times New Roman" w:cs="Times New Roman"/>
          <w:sz w:val="24"/>
          <w:szCs w:val="24"/>
          <w:lang w:val="en-US"/>
        </w:rPr>
        <w:t xml:space="preserve">activated by IL-8 produced by endothelial cells that </w:t>
      </w:r>
      <w:r w:rsidRPr="00D73259">
        <w:rPr>
          <w:rFonts w:ascii="Times New Roman" w:eastAsia="Times New Roman" w:hAnsi="Times New Roman" w:cs="Times New Roman"/>
          <w:lang w:val="en-US"/>
        </w:rPr>
        <w:t xml:space="preserve">activates </w:t>
      </w:r>
      <w:r>
        <w:rPr>
          <w:rFonts w:ascii="Times New Roman" w:eastAsia="Times New Roman" w:hAnsi="Times New Roman" w:cs="Times New Roman"/>
          <w:lang w:val="en-US"/>
        </w:rPr>
        <w:t>G</w:t>
      </w:r>
      <w:r w:rsidRPr="00D73259">
        <w:rPr>
          <w:rFonts w:ascii="Times New Roman" w:eastAsia="Times New Roman" w:hAnsi="Times New Roman" w:cs="Times New Roman"/>
          <w:lang w:val="en-US"/>
        </w:rPr>
        <w:t xml:space="preserve">-coupled proteins on </w:t>
      </w:r>
    </w:p>
    <w:p w:rsidR="0044762F" w:rsidRDefault="00D73259" w:rsidP="00EA5A83">
      <w:pPr>
        <w:spacing w:after="0" w:line="240" w:lineRule="auto"/>
        <w:rPr>
          <w:rFonts w:ascii="Times New Roman" w:eastAsia="Times New Roman" w:hAnsi="Times New Roman" w:cs="Times New Roman"/>
          <w:lang w:val="en-US"/>
        </w:rPr>
      </w:pPr>
      <w:r w:rsidRPr="00D73259">
        <w:rPr>
          <w:rFonts w:ascii="Times New Roman" w:eastAsia="Times New Roman" w:hAnsi="Times New Roman" w:cs="Times New Roman"/>
          <w:lang w:val="en-US"/>
        </w:rPr>
        <w:t xml:space="preserve">the phagocytotic cells and brings a conformation change of the integrins and </w:t>
      </w:r>
    </w:p>
    <w:p w:rsidR="00EA5A83" w:rsidRPr="0044762F" w:rsidRDefault="00D73259" w:rsidP="00EA5A83">
      <w:pPr>
        <w:spacing w:after="0" w:line="240" w:lineRule="auto"/>
        <w:rPr>
          <w:rFonts w:ascii="Times New Roman" w:eastAsia="Times New Roman" w:hAnsi="Times New Roman" w:cs="Times New Roman"/>
          <w:sz w:val="24"/>
          <w:szCs w:val="24"/>
          <w:lang w:val="en-US"/>
        </w:rPr>
      </w:pPr>
      <w:r w:rsidRPr="00D73259">
        <w:rPr>
          <w:rFonts w:ascii="Times New Roman" w:eastAsia="Times New Roman" w:hAnsi="Times New Roman" w:cs="Times New Roman"/>
          <w:lang w:val="en-US"/>
        </w:rPr>
        <w:t>immunoglobulin</w:t>
      </w:r>
      <w:r>
        <w:rPr>
          <w:rFonts w:ascii="Times New Roman" w:eastAsia="Times New Roman" w:hAnsi="Times New Roman" w:cs="Times New Roman"/>
          <w:lang w:val="en-US"/>
        </w:rPr>
        <w:t xml:space="preserve">s and helps in </w:t>
      </w:r>
      <w:proofErr w:type="spellStart"/>
      <w:r>
        <w:rPr>
          <w:rFonts w:ascii="Times New Roman" w:eastAsia="Times New Roman" w:hAnsi="Times New Roman" w:cs="Times New Roman"/>
          <w:lang w:val="en-US"/>
        </w:rPr>
        <w:t>transendoothelial</w:t>
      </w:r>
      <w:proofErr w:type="spellEnd"/>
      <w:r>
        <w:rPr>
          <w:rFonts w:ascii="Times New Roman" w:eastAsia="Times New Roman" w:hAnsi="Times New Roman" w:cs="Times New Roman"/>
          <w:lang w:val="en-US"/>
        </w:rPr>
        <w:t xml:space="preserve"> migration.</w:t>
      </w:r>
    </w:p>
    <w:p w:rsidR="00EA5A83" w:rsidRPr="00D73259" w:rsidRDefault="00EA5A83" w:rsidP="00EA5A83">
      <w:pPr>
        <w:spacing w:after="0" w:line="240" w:lineRule="auto"/>
        <w:jc w:val="center"/>
        <w:rPr>
          <w:rFonts w:ascii="Times New Roman" w:eastAsia="Times New Roman" w:hAnsi="Times New Roman" w:cs="Times New Roman"/>
          <w:b/>
          <w:szCs w:val="24"/>
          <w:lang w:val="en-US"/>
        </w:rPr>
      </w:pPr>
    </w:p>
    <w:p w:rsidR="00EA5A83" w:rsidRPr="00F80D93" w:rsidRDefault="00EA5A83" w:rsidP="00EA5A83">
      <w:pPr>
        <w:spacing w:after="0" w:line="240" w:lineRule="auto"/>
        <w:jc w:val="center"/>
        <w:rPr>
          <w:rFonts w:ascii="Times New Roman" w:eastAsia="Times New Roman" w:hAnsi="Times New Roman" w:cs="Times New Roman"/>
          <w:b/>
          <w:sz w:val="24"/>
          <w:szCs w:val="24"/>
          <w:lang w:val="en-US"/>
        </w:rPr>
      </w:pPr>
    </w:p>
    <w:p w:rsidR="00EA5A83" w:rsidRPr="00F80D93" w:rsidRDefault="00EA5A83" w:rsidP="00EA5A83">
      <w:pPr>
        <w:spacing w:after="0" w:line="240" w:lineRule="auto"/>
        <w:jc w:val="center"/>
        <w:rPr>
          <w:rFonts w:ascii="Times New Roman" w:eastAsia="Times New Roman" w:hAnsi="Times New Roman" w:cs="Times New Roman"/>
          <w:b/>
          <w:sz w:val="24"/>
          <w:szCs w:val="24"/>
          <w:lang w:val="en-US"/>
        </w:rPr>
      </w:pPr>
    </w:p>
    <w:p w:rsidR="00EA5A83" w:rsidRPr="00F80D93" w:rsidRDefault="00EA5A83" w:rsidP="00EA5A83">
      <w:pPr>
        <w:spacing w:after="0" w:line="240" w:lineRule="auto"/>
        <w:jc w:val="center"/>
        <w:rPr>
          <w:rFonts w:ascii="Times New Roman" w:eastAsia="Times New Roman" w:hAnsi="Times New Roman" w:cs="Times New Roman"/>
          <w:b/>
          <w:sz w:val="24"/>
          <w:szCs w:val="24"/>
          <w:lang w:val="en-US"/>
        </w:rPr>
      </w:pPr>
    </w:p>
    <w:p w:rsidR="00EA5A83" w:rsidRPr="00F80D93" w:rsidRDefault="00EA5A83" w:rsidP="00EA5A83">
      <w:pPr>
        <w:spacing w:after="0" w:line="240" w:lineRule="auto"/>
        <w:jc w:val="center"/>
        <w:rPr>
          <w:rFonts w:ascii="Times New Roman" w:eastAsia="Times New Roman" w:hAnsi="Times New Roman" w:cs="Times New Roman"/>
          <w:b/>
          <w:sz w:val="24"/>
          <w:szCs w:val="24"/>
          <w:lang w:val="en-US"/>
        </w:rPr>
      </w:pPr>
    </w:p>
    <w:p w:rsidR="00EA5A83" w:rsidRDefault="00EA5A83" w:rsidP="00EA5A83">
      <w:r w:rsidRPr="00F6072F">
        <w:tab/>
      </w:r>
      <w:r w:rsidRPr="00F6072F">
        <w:tab/>
      </w:r>
      <w:bookmarkEnd w:id="0"/>
    </w:p>
    <w:p w:rsidR="008975F8" w:rsidRDefault="008975F8"/>
    <w:sectPr w:rsidR="008975F8" w:rsidSect="008E037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443" w:rsidRDefault="006C4443" w:rsidP="002D4060">
      <w:pPr>
        <w:spacing w:after="0" w:line="240" w:lineRule="auto"/>
      </w:pPr>
      <w:r>
        <w:separator/>
      </w:r>
    </w:p>
  </w:endnote>
  <w:endnote w:type="continuationSeparator" w:id="0">
    <w:p w:rsidR="006C4443" w:rsidRDefault="006C4443" w:rsidP="002D4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60" w:rsidRDefault="002D40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60" w:rsidRPr="002D4060" w:rsidRDefault="002D4060">
    <w:pPr>
      <w:pStyle w:val="Footer"/>
      <w:rPr>
        <w:rFonts w:ascii="Arial" w:hAnsi="Arial" w:cs="Arial"/>
      </w:rPr>
    </w:pPr>
    <w:r w:rsidRPr="002D4060">
      <w:rPr>
        <w:rFonts w:ascii="Arial" w:hAnsi="Arial" w:cs="Arial"/>
      </w:rPr>
      <w:ptab w:relativeTo="margin" w:alignment="center" w:leader="none"/>
    </w:r>
    <w:r w:rsidRPr="002D4060">
      <w:rPr>
        <w:rFonts w:ascii="Arial" w:hAnsi="Arial" w:cs="Arial"/>
      </w:rPr>
      <w:ptab w:relativeTo="margin" w:alignment="right" w:leader="none"/>
    </w:r>
    <w:r w:rsidRPr="002D4060">
      <w:rPr>
        <w:rFonts w:ascii="Arial" w:hAnsi="Arial" w:cs="Arial"/>
      </w:rPr>
      <w:t>MB8216-B-18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60" w:rsidRDefault="002D40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443" w:rsidRDefault="006C4443" w:rsidP="002D4060">
      <w:pPr>
        <w:spacing w:after="0" w:line="240" w:lineRule="auto"/>
      </w:pPr>
      <w:r>
        <w:separator/>
      </w:r>
    </w:p>
  </w:footnote>
  <w:footnote w:type="continuationSeparator" w:id="0">
    <w:p w:rsidR="006C4443" w:rsidRDefault="006C4443" w:rsidP="002D40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60" w:rsidRDefault="002D40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60" w:rsidRDefault="002D40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60" w:rsidRDefault="002D40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D4EE3"/>
    <w:multiLevelType w:val="hybridMultilevel"/>
    <w:tmpl w:val="1314384C"/>
    <w:lvl w:ilvl="0" w:tplc="56625DB6">
      <w:start w:val="1"/>
      <w:numFmt w:val="decimal"/>
      <w:lvlText w:val="%1."/>
      <w:lvlJc w:val="left"/>
      <w:pPr>
        <w:ind w:left="600" w:hanging="360"/>
      </w:pPr>
    </w:lvl>
    <w:lvl w:ilvl="1" w:tplc="40090019">
      <w:start w:val="1"/>
      <w:numFmt w:val="lowerLetter"/>
      <w:lvlText w:val="%2."/>
      <w:lvlJc w:val="left"/>
      <w:pPr>
        <w:ind w:left="1320" w:hanging="360"/>
      </w:pPr>
    </w:lvl>
    <w:lvl w:ilvl="2" w:tplc="4009001B">
      <w:start w:val="1"/>
      <w:numFmt w:val="lowerRoman"/>
      <w:lvlText w:val="%3."/>
      <w:lvlJc w:val="right"/>
      <w:pPr>
        <w:ind w:left="2040" w:hanging="180"/>
      </w:pPr>
    </w:lvl>
    <w:lvl w:ilvl="3" w:tplc="4009000F">
      <w:start w:val="1"/>
      <w:numFmt w:val="decimal"/>
      <w:lvlText w:val="%4."/>
      <w:lvlJc w:val="left"/>
      <w:pPr>
        <w:ind w:left="2760" w:hanging="360"/>
      </w:pPr>
    </w:lvl>
    <w:lvl w:ilvl="4" w:tplc="40090019">
      <w:start w:val="1"/>
      <w:numFmt w:val="lowerLetter"/>
      <w:lvlText w:val="%5."/>
      <w:lvlJc w:val="left"/>
      <w:pPr>
        <w:ind w:left="3480" w:hanging="360"/>
      </w:pPr>
    </w:lvl>
    <w:lvl w:ilvl="5" w:tplc="4009001B">
      <w:start w:val="1"/>
      <w:numFmt w:val="lowerRoman"/>
      <w:lvlText w:val="%6."/>
      <w:lvlJc w:val="right"/>
      <w:pPr>
        <w:ind w:left="4200" w:hanging="180"/>
      </w:pPr>
    </w:lvl>
    <w:lvl w:ilvl="6" w:tplc="4009000F">
      <w:start w:val="1"/>
      <w:numFmt w:val="decimal"/>
      <w:lvlText w:val="%7."/>
      <w:lvlJc w:val="left"/>
      <w:pPr>
        <w:ind w:left="4920" w:hanging="360"/>
      </w:pPr>
    </w:lvl>
    <w:lvl w:ilvl="7" w:tplc="40090019">
      <w:start w:val="1"/>
      <w:numFmt w:val="lowerLetter"/>
      <w:lvlText w:val="%8."/>
      <w:lvlJc w:val="left"/>
      <w:pPr>
        <w:ind w:left="5640" w:hanging="360"/>
      </w:pPr>
    </w:lvl>
    <w:lvl w:ilvl="8" w:tplc="4009001B">
      <w:start w:val="1"/>
      <w:numFmt w:val="lowerRoman"/>
      <w:lvlText w:val="%9."/>
      <w:lvlJc w:val="right"/>
      <w:pPr>
        <w:ind w:left="6360" w:hanging="180"/>
      </w:pPr>
    </w:lvl>
  </w:abstractNum>
  <w:abstractNum w:abstractNumId="1">
    <w:nsid w:val="7ABA7799"/>
    <w:multiLevelType w:val="hybridMultilevel"/>
    <w:tmpl w:val="642EC71E"/>
    <w:lvl w:ilvl="0" w:tplc="56625DB6">
      <w:start w:val="1"/>
      <w:numFmt w:val="decimal"/>
      <w:lvlText w:val="%1."/>
      <w:lvlJc w:val="left"/>
      <w:pPr>
        <w:ind w:left="600" w:hanging="360"/>
      </w:pPr>
    </w:lvl>
    <w:lvl w:ilvl="1" w:tplc="40090019">
      <w:start w:val="1"/>
      <w:numFmt w:val="lowerLetter"/>
      <w:lvlText w:val="%2."/>
      <w:lvlJc w:val="left"/>
      <w:pPr>
        <w:ind w:left="1320" w:hanging="360"/>
      </w:pPr>
    </w:lvl>
    <w:lvl w:ilvl="2" w:tplc="4009001B">
      <w:start w:val="1"/>
      <w:numFmt w:val="lowerRoman"/>
      <w:lvlText w:val="%3."/>
      <w:lvlJc w:val="right"/>
      <w:pPr>
        <w:ind w:left="2040" w:hanging="180"/>
      </w:pPr>
    </w:lvl>
    <w:lvl w:ilvl="3" w:tplc="4009000F">
      <w:start w:val="1"/>
      <w:numFmt w:val="decimal"/>
      <w:lvlText w:val="%4."/>
      <w:lvlJc w:val="left"/>
      <w:pPr>
        <w:ind w:left="2760" w:hanging="360"/>
      </w:pPr>
    </w:lvl>
    <w:lvl w:ilvl="4" w:tplc="40090019">
      <w:start w:val="1"/>
      <w:numFmt w:val="lowerLetter"/>
      <w:lvlText w:val="%5."/>
      <w:lvlJc w:val="left"/>
      <w:pPr>
        <w:ind w:left="3480" w:hanging="360"/>
      </w:pPr>
    </w:lvl>
    <w:lvl w:ilvl="5" w:tplc="4009001B">
      <w:start w:val="1"/>
      <w:numFmt w:val="lowerRoman"/>
      <w:lvlText w:val="%6."/>
      <w:lvlJc w:val="right"/>
      <w:pPr>
        <w:ind w:left="4200" w:hanging="180"/>
      </w:pPr>
    </w:lvl>
    <w:lvl w:ilvl="6" w:tplc="4009000F">
      <w:start w:val="1"/>
      <w:numFmt w:val="decimal"/>
      <w:lvlText w:val="%7."/>
      <w:lvlJc w:val="left"/>
      <w:pPr>
        <w:ind w:left="4920" w:hanging="360"/>
      </w:pPr>
    </w:lvl>
    <w:lvl w:ilvl="7" w:tplc="40090019">
      <w:start w:val="1"/>
      <w:numFmt w:val="lowerLetter"/>
      <w:lvlText w:val="%8."/>
      <w:lvlJc w:val="left"/>
      <w:pPr>
        <w:ind w:left="5640" w:hanging="360"/>
      </w:pPr>
    </w:lvl>
    <w:lvl w:ilvl="8" w:tplc="4009001B">
      <w:start w:val="1"/>
      <w:numFmt w:val="lowerRoman"/>
      <w:lvlText w:val="%9."/>
      <w:lvlJc w:val="right"/>
      <w:pPr>
        <w:ind w:left="63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772B37"/>
    <w:rsid w:val="00012A19"/>
    <w:rsid w:val="00014B3B"/>
    <w:rsid w:val="000241BC"/>
    <w:rsid w:val="0002792C"/>
    <w:rsid w:val="00034384"/>
    <w:rsid w:val="000C7AE9"/>
    <w:rsid w:val="000E24DF"/>
    <w:rsid w:val="000F173F"/>
    <w:rsid w:val="001264CB"/>
    <w:rsid w:val="001C4D1A"/>
    <w:rsid w:val="001D409F"/>
    <w:rsid w:val="001F349A"/>
    <w:rsid w:val="00234F54"/>
    <w:rsid w:val="00241CAE"/>
    <w:rsid w:val="0028319B"/>
    <w:rsid w:val="002D0EFC"/>
    <w:rsid w:val="002D4060"/>
    <w:rsid w:val="0031696F"/>
    <w:rsid w:val="003177FD"/>
    <w:rsid w:val="00317CA9"/>
    <w:rsid w:val="003512FC"/>
    <w:rsid w:val="003A081A"/>
    <w:rsid w:val="003E0601"/>
    <w:rsid w:val="003E7AB5"/>
    <w:rsid w:val="0040488C"/>
    <w:rsid w:val="0044081C"/>
    <w:rsid w:val="0044762F"/>
    <w:rsid w:val="00451F53"/>
    <w:rsid w:val="00454CAB"/>
    <w:rsid w:val="00501EA5"/>
    <w:rsid w:val="005111F3"/>
    <w:rsid w:val="0051386D"/>
    <w:rsid w:val="00523D67"/>
    <w:rsid w:val="005311DB"/>
    <w:rsid w:val="00533B78"/>
    <w:rsid w:val="00551A80"/>
    <w:rsid w:val="00554067"/>
    <w:rsid w:val="00556D93"/>
    <w:rsid w:val="00563E0D"/>
    <w:rsid w:val="00596127"/>
    <w:rsid w:val="005E7438"/>
    <w:rsid w:val="005F4DED"/>
    <w:rsid w:val="0062048C"/>
    <w:rsid w:val="00627774"/>
    <w:rsid w:val="0066111B"/>
    <w:rsid w:val="006B2617"/>
    <w:rsid w:val="006B65AE"/>
    <w:rsid w:val="006C4443"/>
    <w:rsid w:val="006F5FDF"/>
    <w:rsid w:val="006F6A80"/>
    <w:rsid w:val="007177BB"/>
    <w:rsid w:val="00723B6D"/>
    <w:rsid w:val="00734B3C"/>
    <w:rsid w:val="00772B37"/>
    <w:rsid w:val="00780A81"/>
    <w:rsid w:val="00813815"/>
    <w:rsid w:val="00821B18"/>
    <w:rsid w:val="00881EA6"/>
    <w:rsid w:val="00894FA6"/>
    <w:rsid w:val="008975F8"/>
    <w:rsid w:val="008B049A"/>
    <w:rsid w:val="008E0379"/>
    <w:rsid w:val="0092165C"/>
    <w:rsid w:val="009477E6"/>
    <w:rsid w:val="00985844"/>
    <w:rsid w:val="0099333B"/>
    <w:rsid w:val="009B6647"/>
    <w:rsid w:val="009C273A"/>
    <w:rsid w:val="00A01CCB"/>
    <w:rsid w:val="00A115DA"/>
    <w:rsid w:val="00A36BE1"/>
    <w:rsid w:val="00A85F4C"/>
    <w:rsid w:val="00A973EC"/>
    <w:rsid w:val="00AB4E56"/>
    <w:rsid w:val="00AF433B"/>
    <w:rsid w:val="00B13B0C"/>
    <w:rsid w:val="00B52BE7"/>
    <w:rsid w:val="00B86618"/>
    <w:rsid w:val="00BB25DB"/>
    <w:rsid w:val="00BD627D"/>
    <w:rsid w:val="00BD7611"/>
    <w:rsid w:val="00BE2B31"/>
    <w:rsid w:val="00C02531"/>
    <w:rsid w:val="00C64EEE"/>
    <w:rsid w:val="00C77D1E"/>
    <w:rsid w:val="00CA620C"/>
    <w:rsid w:val="00CB202D"/>
    <w:rsid w:val="00CB23EF"/>
    <w:rsid w:val="00D07A06"/>
    <w:rsid w:val="00D15912"/>
    <w:rsid w:val="00D276AC"/>
    <w:rsid w:val="00D66A8B"/>
    <w:rsid w:val="00D73259"/>
    <w:rsid w:val="00DE61A2"/>
    <w:rsid w:val="00DE68ED"/>
    <w:rsid w:val="00E36212"/>
    <w:rsid w:val="00E62315"/>
    <w:rsid w:val="00E828E3"/>
    <w:rsid w:val="00E90E4E"/>
    <w:rsid w:val="00EA5A83"/>
    <w:rsid w:val="00EF2666"/>
    <w:rsid w:val="00F400A4"/>
    <w:rsid w:val="00F434AA"/>
    <w:rsid w:val="00F44D58"/>
    <w:rsid w:val="00F80CCE"/>
    <w:rsid w:val="00FB70E2"/>
    <w:rsid w:val="00FD4FE3"/>
    <w:rsid w:val="00FE13C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409F"/>
    <w:pPr>
      <w:ind w:left="720"/>
      <w:contextualSpacing/>
    </w:pPr>
  </w:style>
  <w:style w:type="paragraph" w:styleId="BalloonText">
    <w:name w:val="Balloon Text"/>
    <w:basedOn w:val="Normal"/>
    <w:link w:val="BalloonTextChar"/>
    <w:uiPriority w:val="99"/>
    <w:semiHidden/>
    <w:unhideWhenUsed/>
    <w:rsid w:val="00511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1F3"/>
    <w:rPr>
      <w:rFonts w:ascii="Tahoma" w:hAnsi="Tahoma" w:cs="Tahoma"/>
      <w:sz w:val="16"/>
      <w:szCs w:val="16"/>
    </w:rPr>
  </w:style>
  <w:style w:type="paragraph" w:styleId="Header">
    <w:name w:val="header"/>
    <w:basedOn w:val="Normal"/>
    <w:link w:val="HeaderChar"/>
    <w:uiPriority w:val="99"/>
    <w:semiHidden/>
    <w:unhideWhenUsed/>
    <w:rsid w:val="002D40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4060"/>
  </w:style>
  <w:style w:type="paragraph" w:styleId="Footer">
    <w:name w:val="footer"/>
    <w:basedOn w:val="Normal"/>
    <w:link w:val="FooterChar"/>
    <w:uiPriority w:val="99"/>
    <w:semiHidden/>
    <w:unhideWhenUsed/>
    <w:rsid w:val="002D40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40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296E-8D88-4339-B97A-B1DFE173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9</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dc:creator>
  <cp:keywords/>
  <dc:description/>
  <cp:lastModifiedBy>user</cp:lastModifiedBy>
  <cp:revision>70</cp:revision>
  <cp:lastPrinted>2018-01-30T04:05:00Z</cp:lastPrinted>
  <dcterms:created xsi:type="dcterms:W3CDTF">2018-01-13T15:18:00Z</dcterms:created>
  <dcterms:modified xsi:type="dcterms:W3CDTF">2018-01-30T07:26:00Z</dcterms:modified>
</cp:coreProperties>
</file>