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D9" w:rsidRDefault="00F75BD9" w:rsidP="00F75BD9">
      <w:r>
        <w:t>.</w:t>
      </w:r>
    </w:p>
    <w:p w:rsidR="00F75BD9" w:rsidRDefault="00CC49DE" w:rsidP="00F75BD9">
      <w:pPr>
        <w:jc w:val="center"/>
        <w:rPr>
          <w:rFonts w:ascii="Arial" w:hAnsi="Arial" w:cs="Arial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4.05pt;margin-top:12.35pt;width:195.25pt;height:49.5pt;z-index:251662336">
            <v:textbox style="mso-next-textbox:#_x0000_s1027">
              <w:txbxContent>
                <w:p w:rsidR="00F75BD9" w:rsidRDefault="00F75BD9" w:rsidP="00F75BD9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10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>
        <w:pict>
          <v:shape id="_x0000_s1026" type="#_x0000_t202" style="position:absolute;left:0;text-align:left;margin-left:194.05pt;margin-top:12.35pt;width:195.25pt;height:49.5pt;z-index:251660288">
            <v:textbox style="mso-next-textbox:#_x0000_s1026">
              <w:txbxContent>
                <w:p w:rsidR="00F75BD9" w:rsidRDefault="00F75BD9" w:rsidP="00F75BD9">
                  <w:r>
                    <w:t>Registered number:</w:t>
                  </w:r>
                </w:p>
                <w:p w:rsidR="00F75BD9" w:rsidRDefault="00F75BD9" w:rsidP="00F75BD9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13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 w:rsidR="00F75BD9">
        <w:rPr>
          <w:rFonts w:ascii="Arial" w:hAnsi="Arial" w:cs="Arial"/>
          <w:b/>
          <w:bCs/>
          <w:noProof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156845</wp:posOffset>
            </wp:positionV>
            <wp:extent cx="762000" cy="781050"/>
            <wp:effectExtent l="19050" t="0" r="0" b="0"/>
            <wp:wrapTight wrapText="bothSides">
              <wp:wrapPolygon edited="0">
                <wp:start x="-540" y="0"/>
                <wp:lineTo x="-540" y="21073"/>
                <wp:lineTo x="21600" y="21073"/>
                <wp:lineTo x="21600" y="0"/>
                <wp:lineTo x="-540" y="0"/>
              </wp:wrapPolygon>
            </wp:wrapTight>
            <wp:docPr id="6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BD9" w:rsidRPr="00787ABA" w:rsidRDefault="00F75BD9" w:rsidP="00F75BD9">
      <w:pPr>
        <w:jc w:val="center"/>
        <w:rPr>
          <w:rFonts w:ascii="Arial" w:hAnsi="Arial" w:cs="Arial"/>
          <w:b/>
          <w:bCs/>
        </w:rPr>
      </w:pPr>
    </w:p>
    <w:p w:rsidR="00F75BD9" w:rsidRDefault="00F75BD9" w:rsidP="00F75BD9">
      <w:pPr>
        <w:jc w:val="center"/>
        <w:rPr>
          <w:rFonts w:ascii="Arial" w:hAnsi="Arial" w:cs="Arial"/>
          <w:b/>
          <w:bCs/>
        </w:rPr>
      </w:pPr>
    </w:p>
    <w:p w:rsidR="00F75BD9" w:rsidRDefault="00F75BD9" w:rsidP="00F75BD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5C74EE" w:rsidRDefault="005C74EE" w:rsidP="00F7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M.A. POLITICAL SCIENCE- 4</w:t>
      </w:r>
      <w:r w:rsidRPr="005C74E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5C74EE" w:rsidRDefault="005C74EE" w:rsidP="00F75BD9">
      <w:pPr>
        <w:tabs>
          <w:tab w:val="left" w:pos="602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END-SEMESTER TEST- APRIL 2018</w:t>
      </w:r>
    </w:p>
    <w:p w:rsidR="005C74EE" w:rsidRDefault="005C74EE" w:rsidP="00F7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PS 0114: </w:t>
      </w:r>
      <w:r w:rsidR="00CC49DE">
        <w:rPr>
          <w:rFonts w:ascii="Times New Roman" w:hAnsi="Times New Roman" w:cs="Times New Roman"/>
          <w:b/>
          <w:sz w:val="24"/>
          <w:szCs w:val="24"/>
        </w:rPr>
        <w:t>Modern Political Thought</w:t>
      </w:r>
    </w:p>
    <w:bookmarkEnd w:id="0"/>
    <w:p w:rsidR="000D5F07" w:rsidRDefault="000D5F07" w:rsidP="000D5F0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0D5F07" w:rsidRDefault="000D5F07" w:rsidP="000D5F07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5C74EE" w:rsidRDefault="000D5F07" w:rsidP="000D5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</w:t>
      </w:r>
    </w:p>
    <w:p w:rsidR="005C74EE" w:rsidRDefault="005C74EE" w:rsidP="001956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½ hours                                                                                 Max Marks 70</w:t>
      </w:r>
    </w:p>
    <w:p w:rsidR="005C74EE" w:rsidRDefault="005C74EE" w:rsidP="00F75BD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question paper has one printed page and three parts</w:t>
      </w:r>
    </w:p>
    <w:p w:rsidR="005C74EE" w:rsidRDefault="005C74EE" w:rsidP="005C74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the following MANDATORY questions in 25 words (10X2= 20 marks)</w:t>
      </w:r>
    </w:p>
    <w:p w:rsidR="005C74EE" w:rsidRDefault="005C74EE" w:rsidP="005C74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‘state of nature’ according to Hobbes.</w:t>
      </w:r>
    </w:p>
    <w:p w:rsidR="00657677" w:rsidRDefault="00657677" w:rsidP="005C74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05641A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‘limited government’</w:t>
      </w:r>
      <w:r w:rsidR="0005641A">
        <w:rPr>
          <w:rFonts w:ascii="Times New Roman" w:hAnsi="Times New Roman" w:cs="Times New Roman"/>
          <w:sz w:val="24"/>
          <w:szCs w:val="24"/>
        </w:rPr>
        <w:t xml:space="preserve"> according to</w:t>
      </w:r>
      <w:r>
        <w:rPr>
          <w:rFonts w:ascii="Times New Roman" w:hAnsi="Times New Roman" w:cs="Times New Roman"/>
          <w:sz w:val="24"/>
          <w:szCs w:val="24"/>
        </w:rPr>
        <w:t xml:space="preserve"> Locke?</w:t>
      </w:r>
    </w:p>
    <w:p w:rsidR="005C74EE" w:rsidRDefault="0005641A" w:rsidP="005C74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</w:t>
      </w:r>
      <w:r w:rsidR="005C74EE">
        <w:rPr>
          <w:rFonts w:ascii="Times New Roman" w:hAnsi="Times New Roman" w:cs="Times New Roman"/>
          <w:sz w:val="24"/>
          <w:szCs w:val="24"/>
        </w:rPr>
        <w:t xml:space="preserve">‘general will’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5C74EE">
        <w:rPr>
          <w:rFonts w:ascii="Times New Roman" w:hAnsi="Times New Roman" w:cs="Times New Roman"/>
          <w:sz w:val="24"/>
          <w:szCs w:val="24"/>
        </w:rPr>
        <w:t xml:space="preserve"> Rousseau.</w:t>
      </w:r>
    </w:p>
    <w:p w:rsidR="005C74EE" w:rsidRDefault="000F5B43" w:rsidP="005C74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Bentham’s method of calculating utility?</w:t>
      </w:r>
    </w:p>
    <w:p w:rsidR="005C74EE" w:rsidRDefault="005C74EE" w:rsidP="005C74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05641A">
        <w:rPr>
          <w:rFonts w:ascii="Times New Roman" w:hAnsi="Times New Roman" w:cs="Times New Roman"/>
          <w:sz w:val="24"/>
          <w:szCs w:val="24"/>
        </w:rPr>
        <w:t xml:space="preserve">‘primitive accumulation’ of </w:t>
      </w:r>
      <w:r>
        <w:rPr>
          <w:rFonts w:ascii="Times New Roman" w:hAnsi="Times New Roman" w:cs="Times New Roman"/>
          <w:sz w:val="24"/>
          <w:szCs w:val="24"/>
        </w:rPr>
        <w:t>Marx?</w:t>
      </w:r>
    </w:p>
    <w:p w:rsidR="005C74EE" w:rsidRDefault="005C74EE" w:rsidP="005C74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 upon Lenin’s theory</w:t>
      </w:r>
      <w:r w:rsidR="00657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</w:t>
      </w:r>
      <w:r w:rsidRPr="00FE7A9D">
        <w:rPr>
          <w:rFonts w:ascii="Times New Roman" w:hAnsi="Times New Roman" w:cs="Times New Roman"/>
          <w:i/>
          <w:sz w:val="24"/>
          <w:szCs w:val="24"/>
        </w:rPr>
        <w:t>Vanguard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7677" w:rsidRDefault="00657677" w:rsidP="005C74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nature of ‘utility’ according to J.S. Mill?</w:t>
      </w:r>
    </w:p>
    <w:p w:rsidR="00657677" w:rsidRDefault="00657677" w:rsidP="005C74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role of </w:t>
      </w:r>
      <w:r w:rsidR="00FE7A9D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public intellectual</w:t>
      </w:r>
      <w:r w:rsidR="00FE7A9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according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Habermas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C74EE" w:rsidRDefault="005C74EE" w:rsidP="005C74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an ‘organic intellectual’ as per Antonio Gramsci?</w:t>
      </w:r>
    </w:p>
    <w:p w:rsidR="005C74EE" w:rsidRDefault="005C74EE" w:rsidP="005C74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Foucault’s ‘discursive formation’?</w:t>
      </w:r>
    </w:p>
    <w:p w:rsidR="005C74EE" w:rsidRDefault="005C74EE" w:rsidP="005C74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TWO of the following three questions within 250 words (2X10=20 marks)</w:t>
      </w:r>
    </w:p>
    <w:p w:rsidR="00657677" w:rsidRDefault="0005641A" w:rsidP="005C74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657677">
        <w:rPr>
          <w:rFonts w:ascii="Times New Roman" w:hAnsi="Times New Roman" w:cs="Times New Roman"/>
          <w:sz w:val="24"/>
          <w:szCs w:val="24"/>
        </w:rPr>
        <w:t>Hegel turned Rousseau’s ‘general will’ into the absolute state</w:t>
      </w:r>
      <w:r>
        <w:rPr>
          <w:rFonts w:ascii="Times New Roman" w:hAnsi="Times New Roman" w:cs="Times New Roman"/>
          <w:sz w:val="24"/>
          <w:szCs w:val="24"/>
        </w:rPr>
        <w:t xml:space="preserve">’. Do you agree with this statement? Give reasons for your answer. </w:t>
      </w:r>
    </w:p>
    <w:p w:rsidR="00657677" w:rsidRDefault="00657677" w:rsidP="005C74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Green takes away the absolutism from the state and embed it in the civil society?</w:t>
      </w:r>
    </w:p>
    <w:p w:rsidR="00657677" w:rsidRDefault="00657677" w:rsidP="005C74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major attributes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Habermas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‘public sphere? Do they present a prospect for power-neutral negotiations between </w:t>
      </w:r>
      <w:r w:rsidR="00F92D73">
        <w:rPr>
          <w:rFonts w:ascii="Times New Roman" w:hAnsi="Times New Roman" w:cs="Times New Roman"/>
          <w:sz w:val="24"/>
          <w:szCs w:val="24"/>
        </w:rPr>
        <w:t>individuals?</w:t>
      </w:r>
    </w:p>
    <w:p w:rsidR="005C74EE" w:rsidRDefault="005C74EE" w:rsidP="005C7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TWO of the following t</w:t>
      </w:r>
      <w:r w:rsidR="00CB61FD">
        <w:rPr>
          <w:rFonts w:ascii="Times New Roman" w:hAnsi="Times New Roman" w:cs="Times New Roman"/>
          <w:b/>
          <w:sz w:val="24"/>
          <w:szCs w:val="24"/>
        </w:rPr>
        <w:t xml:space="preserve">hree </w:t>
      </w:r>
      <w:r>
        <w:rPr>
          <w:rFonts w:ascii="Times New Roman" w:hAnsi="Times New Roman" w:cs="Times New Roman"/>
          <w:b/>
          <w:sz w:val="24"/>
          <w:szCs w:val="24"/>
        </w:rPr>
        <w:t>questions within 450 words (2X15= 30 marks)</w:t>
      </w:r>
    </w:p>
    <w:p w:rsidR="0005641A" w:rsidRDefault="00F92D73" w:rsidP="005C74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41A">
        <w:rPr>
          <w:rFonts w:ascii="Times New Roman" w:hAnsi="Times New Roman" w:cs="Times New Roman"/>
          <w:sz w:val="24"/>
          <w:szCs w:val="24"/>
        </w:rPr>
        <w:t xml:space="preserve">Explain Marx’s theory of </w:t>
      </w:r>
      <w:r w:rsidR="0005641A" w:rsidRPr="0005641A">
        <w:rPr>
          <w:rFonts w:ascii="Times New Roman" w:hAnsi="Times New Roman" w:cs="Times New Roman"/>
          <w:i/>
          <w:sz w:val="24"/>
          <w:szCs w:val="24"/>
        </w:rPr>
        <w:t>alienation</w:t>
      </w:r>
      <w:r w:rsidR="0005641A" w:rsidRPr="0005641A">
        <w:rPr>
          <w:rFonts w:ascii="Times New Roman" w:hAnsi="Times New Roman" w:cs="Times New Roman"/>
          <w:sz w:val="24"/>
          <w:szCs w:val="24"/>
        </w:rPr>
        <w:t xml:space="preserve"> and commodity fetishism.</w:t>
      </w:r>
    </w:p>
    <w:p w:rsidR="00F92D73" w:rsidRPr="0005641A" w:rsidRDefault="00F92D73" w:rsidP="005C74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41A">
        <w:rPr>
          <w:rFonts w:ascii="Times New Roman" w:hAnsi="Times New Roman" w:cs="Times New Roman"/>
          <w:sz w:val="24"/>
          <w:szCs w:val="24"/>
        </w:rPr>
        <w:t xml:space="preserve">Analyse the </w:t>
      </w:r>
      <w:r w:rsidR="00195698" w:rsidRPr="0005641A">
        <w:rPr>
          <w:rFonts w:ascii="Times New Roman" w:hAnsi="Times New Roman" w:cs="Times New Roman"/>
          <w:sz w:val="24"/>
          <w:szCs w:val="24"/>
        </w:rPr>
        <w:t xml:space="preserve">evolving </w:t>
      </w:r>
      <w:r w:rsidRPr="0005641A">
        <w:rPr>
          <w:rFonts w:ascii="Times New Roman" w:hAnsi="Times New Roman" w:cs="Times New Roman"/>
          <w:sz w:val="24"/>
          <w:szCs w:val="24"/>
        </w:rPr>
        <w:t xml:space="preserve">nature of punishment as </w:t>
      </w:r>
      <w:r w:rsidR="00195698" w:rsidRPr="0005641A">
        <w:rPr>
          <w:rFonts w:ascii="Times New Roman" w:hAnsi="Times New Roman" w:cs="Times New Roman"/>
          <w:sz w:val="24"/>
          <w:szCs w:val="24"/>
        </w:rPr>
        <w:t xml:space="preserve">described </w:t>
      </w:r>
      <w:r w:rsidRPr="0005641A">
        <w:rPr>
          <w:rFonts w:ascii="Times New Roman" w:hAnsi="Times New Roman" w:cs="Times New Roman"/>
          <w:sz w:val="24"/>
          <w:szCs w:val="24"/>
        </w:rPr>
        <w:t>by Michel Foucault</w:t>
      </w:r>
      <w:r w:rsidR="00195698" w:rsidRPr="0005641A">
        <w:rPr>
          <w:rFonts w:ascii="Times New Roman" w:hAnsi="Times New Roman" w:cs="Times New Roman"/>
          <w:sz w:val="24"/>
          <w:szCs w:val="24"/>
        </w:rPr>
        <w:t xml:space="preserve"> in his </w:t>
      </w:r>
      <w:r w:rsidR="00195698" w:rsidRPr="0005641A">
        <w:rPr>
          <w:rFonts w:ascii="Times New Roman" w:hAnsi="Times New Roman" w:cs="Times New Roman"/>
          <w:i/>
          <w:sz w:val="24"/>
          <w:szCs w:val="24"/>
        </w:rPr>
        <w:t>Discipline and Punish</w:t>
      </w:r>
      <w:r w:rsidRPr="0005641A">
        <w:rPr>
          <w:rFonts w:ascii="Times New Roman" w:hAnsi="Times New Roman" w:cs="Times New Roman"/>
          <w:sz w:val="24"/>
          <w:szCs w:val="24"/>
        </w:rPr>
        <w:t xml:space="preserve">. </w:t>
      </w:r>
      <w:r w:rsidR="00195698" w:rsidRPr="0005641A">
        <w:rPr>
          <w:rFonts w:ascii="Times New Roman" w:hAnsi="Times New Roman" w:cs="Times New Roman"/>
          <w:sz w:val="24"/>
          <w:szCs w:val="24"/>
        </w:rPr>
        <w:t>What is Foucault’s most important contribution to civil society?</w:t>
      </w:r>
    </w:p>
    <w:p w:rsidR="00C371C2" w:rsidRPr="00F940D2" w:rsidRDefault="00F92D73" w:rsidP="00F940D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</w:t>
      </w:r>
      <w:r w:rsidR="0005641A">
        <w:rPr>
          <w:rFonts w:ascii="Times New Roman" w:hAnsi="Times New Roman" w:cs="Times New Roman"/>
          <w:sz w:val="24"/>
          <w:szCs w:val="24"/>
        </w:rPr>
        <w:t xml:space="preserve">Hannah </w:t>
      </w:r>
      <w:r>
        <w:rPr>
          <w:rFonts w:ascii="Times New Roman" w:hAnsi="Times New Roman" w:cs="Times New Roman"/>
          <w:sz w:val="24"/>
          <w:szCs w:val="24"/>
        </w:rPr>
        <w:t xml:space="preserve">Arendt differentiate between </w:t>
      </w:r>
      <w:r w:rsidR="0005641A">
        <w:rPr>
          <w:rFonts w:ascii="Times New Roman" w:hAnsi="Times New Roman" w:cs="Times New Roman"/>
          <w:sz w:val="24"/>
          <w:szCs w:val="24"/>
        </w:rPr>
        <w:t xml:space="preserve">‘power’ and ‘violence’? </w:t>
      </w:r>
      <w:r>
        <w:rPr>
          <w:rFonts w:ascii="Times New Roman" w:hAnsi="Times New Roman" w:cs="Times New Roman"/>
          <w:sz w:val="24"/>
          <w:szCs w:val="24"/>
        </w:rPr>
        <w:t>What are the general declines she notices in “human condition” and what are her suggestions for redemption</w:t>
      </w:r>
      <w:r w:rsidR="00F940D2">
        <w:rPr>
          <w:rFonts w:ascii="Times New Roman" w:hAnsi="Times New Roman" w:cs="Times New Roman"/>
          <w:sz w:val="24"/>
          <w:szCs w:val="24"/>
        </w:rPr>
        <w:t>?</w:t>
      </w:r>
    </w:p>
    <w:sectPr w:rsidR="00C371C2" w:rsidRPr="00F940D2" w:rsidSect="00F75BD9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8707D"/>
    <w:multiLevelType w:val="hybridMultilevel"/>
    <w:tmpl w:val="E790279C"/>
    <w:lvl w:ilvl="0" w:tplc="E6B68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74EE"/>
    <w:rsid w:val="0005641A"/>
    <w:rsid w:val="000D5F07"/>
    <w:rsid w:val="000F5B43"/>
    <w:rsid w:val="00195698"/>
    <w:rsid w:val="003F2F41"/>
    <w:rsid w:val="004575FA"/>
    <w:rsid w:val="00525D7A"/>
    <w:rsid w:val="005C74EE"/>
    <w:rsid w:val="00657677"/>
    <w:rsid w:val="00690AB6"/>
    <w:rsid w:val="007035A6"/>
    <w:rsid w:val="007329C1"/>
    <w:rsid w:val="008E1C10"/>
    <w:rsid w:val="009630CF"/>
    <w:rsid w:val="00BD136C"/>
    <w:rsid w:val="00C371C2"/>
    <w:rsid w:val="00C44702"/>
    <w:rsid w:val="00CB61FD"/>
    <w:rsid w:val="00CC49DE"/>
    <w:rsid w:val="00CC693C"/>
    <w:rsid w:val="00E7701B"/>
    <w:rsid w:val="00EF7C5A"/>
    <w:rsid w:val="00F75BD9"/>
    <w:rsid w:val="00F92D73"/>
    <w:rsid w:val="00F940D2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D3242A1-0C7F-4BFD-9EBD-22B5D5CF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4E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4EE"/>
    <w:pPr>
      <w:ind w:left="720"/>
      <w:contextualSpacing/>
    </w:pPr>
    <w:rPr>
      <w:rFonts w:eastAsiaTheme="minorHAns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LIBDL-13</cp:lastModifiedBy>
  <cp:revision>14</cp:revision>
  <cp:lastPrinted>2018-04-10T07:27:00Z</cp:lastPrinted>
  <dcterms:created xsi:type="dcterms:W3CDTF">2018-02-02T05:37:00Z</dcterms:created>
  <dcterms:modified xsi:type="dcterms:W3CDTF">2022-06-07T04:33:00Z</dcterms:modified>
</cp:coreProperties>
</file>