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6" w:rsidRDefault="000531A6" w:rsidP="000531A6">
      <w:pPr>
        <w:rPr>
          <w:lang w:val="en-US"/>
        </w:rPr>
      </w:pPr>
    </w:p>
    <w:p w:rsidR="000531A6" w:rsidRDefault="000531A6" w:rsidP="000531A6">
      <w:pPr>
        <w:jc w:val="center"/>
        <w:rPr>
          <w:rFonts w:ascii="Arial" w:hAnsi="Arial" w:cs="Arial"/>
          <w:b/>
          <w:bCs/>
          <w:lang w:val="en-US"/>
        </w:rPr>
      </w:pPr>
      <w:r w:rsidRPr="005C7DE0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0531A6" w:rsidRDefault="000531A6" w:rsidP="000531A6">
                  <w:r>
                    <w:t>Registered number:</w:t>
                  </w:r>
                </w:p>
                <w:p w:rsidR="000531A6" w:rsidRDefault="000531A6" w:rsidP="000531A6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Pr="005C7DE0"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0531A6" w:rsidRDefault="000531A6" w:rsidP="000531A6">
                  <w:r>
                    <w:t>Registered number:</w:t>
                  </w:r>
                </w:p>
                <w:p w:rsidR="000531A6" w:rsidRDefault="000531A6" w:rsidP="000531A6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1A6" w:rsidRPr="00787ABA" w:rsidRDefault="000531A6" w:rsidP="000531A6">
      <w:pPr>
        <w:jc w:val="center"/>
        <w:rPr>
          <w:rFonts w:ascii="Arial" w:hAnsi="Arial" w:cs="Arial"/>
          <w:b/>
          <w:bCs/>
          <w:lang w:val="en-US"/>
        </w:rPr>
      </w:pPr>
    </w:p>
    <w:p w:rsidR="000531A6" w:rsidRDefault="000531A6" w:rsidP="000531A6">
      <w:pPr>
        <w:jc w:val="center"/>
        <w:rPr>
          <w:rFonts w:ascii="Arial" w:hAnsi="Arial" w:cs="Arial"/>
          <w:b/>
          <w:bCs/>
        </w:rPr>
      </w:pPr>
    </w:p>
    <w:p w:rsidR="000531A6" w:rsidRDefault="000531A6" w:rsidP="000531A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531A6" w:rsidRPr="008E6308" w:rsidRDefault="000531A6" w:rsidP="000531A6">
      <w:pPr>
        <w:spacing w:after="0"/>
        <w:ind w:left="27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6308">
        <w:rPr>
          <w:rFonts w:ascii="Arial" w:hAnsi="Arial" w:cs="Arial"/>
          <w:b/>
          <w:sz w:val="24"/>
          <w:szCs w:val="24"/>
        </w:rPr>
        <w:t xml:space="preserve">B.Sc. </w:t>
      </w:r>
      <w:r w:rsidRPr="008E6308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8E6308">
        <w:rPr>
          <w:rFonts w:ascii="Arial" w:hAnsi="Arial" w:cs="Arial"/>
          <w:b/>
          <w:sz w:val="24"/>
          <w:szCs w:val="24"/>
        </w:rPr>
        <w:t>– II SEMESTER</w:t>
      </w:r>
    </w:p>
    <w:p w:rsidR="000531A6" w:rsidRPr="008E6308" w:rsidRDefault="000531A6" w:rsidP="000531A6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8E6308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0531A6" w:rsidRPr="008E6308" w:rsidRDefault="000531A6" w:rsidP="000531A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6308">
        <w:rPr>
          <w:rFonts w:ascii="Arial" w:hAnsi="Arial" w:cs="Arial"/>
          <w:b/>
          <w:sz w:val="24"/>
          <w:szCs w:val="24"/>
          <w:u w:val="single"/>
        </w:rPr>
        <w:t>BT 215 : Kinetics, Metabolism and Applied Microbiology</w:t>
      </w:r>
    </w:p>
    <w:p w:rsidR="000531A6" w:rsidRPr="00E46174" w:rsidRDefault="000531A6" w:rsidP="000531A6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E46174">
        <w:rPr>
          <w:rFonts w:ascii="Arial" w:hAnsi="Arial" w:cs="Arial"/>
          <w:sz w:val="22"/>
          <w:szCs w:val="22"/>
        </w:rPr>
        <w:t>Time- 2 ½ hrs</w:t>
      </w:r>
      <w:r w:rsidRPr="00E46174">
        <w:rPr>
          <w:rFonts w:ascii="Arial" w:hAnsi="Arial" w:cs="Arial"/>
          <w:sz w:val="22"/>
          <w:szCs w:val="22"/>
        </w:rPr>
        <w:tab/>
      </w:r>
      <w:r w:rsidRPr="00E46174">
        <w:rPr>
          <w:rFonts w:ascii="Arial" w:hAnsi="Arial" w:cs="Arial"/>
          <w:sz w:val="22"/>
          <w:szCs w:val="22"/>
        </w:rPr>
        <w:tab/>
      </w:r>
      <w:r w:rsidRPr="00E46174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E46174">
        <w:rPr>
          <w:rFonts w:ascii="Arial" w:hAnsi="Arial" w:cs="Arial"/>
          <w:sz w:val="22"/>
          <w:szCs w:val="22"/>
        </w:rPr>
        <w:t xml:space="preserve">                    </w:t>
      </w:r>
      <w:r w:rsidRPr="00E46174">
        <w:rPr>
          <w:rFonts w:ascii="Arial" w:hAnsi="Arial" w:cs="Arial"/>
          <w:sz w:val="22"/>
          <w:szCs w:val="22"/>
        </w:rPr>
        <w:tab/>
      </w:r>
      <w:r w:rsidRPr="00E46174">
        <w:rPr>
          <w:rFonts w:ascii="Arial" w:hAnsi="Arial" w:cs="Arial"/>
          <w:sz w:val="22"/>
          <w:szCs w:val="22"/>
        </w:rPr>
        <w:tab/>
        <w:t>Max Marks-70</w:t>
      </w:r>
    </w:p>
    <w:p w:rsidR="000531A6" w:rsidRDefault="000531A6" w:rsidP="000531A6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  <w:r w:rsidRPr="00E46174">
        <w:rPr>
          <w:rFonts w:ascii="Arial" w:hAnsi="Arial" w:cs="Arial"/>
          <w:b/>
        </w:rPr>
        <w:t>This paper contains</w:t>
      </w:r>
      <w:r>
        <w:rPr>
          <w:rFonts w:ascii="Arial" w:hAnsi="Arial" w:cs="Arial"/>
          <w:b/>
        </w:rPr>
        <w:t xml:space="preserve"> TWO </w:t>
      </w:r>
      <w:r w:rsidRPr="00E46174">
        <w:rPr>
          <w:rFonts w:ascii="Arial" w:hAnsi="Arial" w:cs="Arial"/>
          <w:b/>
        </w:rPr>
        <w:t xml:space="preserve">printed pages and </w:t>
      </w:r>
      <w:r>
        <w:rPr>
          <w:rFonts w:ascii="Arial" w:hAnsi="Arial" w:cs="Arial"/>
          <w:b/>
        </w:rPr>
        <w:t>THREE</w:t>
      </w:r>
      <w:r w:rsidRPr="00E46174">
        <w:rPr>
          <w:rFonts w:ascii="Arial" w:hAnsi="Arial" w:cs="Arial"/>
          <w:b/>
        </w:rPr>
        <w:t xml:space="preserve"> parts</w:t>
      </w:r>
    </w:p>
    <w:p w:rsidR="000531A6" w:rsidRPr="00E46174" w:rsidRDefault="000531A6" w:rsidP="000531A6">
      <w:pPr>
        <w:spacing w:after="0" w:line="240" w:lineRule="auto"/>
        <w:ind w:left="360" w:hanging="360"/>
        <w:jc w:val="center"/>
        <w:rPr>
          <w:rFonts w:ascii="Arial" w:hAnsi="Arial" w:cs="Arial"/>
          <w:u w:val="single"/>
        </w:rPr>
      </w:pPr>
    </w:p>
    <w:p w:rsidR="000531A6" w:rsidRPr="00E46174" w:rsidRDefault="000531A6" w:rsidP="000531A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6174">
        <w:rPr>
          <w:rFonts w:ascii="Arial" w:hAnsi="Arial" w:cs="Arial"/>
          <w:b/>
        </w:rPr>
        <w:t xml:space="preserve">Explain/Define any TEN  of the following                       </w:t>
      </w:r>
      <w:r>
        <w:rPr>
          <w:rFonts w:ascii="Arial" w:hAnsi="Arial" w:cs="Arial"/>
          <w:b/>
        </w:rPr>
        <w:t xml:space="preserve">               </w:t>
      </w:r>
      <w:r w:rsidRPr="00E46174">
        <w:rPr>
          <w:rFonts w:ascii="Arial" w:hAnsi="Arial" w:cs="Arial"/>
          <w:b/>
        </w:rPr>
        <w:t>2x10=20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proofErr w:type="spellStart"/>
      <w:r w:rsidRPr="00E46174">
        <w:rPr>
          <w:rFonts w:ascii="Arial" w:hAnsi="Arial" w:cs="Arial"/>
        </w:rPr>
        <w:t>mycotoxins</w:t>
      </w:r>
      <w:proofErr w:type="spellEnd"/>
      <w:r w:rsidRPr="00E46174">
        <w:rPr>
          <w:rFonts w:ascii="Arial" w:hAnsi="Arial" w:cs="Arial"/>
        </w:rPr>
        <w:t xml:space="preserve"> with an example.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>What are adherence factors?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Name two </w:t>
      </w:r>
      <w:r>
        <w:rPr>
          <w:rFonts w:ascii="Arial" w:hAnsi="Arial" w:cs="Arial"/>
        </w:rPr>
        <w:t xml:space="preserve">bacterial </w:t>
      </w:r>
      <w:r w:rsidRPr="00E46174">
        <w:rPr>
          <w:rFonts w:ascii="Arial" w:hAnsi="Arial" w:cs="Arial"/>
        </w:rPr>
        <w:t>strains which colonise human tooth</w:t>
      </w:r>
      <w:r>
        <w:rPr>
          <w:rFonts w:ascii="Arial" w:hAnsi="Arial" w:cs="Arial"/>
        </w:rPr>
        <w:t>.</w:t>
      </w:r>
      <w:r w:rsidRPr="00E46174">
        <w:rPr>
          <w:rFonts w:ascii="Arial" w:hAnsi="Arial" w:cs="Arial"/>
        </w:rPr>
        <w:t xml:space="preserve"> 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>What are enteric bacteria?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What is </w:t>
      </w:r>
      <w:proofErr w:type="spellStart"/>
      <w:r w:rsidRPr="00E46174">
        <w:rPr>
          <w:rFonts w:ascii="Arial" w:hAnsi="Arial" w:cs="Arial"/>
        </w:rPr>
        <w:t>glycogenin</w:t>
      </w:r>
      <w:proofErr w:type="spellEnd"/>
      <w:r w:rsidRPr="00E46174">
        <w:rPr>
          <w:rFonts w:ascii="Arial" w:hAnsi="Arial" w:cs="Arial"/>
        </w:rPr>
        <w:t>?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>State the role of asp</w:t>
      </w:r>
      <w:r>
        <w:rPr>
          <w:rFonts w:ascii="Arial" w:hAnsi="Arial" w:cs="Arial"/>
        </w:rPr>
        <w:t>i</w:t>
      </w:r>
      <w:r w:rsidRPr="00E46174">
        <w:rPr>
          <w:rFonts w:ascii="Arial" w:hAnsi="Arial" w:cs="Arial"/>
        </w:rPr>
        <w:t>rin.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Name the defective enzyme and symptoms of </w:t>
      </w:r>
      <w:proofErr w:type="spellStart"/>
      <w:r w:rsidRPr="00E46174">
        <w:rPr>
          <w:rFonts w:ascii="Arial" w:hAnsi="Arial" w:cs="Arial"/>
        </w:rPr>
        <w:t>Phenlyketo</w:t>
      </w:r>
      <w:r>
        <w:rPr>
          <w:rFonts w:ascii="Arial" w:hAnsi="Arial" w:cs="Arial"/>
        </w:rPr>
        <w:t>nuri</w:t>
      </w:r>
      <w:r w:rsidRPr="00E46174">
        <w:rPr>
          <w:rFonts w:ascii="Arial" w:hAnsi="Arial" w:cs="Arial"/>
        </w:rPr>
        <w:t>a</w:t>
      </w:r>
      <w:proofErr w:type="spellEnd"/>
      <w:r w:rsidRPr="00E46174">
        <w:rPr>
          <w:rFonts w:ascii="Arial" w:hAnsi="Arial" w:cs="Arial"/>
        </w:rPr>
        <w:t>.</w:t>
      </w:r>
    </w:p>
    <w:p w:rsidR="000531A6" w:rsidRPr="00E46174" w:rsidRDefault="000531A6" w:rsidP="000531A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Name the defective enzyme and symptoms of </w:t>
      </w:r>
      <w:proofErr w:type="spellStart"/>
      <w:r w:rsidRPr="00E46174">
        <w:rPr>
          <w:rFonts w:ascii="Arial" w:hAnsi="Arial" w:cs="Arial"/>
        </w:rPr>
        <w:t>Her’s</w:t>
      </w:r>
      <w:proofErr w:type="spellEnd"/>
      <w:r w:rsidRPr="00E46174">
        <w:rPr>
          <w:rFonts w:ascii="Arial" w:hAnsi="Arial" w:cs="Arial"/>
        </w:rPr>
        <w:t xml:space="preserve"> disease.</w:t>
      </w:r>
    </w:p>
    <w:p w:rsidR="000531A6" w:rsidRPr="00CC2B01" w:rsidRDefault="000531A6" w:rsidP="00053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Mathematically show that </w:t>
      </w:r>
      <w:r w:rsidRPr="00CC2B01">
        <w:rPr>
          <w:rFonts w:ascii="Arial" w:hAnsi="Arial" w:cs="Arial"/>
        </w:rPr>
        <w:t xml:space="preserve">Km = [S] when Vo = </w:t>
      </w:r>
      <w:proofErr w:type="spellStart"/>
      <w:r w:rsidRPr="00CC2B01">
        <w:rPr>
          <w:rFonts w:ascii="Arial" w:hAnsi="Arial" w:cs="Arial"/>
        </w:rPr>
        <w:t>Vmax</w:t>
      </w:r>
      <w:proofErr w:type="spellEnd"/>
      <w:r w:rsidRPr="00CC2B01">
        <w:rPr>
          <w:rFonts w:ascii="Arial" w:hAnsi="Arial" w:cs="Arial"/>
        </w:rPr>
        <w:t xml:space="preserve">/2 </w:t>
      </w:r>
    </w:p>
    <w:p w:rsidR="000531A6" w:rsidRDefault="000531A6" w:rsidP="000531A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95995">
        <w:rPr>
          <w:rFonts w:ascii="Arial" w:hAnsi="Arial" w:cs="Arial"/>
        </w:rPr>
        <w:t>Define energy coupling</w:t>
      </w:r>
      <w:r>
        <w:rPr>
          <w:rFonts w:ascii="Arial" w:hAnsi="Arial" w:cs="Arial"/>
        </w:rPr>
        <w:t xml:space="preserve"> and give an example of coupled reactions.</w:t>
      </w:r>
    </w:p>
    <w:p w:rsidR="000531A6" w:rsidRPr="00C06CA9" w:rsidRDefault="000531A6" w:rsidP="000531A6">
      <w:pPr>
        <w:pStyle w:val="ListParagraph"/>
        <w:keepNext/>
        <w:keepLines/>
        <w:numPr>
          <w:ilvl w:val="0"/>
          <w:numId w:val="2"/>
        </w:numPr>
        <w:jc w:val="both"/>
        <w:rPr>
          <w:rFonts w:ascii="Arial" w:hAnsi="Arial" w:cs="Arial"/>
        </w:rPr>
      </w:pPr>
      <w:r w:rsidRPr="00C06CA9">
        <w:rPr>
          <w:rFonts w:ascii="Arial" w:hAnsi="Arial" w:cs="Arial"/>
        </w:rPr>
        <w:t>If you are measuring the effect of temperature on the rate of an enzyme-catalyzed reaction and you plot reaction rate against temperature, which of the graphs in the figure below would you expect your plot to resemble?  Explain why temperature has this effect.</w:t>
      </w:r>
    </w:p>
    <w:p w:rsidR="000531A6" w:rsidRPr="00C06CA9" w:rsidRDefault="000531A6" w:rsidP="000531A6">
      <w:pPr>
        <w:pStyle w:val="ListParagraph"/>
        <w:tabs>
          <w:tab w:val="left" w:pos="0"/>
        </w:tabs>
        <w:ind w:left="360"/>
        <w:rPr>
          <w:rFonts w:ascii="Arial" w:hAnsi="Arial" w:cs="Arial"/>
          <w:b/>
        </w:rPr>
      </w:pPr>
    </w:p>
    <w:p w:rsidR="000531A6" w:rsidRDefault="000531A6" w:rsidP="000531A6">
      <w:pPr>
        <w:pStyle w:val="ListParagraph"/>
        <w:tabs>
          <w:tab w:val="left" w:pos="0"/>
        </w:tabs>
        <w:ind w:left="360"/>
        <w:rPr>
          <w:rFonts w:ascii="Arial" w:hAnsi="Arial" w:cs="Arial"/>
          <w:b/>
        </w:rPr>
      </w:pPr>
      <w:r>
        <w:rPr>
          <w:noProof/>
        </w:rPr>
        <w:t xml:space="preserve">                                    </w:t>
      </w:r>
      <w:r>
        <w:rPr>
          <w:noProof/>
          <w:lang w:val="en-IN" w:eastAsia="en-IN"/>
        </w:rPr>
        <w:drawing>
          <wp:inline distT="0" distB="0" distL="0" distR="0">
            <wp:extent cx="3083560" cy="3209925"/>
            <wp:effectExtent l="19050" t="0" r="2540" b="0"/>
            <wp:docPr id="2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A6" w:rsidRDefault="000531A6" w:rsidP="00053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 different types of signals cells receive? Give examples.</w:t>
      </w:r>
    </w:p>
    <w:p w:rsidR="000531A6" w:rsidRDefault="000531A6" w:rsidP="000531A6">
      <w:pPr>
        <w:rPr>
          <w:rFonts w:ascii="Arial" w:hAnsi="Arial" w:cs="Arial"/>
        </w:rPr>
      </w:pPr>
    </w:p>
    <w:p w:rsidR="000531A6" w:rsidRDefault="000531A6" w:rsidP="000531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BT-215-A-17</w:t>
      </w:r>
    </w:p>
    <w:p w:rsidR="000531A6" w:rsidRPr="00CB6472" w:rsidRDefault="000531A6" w:rsidP="000531A6">
      <w:pPr>
        <w:jc w:val="right"/>
        <w:rPr>
          <w:rFonts w:ascii="Arial" w:hAnsi="Arial" w:cs="Arial"/>
        </w:rPr>
      </w:pPr>
    </w:p>
    <w:p w:rsidR="000531A6" w:rsidRPr="00E46174" w:rsidRDefault="000531A6" w:rsidP="000531A6">
      <w:pPr>
        <w:numPr>
          <w:ilvl w:val="0"/>
          <w:numId w:val="1"/>
        </w:numPr>
        <w:rPr>
          <w:rFonts w:ascii="Arial" w:hAnsi="Arial" w:cs="Arial"/>
          <w:b/>
        </w:rPr>
      </w:pPr>
      <w:r w:rsidRPr="00E46174">
        <w:rPr>
          <w:rFonts w:ascii="Arial" w:hAnsi="Arial" w:cs="Arial"/>
          <w:b/>
        </w:rPr>
        <w:t xml:space="preserve">Write short notes on any FIVE of the following           </w:t>
      </w:r>
      <w:r>
        <w:rPr>
          <w:rFonts w:ascii="Arial" w:hAnsi="Arial" w:cs="Arial"/>
          <w:b/>
        </w:rPr>
        <w:t xml:space="preserve">                  </w:t>
      </w:r>
      <w:r w:rsidRPr="00E46174">
        <w:rPr>
          <w:rFonts w:ascii="Arial" w:hAnsi="Arial" w:cs="Arial"/>
          <w:b/>
        </w:rPr>
        <w:t xml:space="preserve">  6x5=30</w:t>
      </w:r>
    </w:p>
    <w:p w:rsidR="000531A6" w:rsidRPr="00E46174" w:rsidRDefault="000531A6" w:rsidP="000531A6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Explain </w:t>
      </w:r>
      <w:proofErr w:type="spellStart"/>
      <w:r w:rsidRPr="00E46174">
        <w:rPr>
          <w:rFonts w:ascii="Arial" w:hAnsi="Arial" w:cs="Arial"/>
        </w:rPr>
        <w:t>Transdeamination</w:t>
      </w:r>
      <w:proofErr w:type="spellEnd"/>
      <w:r>
        <w:rPr>
          <w:rFonts w:ascii="Arial" w:hAnsi="Arial" w:cs="Arial"/>
        </w:rPr>
        <w:t>.</w:t>
      </w:r>
      <w:r w:rsidRPr="00E46174">
        <w:rPr>
          <w:rFonts w:ascii="Arial" w:hAnsi="Arial" w:cs="Arial"/>
        </w:rPr>
        <w:t xml:space="preserve"> </w:t>
      </w:r>
    </w:p>
    <w:p w:rsidR="000531A6" w:rsidRPr="00E46174" w:rsidRDefault="000531A6" w:rsidP="000531A6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E46174">
        <w:rPr>
          <w:rFonts w:ascii="Arial" w:hAnsi="Arial" w:cs="Arial"/>
        </w:rPr>
        <w:t>Explain the reactions of beta oxidation proper.</w:t>
      </w:r>
    </w:p>
    <w:p w:rsidR="000531A6" w:rsidRPr="00E46174" w:rsidRDefault="000531A6" w:rsidP="000531A6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Explain the role of </w:t>
      </w:r>
      <w:proofErr w:type="spellStart"/>
      <w:r w:rsidRPr="00E46174">
        <w:rPr>
          <w:rFonts w:ascii="Arial" w:hAnsi="Arial" w:cs="Arial"/>
          <w:i/>
        </w:rPr>
        <w:t>Rhizobium</w:t>
      </w:r>
      <w:proofErr w:type="spellEnd"/>
      <w:r>
        <w:rPr>
          <w:rFonts w:ascii="Arial" w:hAnsi="Arial" w:cs="Arial"/>
          <w:i/>
        </w:rPr>
        <w:t xml:space="preserve"> sp</w:t>
      </w:r>
      <w:r w:rsidRPr="00E46174">
        <w:rPr>
          <w:rFonts w:ascii="Arial" w:hAnsi="Arial" w:cs="Arial"/>
        </w:rPr>
        <w:t xml:space="preserve"> in fixing nitrogen.</w:t>
      </w:r>
    </w:p>
    <w:p w:rsidR="000531A6" w:rsidRPr="00E46174" w:rsidRDefault="000531A6" w:rsidP="000531A6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Explain the </w:t>
      </w:r>
      <w:proofErr w:type="spellStart"/>
      <w:r>
        <w:rPr>
          <w:rFonts w:ascii="Arial" w:hAnsi="Arial" w:cs="Arial"/>
        </w:rPr>
        <w:t>pathogenicity</w:t>
      </w:r>
      <w:proofErr w:type="spellEnd"/>
      <w:r w:rsidRPr="00E46174">
        <w:rPr>
          <w:rFonts w:ascii="Arial" w:hAnsi="Arial" w:cs="Arial"/>
        </w:rPr>
        <w:t xml:space="preserve"> of streptococci.</w:t>
      </w:r>
    </w:p>
    <w:p w:rsidR="000531A6" w:rsidRDefault="000531A6" w:rsidP="000531A6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any three important molecular biology studies that support epidemiological data, suggesting the spread of HIV strains. </w:t>
      </w:r>
    </w:p>
    <w:p w:rsidR="000531A6" w:rsidRDefault="000531A6" w:rsidP="00053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 different types of enzyme inhibition? Draw typical Line weaver Burk plots for these types of enzyme inhibition.</w:t>
      </w:r>
    </w:p>
    <w:p w:rsidR="000531A6" w:rsidRPr="00407413" w:rsidRDefault="000531A6" w:rsidP="000531A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407413">
        <w:rPr>
          <w:rFonts w:ascii="Arial" w:hAnsi="Arial" w:cs="Arial"/>
        </w:rPr>
        <w:t>Describe the three major classes of membrane receptors.</w:t>
      </w:r>
    </w:p>
    <w:p w:rsidR="000531A6" w:rsidRPr="00E46174" w:rsidRDefault="000531A6" w:rsidP="000531A6">
      <w:pPr>
        <w:numPr>
          <w:ilvl w:val="0"/>
          <w:numId w:val="1"/>
        </w:numPr>
        <w:rPr>
          <w:rFonts w:ascii="Arial" w:hAnsi="Arial" w:cs="Arial"/>
          <w:b/>
        </w:rPr>
      </w:pPr>
      <w:r w:rsidRPr="00E46174">
        <w:rPr>
          <w:rFonts w:ascii="Arial" w:hAnsi="Arial" w:cs="Arial"/>
          <w:b/>
        </w:rPr>
        <w:t xml:space="preserve">Answer the following   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E46174">
        <w:rPr>
          <w:rFonts w:ascii="Arial" w:hAnsi="Arial" w:cs="Arial"/>
          <w:b/>
        </w:rPr>
        <w:t xml:space="preserve">  10x2=20</w:t>
      </w:r>
    </w:p>
    <w:p w:rsidR="000531A6" w:rsidRPr="00E46174" w:rsidRDefault="000531A6" w:rsidP="000531A6">
      <w:pPr>
        <w:numPr>
          <w:ilvl w:val="0"/>
          <w:numId w:val="3"/>
        </w:numPr>
        <w:spacing w:after="0"/>
        <w:ind w:left="1440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Explain in detail the process of </w:t>
      </w:r>
      <w:proofErr w:type="spellStart"/>
      <w:r w:rsidRPr="00E46174">
        <w:rPr>
          <w:rFonts w:ascii="Arial" w:hAnsi="Arial" w:cs="Arial"/>
        </w:rPr>
        <w:t>glycolysis</w:t>
      </w:r>
      <w:proofErr w:type="spellEnd"/>
      <w:r>
        <w:rPr>
          <w:rFonts w:ascii="Arial" w:hAnsi="Arial" w:cs="Arial"/>
        </w:rPr>
        <w:t>.</w:t>
      </w:r>
    </w:p>
    <w:p w:rsidR="000531A6" w:rsidRPr="007C1F2B" w:rsidRDefault="000531A6" w:rsidP="000531A6">
      <w:pPr>
        <w:spacing w:after="0"/>
        <w:ind w:left="1440" w:firstLine="720"/>
        <w:rPr>
          <w:rFonts w:ascii="Arial" w:hAnsi="Arial" w:cs="Arial"/>
          <w:b/>
        </w:rPr>
      </w:pPr>
      <w:r w:rsidRPr="007C1F2B">
        <w:rPr>
          <w:rFonts w:ascii="Arial" w:hAnsi="Arial" w:cs="Arial"/>
          <w:b/>
        </w:rPr>
        <w:t>Or</w:t>
      </w:r>
    </w:p>
    <w:tbl>
      <w:tblPr>
        <w:tblpPr w:leftFromText="180" w:rightFromText="180" w:vertAnchor="text" w:horzAnchor="page" w:tblpX="2819" w:tblpY="1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2419"/>
      </w:tblGrid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[S], µM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Vo, µM/min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2.9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3.8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4.4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5.0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5.4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5.8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6.2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6.4</w:t>
            </w:r>
          </w:p>
        </w:tc>
      </w:tr>
      <w:tr w:rsidR="000531A6" w:rsidRPr="000244B8" w:rsidTr="000A08F5">
        <w:tc>
          <w:tcPr>
            <w:tcW w:w="1278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30" w:type="dxa"/>
          </w:tcPr>
          <w:p w:rsidR="000531A6" w:rsidRPr="000244B8" w:rsidRDefault="000531A6" w:rsidP="000A08F5">
            <w:pPr>
              <w:spacing w:after="0"/>
              <w:ind w:left="1440"/>
              <w:jc w:val="center"/>
              <w:rPr>
                <w:rFonts w:ascii="Arial" w:hAnsi="Arial" w:cs="Arial"/>
                <w:b/>
                <w:bCs/>
              </w:rPr>
            </w:pPr>
            <w:r w:rsidRPr="000244B8">
              <w:rPr>
                <w:rFonts w:ascii="Arial" w:hAnsi="Arial" w:cs="Arial"/>
                <w:b/>
                <w:bCs/>
              </w:rPr>
              <w:t>6.7</w:t>
            </w:r>
          </w:p>
        </w:tc>
      </w:tr>
    </w:tbl>
    <w:p w:rsidR="000531A6" w:rsidRDefault="000531A6" w:rsidP="000531A6">
      <w:pPr>
        <w:numPr>
          <w:ilvl w:val="0"/>
          <w:numId w:val="3"/>
        </w:numPr>
        <w:spacing w:after="0"/>
        <w:ind w:left="1440"/>
        <w:rPr>
          <w:rFonts w:ascii="Arial" w:hAnsi="Arial" w:cs="Arial"/>
        </w:rPr>
      </w:pPr>
      <w:r w:rsidRPr="000244B8">
        <w:rPr>
          <w:rFonts w:ascii="Arial" w:hAnsi="Arial" w:cs="Arial"/>
        </w:rPr>
        <w:t>You measure the kinetics of an enzyme E as a function of substrate concentration as shown in the table.  The enzyme concentration is maintained constant at a level of 1 µM (=10</w:t>
      </w:r>
      <w:r w:rsidRPr="000244B8">
        <w:rPr>
          <w:rFonts w:ascii="Arial" w:hAnsi="Arial" w:cs="Arial"/>
          <w:vertAlign w:val="superscript"/>
        </w:rPr>
        <w:t>-6</w:t>
      </w:r>
      <w:r w:rsidRPr="000244B8">
        <w:rPr>
          <w:rFonts w:ascii="Arial" w:hAnsi="Arial" w:cs="Arial"/>
        </w:rPr>
        <w:t xml:space="preserve"> M). Draw a </w:t>
      </w:r>
      <w:proofErr w:type="spellStart"/>
      <w:r w:rsidRPr="000244B8">
        <w:rPr>
          <w:rFonts w:ascii="Arial" w:hAnsi="Arial" w:cs="Arial"/>
        </w:rPr>
        <w:t>Lineweaver</w:t>
      </w:r>
      <w:proofErr w:type="spellEnd"/>
      <w:r w:rsidRPr="000244B8">
        <w:rPr>
          <w:rFonts w:ascii="Arial" w:hAnsi="Arial" w:cs="Arial"/>
        </w:rPr>
        <w:t xml:space="preserve">-Burk plot and determine </w:t>
      </w:r>
      <w:proofErr w:type="spellStart"/>
      <w:r w:rsidRPr="000244B8">
        <w:rPr>
          <w:rFonts w:ascii="Arial" w:hAnsi="Arial" w:cs="Arial"/>
        </w:rPr>
        <w:t>Vmax</w:t>
      </w:r>
      <w:proofErr w:type="spellEnd"/>
      <w:r w:rsidRPr="000244B8">
        <w:rPr>
          <w:rFonts w:ascii="Arial" w:hAnsi="Arial" w:cs="Arial"/>
        </w:rPr>
        <w:t>, Km from the graph.</w:t>
      </w: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ind w:left="1440"/>
        <w:rPr>
          <w:rFonts w:ascii="Arial" w:hAnsi="Arial" w:cs="Arial"/>
        </w:rPr>
      </w:pPr>
    </w:p>
    <w:p w:rsidR="000531A6" w:rsidRDefault="000531A6" w:rsidP="000531A6">
      <w:pPr>
        <w:spacing w:after="0"/>
        <w:ind w:left="1440"/>
        <w:rPr>
          <w:rFonts w:ascii="Arial" w:hAnsi="Arial" w:cs="Arial"/>
        </w:rPr>
      </w:pPr>
    </w:p>
    <w:p w:rsidR="000531A6" w:rsidRDefault="000531A6" w:rsidP="000531A6">
      <w:pPr>
        <w:spacing w:after="0"/>
        <w:ind w:left="1440"/>
        <w:rPr>
          <w:rFonts w:ascii="Arial" w:hAnsi="Arial" w:cs="Arial"/>
        </w:rPr>
      </w:pPr>
    </w:p>
    <w:p w:rsidR="000531A6" w:rsidRPr="00E46174" w:rsidRDefault="000531A6" w:rsidP="000531A6">
      <w:pPr>
        <w:numPr>
          <w:ilvl w:val="0"/>
          <w:numId w:val="3"/>
        </w:num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Explain the role of bacteria in </w:t>
      </w:r>
      <w:proofErr w:type="spellStart"/>
      <w:r>
        <w:rPr>
          <w:rFonts w:ascii="Arial" w:hAnsi="Arial" w:cs="Arial"/>
        </w:rPr>
        <w:t>biomining</w:t>
      </w:r>
      <w:proofErr w:type="spellEnd"/>
      <w:r>
        <w:rPr>
          <w:rFonts w:ascii="Arial" w:hAnsi="Arial" w:cs="Arial"/>
        </w:rPr>
        <w:t>.</w:t>
      </w:r>
    </w:p>
    <w:p w:rsidR="000531A6" w:rsidRPr="007C1F2B" w:rsidRDefault="000531A6" w:rsidP="000531A6">
      <w:pPr>
        <w:spacing w:after="0"/>
        <w:ind w:left="1440" w:firstLine="720"/>
        <w:rPr>
          <w:rFonts w:ascii="Arial" w:hAnsi="Arial" w:cs="Arial"/>
          <w:b/>
        </w:rPr>
      </w:pPr>
      <w:r w:rsidRPr="007C1F2B">
        <w:rPr>
          <w:rFonts w:ascii="Arial" w:hAnsi="Arial" w:cs="Arial"/>
          <w:b/>
        </w:rPr>
        <w:t xml:space="preserve">Or </w:t>
      </w:r>
    </w:p>
    <w:p w:rsidR="000531A6" w:rsidRPr="00E46174" w:rsidRDefault="000531A6" w:rsidP="000531A6">
      <w:pPr>
        <w:numPr>
          <w:ilvl w:val="0"/>
          <w:numId w:val="3"/>
        </w:numPr>
        <w:spacing w:after="0"/>
        <w:ind w:left="1440"/>
        <w:rPr>
          <w:rFonts w:ascii="Arial" w:hAnsi="Arial" w:cs="Arial"/>
        </w:rPr>
      </w:pPr>
      <w:r w:rsidRPr="00E46174">
        <w:rPr>
          <w:rFonts w:ascii="Arial" w:hAnsi="Arial" w:cs="Arial"/>
        </w:rPr>
        <w:t xml:space="preserve">Discuss the chemical properties and </w:t>
      </w:r>
      <w:r>
        <w:rPr>
          <w:rFonts w:ascii="Arial" w:hAnsi="Arial" w:cs="Arial"/>
        </w:rPr>
        <w:t>preservation techniques of food.</w:t>
      </w:r>
    </w:p>
    <w:p w:rsidR="00882451" w:rsidRDefault="00882451"/>
    <w:sectPr w:rsidR="00882451" w:rsidSect="000531A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A7B"/>
    <w:multiLevelType w:val="hybridMultilevel"/>
    <w:tmpl w:val="453ECC94"/>
    <w:lvl w:ilvl="0" w:tplc="296A3C1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87479B"/>
    <w:multiLevelType w:val="hybridMultilevel"/>
    <w:tmpl w:val="857EC17E"/>
    <w:lvl w:ilvl="0" w:tplc="8504616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48A2"/>
    <w:multiLevelType w:val="hybridMultilevel"/>
    <w:tmpl w:val="5B24E43E"/>
    <w:lvl w:ilvl="0" w:tplc="91E6BCF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useFELayout/>
  </w:compat>
  <w:rsids>
    <w:rsidRoot w:val="000531A6"/>
    <w:rsid w:val="000531A6"/>
    <w:rsid w:val="008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1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0531A6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531A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2018-04-08T06:10:00Z</dcterms:created>
  <dcterms:modified xsi:type="dcterms:W3CDTF">2018-04-08T06:11:00Z</dcterms:modified>
</cp:coreProperties>
</file>