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E3" w:rsidRPr="00B92F5E" w:rsidRDefault="005C2EE3" w:rsidP="005C2EE3">
      <w:pPr>
        <w:pStyle w:val="yiv2058623908msonormal"/>
        <w:spacing w:before="0" w:beforeAutospacing="0" w:after="0" w:afterAutospacing="0"/>
        <w:ind w:left="540"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      </w:t>
      </w:r>
    </w:p>
    <w:p w:rsidR="005C2EE3" w:rsidRDefault="00C40CD3" w:rsidP="005C2EE3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6.25pt;margin-top:.55pt;width:195.25pt;height:59.55pt;z-index:251660288">
            <v:textbox style="mso-next-textbox:#_x0000_s1026">
              <w:txbxContent>
                <w:p w:rsidR="005C2EE3" w:rsidRDefault="005C2EE3" w:rsidP="005C2EE3">
                  <w:r>
                    <w:t>Register Number:</w:t>
                  </w:r>
                </w:p>
                <w:p w:rsidR="005C2EE3" w:rsidRDefault="005C2EE3" w:rsidP="005C2EE3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 w:rsidR="00F3594E" w:rsidRPr="00F3594E">
                    <w:rPr>
                      <w:sz w:val="40"/>
                      <w:szCs w:val="40"/>
                    </w:rPr>
                    <w:t>10-04-2017</w:t>
                  </w:r>
                </w:p>
              </w:txbxContent>
            </v:textbox>
          </v:shape>
        </w:pict>
      </w:r>
      <w:r w:rsidR="005C2EE3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E3" w:rsidRDefault="005C2EE3" w:rsidP="005C2EE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5C2EE3" w:rsidRPr="00C33546" w:rsidRDefault="005C2EE3" w:rsidP="005C2EE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GB"/>
        </w:rPr>
        <w:t xml:space="preserve">B.A  </w:t>
      </w:r>
      <w:r w:rsidRPr="00C33546">
        <w:rPr>
          <w:rFonts w:ascii="Arial" w:hAnsi="Arial" w:cs="Arial"/>
          <w:lang w:val="en-GB"/>
        </w:rPr>
        <w:t>–</w:t>
      </w:r>
      <w:proofErr w:type="gramEnd"/>
      <w:r>
        <w:rPr>
          <w:rFonts w:ascii="Arial" w:hAnsi="Arial" w:cs="Arial"/>
          <w:lang w:val="en-GB"/>
        </w:rPr>
        <w:t xml:space="preserve"> VI  </w:t>
      </w:r>
      <w:r w:rsidRPr="00C33546">
        <w:rPr>
          <w:rFonts w:ascii="Arial" w:hAnsi="Arial" w:cs="Arial"/>
          <w:lang w:val="en-GB"/>
        </w:rPr>
        <w:t>SEMESTER</w:t>
      </w:r>
    </w:p>
    <w:p w:rsidR="005C2EE3" w:rsidRPr="00C33546" w:rsidRDefault="005C2EE3" w:rsidP="005C2EE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</w:rPr>
      </w:pPr>
      <w:r w:rsidRPr="00C33546">
        <w:rPr>
          <w:rFonts w:ascii="Arial" w:hAnsi="Arial" w:cs="Arial"/>
          <w:lang w:val="en-GB"/>
        </w:rPr>
        <w:t>SEMESTER EXAMINATION</w:t>
      </w:r>
      <w:r>
        <w:rPr>
          <w:rFonts w:ascii="Arial" w:hAnsi="Arial" w:cs="Arial"/>
          <w:lang w:val="en-GB"/>
        </w:rPr>
        <w:t xml:space="preserve"> </w:t>
      </w:r>
      <w:proofErr w:type="gramStart"/>
      <w:r w:rsidRPr="00C33546">
        <w:rPr>
          <w:rFonts w:ascii="Arial" w:hAnsi="Arial" w:cs="Arial"/>
          <w:lang w:val="en-GB"/>
        </w:rPr>
        <w:t>-  </w:t>
      </w:r>
      <w:r>
        <w:rPr>
          <w:rFonts w:ascii="Arial" w:hAnsi="Arial" w:cs="Arial"/>
          <w:lang w:val="en-GB"/>
        </w:rPr>
        <w:t>APRIL</w:t>
      </w:r>
      <w:proofErr w:type="gramEnd"/>
      <w:r>
        <w:rPr>
          <w:rFonts w:ascii="Arial" w:hAnsi="Arial" w:cs="Arial"/>
          <w:lang w:val="en-GB"/>
        </w:rPr>
        <w:t xml:space="preserve"> 2017</w:t>
      </w:r>
    </w:p>
    <w:p w:rsidR="005C2EE3" w:rsidRDefault="005C2EE3" w:rsidP="005C2EE3">
      <w:pPr>
        <w:tabs>
          <w:tab w:val="left" w:pos="1985"/>
          <w:tab w:val="left" w:pos="4253"/>
          <w:tab w:val="left" w:pos="4820"/>
        </w:tabs>
        <w:ind w:left="360" w:right="-33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lang w:val="en-GB"/>
        </w:rPr>
        <w:t xml:space="preserve">HS </w:t>
      </w:r>
      <w:proofErr w:type="gramStart"/>
      <w:r>
        <w:rPr>
          <w:rFonts w:ascii="Arial" w:hAnsi="Arial" w:cs="Arial"/>
          <w:b/>
          <w:bCs/>
          <w:sz w:val="24"/>
          <w:szCs w:val="24"/>
          <w:lang w:val="en-GB"/>
        </w:rPr>
        <w:t>61</w:t>
      </w:r>
      <w:r w:rsidRPr="00FD2447">
        <w:rPr>
          <w:rFonts w:ascii="Arial" w:hAnsi="Arial" w:cs="Arial"/>
          <w:b/>
          <w:bCs/>
          <w:sz w:val="24"/>
          <w:szCs w:val="24"/>
          <w:lang w:val="en-GB"/>
        </w:rPr>
        <w:t>15 :</w:t>
      </w:r>
      <w:proofErr w:type="gramEnd"/>
      <w:r w:rsidRPr="00FD2447">
        <w:rPr>
          <w:rFonts w:ascii="Arial" w:hAnsi="Arial" w:cs="Arial"/>
          <w:b/>
          <w:bCs/>
          <w:sz w:val="24"/>
          <w:szCs w:val="24"/>
          <w:lang w:val="en-GB"/>
        </w:rPr>
        <w:t xml:space="preserve">  </w:t>
      </w:r>
      <w:r w:rsidR="00ED1383">
        <w:rPr>
          <w:rFonts w:ascii="Arial" w:hAnsi="Arial" w:cs="Arial"/>
          <w:b/>
          <w:bCs/>
          <w:sz w:val="24"/>
          <w:szCs w:val="24"/>
          <w:lang w:val="en-GB"/>
        </w:rPr>
        <w:t>Indian Freedom Struggle and Independence</w:t>
      </w:r>
    </w:p>
    <w:bookmarkEnd w:id="0"/>
    <w:p w:rsidR="005C2EE3" w:rsidRDefault="005C2EE3" w:rsidP="005C2EE3">
      <w:pPr>
        <w:tabs>
          <w:tab w:val="left" w:pos="1985"/>
          <w:tab w:val="left" w:pos="4253"/>
          <w:tab w:val="left" w:pos="4820"/>
        </w:tabs>
        <w:ind w:left="360" w:right="-33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jc w:val="both"/>
        <w:rPr>
          <w:rFonts w:ascii="Arial" w:hAnsi="Arial" w:cs="Arial"/>
          <w:b/>
          <w:bCs/>
          <w:lang w:val="en-GB"/>
        </w:rPr>
      </w:pPr>
      <w:proofErr w:type="gramStart"/>
      <w:r w:rsidRPr="00D7074B">
        <w:rPr>
          <w:rFonts w:ascii="Arial" w:hAnsi="Arial" w:cs="Arial"/>
          <w:b/>
          <w:bCs/>
          <w:lang w:val="en-GB"/>
        </w:rPr>
        <w:t>Time :</w:t>
      </w:r>
      <w:proofErr w:type="gramEnd"/>
      <w:r w:rsidRPr="00D707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3h</w:t>
      </w:r>
      <w:r w:rsidRPr="00D7074B">
        <w:rPr>
          <w:rFonts w:ascii="Arial" w:hAnsi="Arial" w:cs="Arial"/>
          <w:b/>
          <w:bCs/>
          <w:lang w:val="en-GB"/>
        </w:rPr>
        <w:t>rs                                   </w:t>
      </w:r>
      <w:r>
        <w:rPr>
          <w:rFonts w:ascii="Arial" w:hAnsi="Arial" w:cs="Arial"/>
          <w:b/>
          <w:bCs/>
          <w:lang w:val="en-GB"/>
        </w:rPr>
        <w:t xml:space="preserve">                                    </w:t>
      </w:r>
      <w:r w:rsidRPr="00D7074B">
        <w:rPr>
          <w:rFonts w:ascii="Arial" w:hAnsi="Arial" w:cs="Arial"/>
          <w:b/>
          <w:bCs/>
          <w:lang w:val="en-GB"/>
        </w:rPr>
        <w:t xml:space="preserve">Maximum marks : </w:t>
      </w:r>
      <w:r>
        <w:rPr>
          <w:rFonts w:ascii="Arial" w:hAnsi="Arial" w:cs="Arial"/>
          <w:b/>
          <w:bCs/>
          <w:lang w:val="en-GB"/>
        </w:rPr>
        <w:t>100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5C2EE3" w:rsidRDefault="005C2EE3" w:rsidP="005C2EE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Section </w:t>
      </w:r>
      <w:proofErr w:type="gramStart"/>
      <w:r>
        <w:rPr>
          <w:rFonts w:ascii="Arial" w:hAnsi="Arial" w:cs="Arial"/>
          <w:b/>
          <w:bCs/>
          <w:lang w:val="en-GB"/>
        </w:rPr>
        <w:t>A</w:t>
      </w:r>
      <w:proofErr w:type="gramEnd"/>
      <w:r>
        <w:rPr>
          <w:rFonts w:ascii="Arial" w:hAnsi="Arial" w:cs="Arial"/>
          <w:b/>
          <w:bCs/>
          <w:lang w:val="en-GB"/>
        </w:rPr>
        <w:t xml:space="preserve"> (Essays)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Answer any </w:t>
      </w:r>
      <w:r w:rsidRPr="0039653F">
        <w:rPr>
          <w:rFonts w:ascii="Arial" w:hAnsi="Arial" w:cs="Arial"/>
          <w:b/>
          <w:bCs/>
          <w:i/>
          <w:lang w:val="en-GB"/>
        </w:rPr>
        <w:t>TWO</w:t>
      </w:r>
      <w:r>
        <w:rPr>
          <w:rFonts w:ascii="Arial" w:hAnsi="Arial" w:cs="Arial"/>
          <w:bCs/>
          <w:lang w:val="en-GB"/>
        </w:rPr>
        <w:t xml:space="preserve"> of the following:</w:t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  <w:t xml:space="preserve">      (15x2)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Critically examine the main factors that led to the </w:t>
      </w:r>
      <w:proofErr w:type="gramStart"/>
      <w:r>
        <w:rPr>
          <w:rFonts w:ascii="Arial" w:hAnsi="Arial" w:cs="Arial"/>
          <w:bCs/>
          <w:lang w:val="en-GB"/>
        </w:rPr>
        <w:t>Uprising  of</w:t>
      </w:r>
      <w:proofErr w:type="gramEnd"/>
      <w:r>
        <w:rPr>
          <w:rFonts w:ascii="Arial" w:hAnsi="Arial" w:cs="Arial"/>
          <w:bCs/>
          <w:lang w:val="en-GB"/>
        </w:rPr>
        <w:t xml:space="preserve"> 1857.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Give an account of the Civil Disobedience Movement.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Trace the role of the Peasants and Workers Movements during the Freedom Struggle.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Describe the Quit India Movement.  What was </w:t>
      </w:r>
      <w:proofErr w:type="spellStart"/>
      <w:proofErr w:type="gramStart"/>
      <w:r>
        <w:rPr>
          <w:rFonts w:ascii="Arial" w:hAnsi="Arial" w:cs="Arial"/>
          <w:bCs/>
          <w:lang w:val="en-GB"/>
        </w:rPr>
        <w:t>it’s</w:t>
      </w:r>
      <w:proofErr w:type="spellEnd"/>
      <w:proofErr w:type="gramEnd"/>
      <w:r>
        <w:rPr>
          <w:rFonts w:ascii="Arial" w:hAnsi="Arial" w:cs="Arial"/>
          <w:bCs/>
          <w:lang w:val="en-GB"/>
        </w:rPr>
        <w:t xml:space="preserve"> significance?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Pr="00F762FD" w:rsidRDefault="005C2EE3" w:rsidP="005C2EE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 w:rsidRPr="00F762FD">
        <w:rPr>
          <w:rFonts w:ascii="Arial" w:hAnsi="Arial" w:cs="Arial"/>
          <w:b/>
          <w:bCs/>
          <w:lang w:val="en-GB"/>
        </w:rPr>
        <w:t>Section B (Map)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In the outline Map provided indicate the places connected with the Nat</w:t>
      </w:r>
      <w:r w:rsidR="0035096A">
        <w:rPr>
          <w:rFonts w:ascii="Arial" w:hAnsi="Arial" w:cs="Arial"/>
          <w:bCs/>
          <w:lang w:val="en-GB"/>
        </w:rPr>
        <w:t xml:space="preserve">ional </w:t>
      </w:r>
      <w:proofErr w:type="gramStart"/>
      <w:r>
        <w:rPr>
          <w:rFonts w:ascii="Arial" w:hAnsi="Arial" w:cs="Arial"/>
          <w:bCs/>
          <w:lang w:val="en-GB"/>
        </w:rPr>
        <w:t>Movement  from</w:t>
      </w:r>
      <w:proofErr w:type="gramEnd"/>
      <w:r>
        <w:rPr>
          <w:rFonts w:ascii="Arial" w:hAnsi="Arial" w:cs="Arial"/>
          <w:bCs/>
          <w:lang w:val="en-GB"/>
        </w:rPr>
        <w:t xml:space="preserve"> 1919 to 1931 and write an explanatory note.             (10+10)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Pr="00F762FD" w:rsidRDefault="005C2EE3" w:rsidP="005C2EE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 w:rsidRPr="00F762FD">
        <w:rPr>
          <w:rFonts w:ascii="Arial" w:hAnsi="Arial" w:cs="Arial"/>
          <w:b/>
          <w:bCs/>
          <w:lang w:val="en-GB"/>
        </w:rPr>
        <w:t>OR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Default="005C2EE3" w:rsidP="005C2EE3">
      <w:pPr>
        <w:pStyle w:val="yiv2058623908msonormal"/>
        <w:spacing w:before="0" w:beforeAutospacing="0" w:after="0" w:afterAutospacing="0"/>
        <w:ind w:left="720"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In the outline Map provided mark the following places and mention their historical importance: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left="720" w:right="-330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Mahad</w:t>
      </w:r>
      <w:proofErr w:type="spellEnd"/>
      <w:proofErr w:type="gramStart"/>
      <w:r>
        <w:rPr>
          <w:rFonts w:ascii="Arial" w:hAnsi="Arial" w:cs="Arial"/>
          <w:bCs/>
          <w:lang w:val="en-GB"/>
        </w:rPr>
        <w:t xml:space="preserve">,  </w:t>
      </w:r>
      <w:proofErr w:type="spellStart"/>
      <w:r>
        <w:rPr>
          <w:rFonts w:ascii="Arial" w:hAnsi="Arial" w:cs="Arial"/>
          <w:bCs/>
          <w:lang w:val="en-GB"/>
        </w:rPr>
        <w:t>Junagad</w:t>
      </w:r>
      <w:proofErr w:type="spellEnd"/>
      <w:proofErr w:type="gramEnd"/>
      <w:r>
        <w:rPr>
          <w:rFonts w:ascii="Arial" w:hAnsi="Arial" w:cs="Arial"/>
          <w:bCs/>
          <w:lang w:val="en-GB"/>
        </w:rPr>
        <w:t xml:space="preserve">,  Hyderabad,  </w:t>
      </w:r>
      <w:proofErr w:type="spellStart"/>
      <w:r>
        <w:rPr>
          <w:rFonts w:ascii="Arial" w:hAnsi="Arial" w:cs="Arial"/>
          <w:bCs/>
          <w:lang w:val="en-GB"/>
        </w:rPr>
        <w:t>Chouri-Chaura</w:t>
      </w:r>
      <w:proofErr w:type="spellEnd"/>
      <w:r>
        <w:rPr>
          <w:rFonts w:ascii="Arial" w:hAnsi="Arial" w:cs="Arial"/>
          <w:bCs/>
          <w:lang w:val="en-GB"/>
        </w:rPr>
        <w:t xml:space="preserve">,  </w:t>
      </w:r>
      <w:proofErr w:type="spellStart"/>
      <w:r>
        <w:rPr>
          <w:rFonts w:ascii="Arial" w:hAnsi="Arial" w:cs="Arial"/>
          <w:bCs/>
          <w:lang w:val="en-GB"/>
        </w:rPr>
        <w:t>Simla</w:t>
      </w:r>
      <w:proofErr w:type="spellEnd"/>
      <w:r>
        <w:rPr>
          <w:rFonts w:ascii="Arial" w:hAnsi="Arial" w:cs="Arial"/>
          <w:bCs/>
          <w:lang w:val="en-GB"/>
        </w:rPr>
        <w:t xml:space="preserve">,  Karachi,  </w:t>
      </w:r>
      <w:proofErr w:type="spellStart"/>
      <w:r>
        <w:rPr>
          <w:rFonts w:ascii="Arial" w:hAnsi="Arial" w:cs="Arial"/>
          <w:bCs/>
          <w:lang w:val="en-GB"/>
        </w:rPr>
        <w:t>Ankola</w:t>
      </w:r>
      <w:proofErr w:type="spellEnd"/>
      <w:r>
        <w:rPr>
          <w:rFonts w:ascii="Arial" w:hAnsi="Arial" w:cs="Arial"/>
          <w:bCs/>
          <w:lang w:val="en-GB"/>
        </w:rPr>
        <w:t xml:space="preserve">, Nagpur,  </w:t>
      </w:r>
      <w:proofErr w:type="spellStart"/>
      <w:r>
        <w:rPr>
          <w:rFonts w:ascii="Arial" w:hAnsi="Arial" w:cs="Arial"/>
          <w:bCs/>
          <w:lang w:val="en-GB"/>
        </w:rPr>
        <w:t>Champaran</w:t>
      </w:r>
      <w:proofErr w:type="spellEnd"/>
      <w:r>
        <w:rPr>
          <w:rFonts w:ascii="Arial" w:hAnsi="Arial" w:cs="Arial"/>
          <w:bCs/>
          <w:lang w:val="en-GB"/>
        </w:rPr>
        <w:t xml:space="preserve">,  </w:t>
      </w:r>
      <w:proofErr w:type="spellStart"/>
      <w:r>
        <w:rPr>
          <w:rFonts w:ascii="Arial" w:hAnsi="Arial" w:cs="Arial"/>
          <w:bCs/>
          <w:lang w:val="en-GB"/>
        </w:rPr>
        <w:t>Jallianwallabagh</w:t>
      </w:r>
      <w:proofErr w:type="spellEnd"/>
      <w:r>
        <w:rPr>
          <w:rFonts w:ascii="Arial" w:hAnsi="Arial" w:cs="Arial"/>
          <w:bCs/>
          <w:lang w:val="en-GB"/>
        </w:rPr>
        <w:t>.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left="720" w:right="-330"/>
        <w:rPr>
          <w:rFonts w:ascii="Arial" w:hAnsi="Arial" w:cs="Arial"/>
          <w:bCs/>
          <w:lang w:val="en-GB"/>
        </w:rPr>
      </w:pPr>
    </w:p>
    <w:p w:rsidR="005C2EE3" w:rsidRPr="00F762FD" w:rsidRDefault="005C2EE3" w:rsidP="005C2EE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 w:rsidRPr="00F762FD">
        <w:rPr>
          <w:rFonts w:ascii="Arial" w:hAnsi="Arial" w:cs="Arial"/>
          <w:b/>
          <w:bCs/>
          <w:lang w:val="en-GB"/>
        </w:rPr>
        <w:t>Section C (Short Notes)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left="90" w:right="-330"/>
        <w:rPr>
          <w:rFonts w:ascii="Arial" w:hAnsi="Arial" w:cs="Arial"/>
          <w:bCs/>
          <w:lang w:val="en-GB"/>
        </w:rPr>
      </w:pPr>
    </w:p>
    <w:p w:rsidR="005C2EE3" w:rsidRDefault="005C2EE3" w:rsidP="005C2EE3">
      <w:pPr>
        <w:pStyle w:val="yiv2058623908msonormal"/>
        <w:spacing w:before="0" w:beforeAutospacing="0" w:after="0" w:afterAutospacing="0"/>
        <w:ind w:left="90"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Answer any </w:t>
      </w:r>
      <w:r w:rsidRPr="0039653F">
        <w:rPr>
          <w:rFonts w:ascii="Arial" w:hAnsi="Arial" w:cs="Arial"/>
          <w:b/>
          <w:bCs/>
          <w:i/>
          <w:lang w:val="en-GB"/>
        </w:rPr>
        <w:t>SIX</w:t>
      </w:r>
      <w:r>
        <w:rPr>
          <w:rFonts w:ascii="Arial" w:hAnsi="Arial" w:cs="Arial"/>
          <w:bCs/>
          <w:lang w:val="en-GB"/>
        </w:rPr>
        <w:t xml:space="preserve"> of the following:                                                                    (5x6)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left="90" w:right="-330"/>
        <w:rPr>
          <w:rFonts w:ascii="Arial" w:hAnsi="Arial" w:cs="Arial"/>
          <w:bCs/>
          <w:lang w:val="en-GB"/>
        </w:rPr>
      </w:pP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objectives of the Indian National Congress 1885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Gopal</w:t>
      </w:r>
      <w:proofErr w:type="spellEnd"/>
      <w:r>
        <w:rPr>
          <w:rFonts w:ascii="Arial" w:hAnsi="Arial" w:cs="Arial"/>
          <w:bCs/>
          <w:lang w:val="en-GB"/>
        </w:rPr>
        <w:t xml:space="preserve"> Krishna </w:t>
      </w:r>
      <w:proofErr w:type="spellStart"/>
      <w:r>
        <w:rPr>
          <w:rFonts w:ascii="Arial" w:hAnsi="Arial" w:cs="Arial"/>
          <w:bCs/>
          <w:lang w:val="en-GB"/>
        </w:rPr>
        <w:t>Gok</w:t>
      </w:r>
      <w:r w:rsidR="0035096A">
        <w:rPr>
          <w:rFonts w:ascii="Arial" w:hAnsi="Arial" w:cs="Arial"/>
          <w:bCs/>
          <w:lang w:val="en-GB"/>
        </w:rPr>
        <w:t>h</w:t>
      </w:r>
      <w:r>
        <w:rPr>
          <w:rFonts w:ascii="Arial" w:hAnsi="Arial" w:cs="Arial"/>
          <w:bCs/>
          <w:lang w:val="en-GB"/>
        </w:rPr>
        <w:t>ale</w:t>
      </w:r>
      <w:proofErr w:type="spellEnd"/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Muslim League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Home Rule Movement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 role of the </w:t>
      </w:r>
      <w:proofErr w:type="spellStart"/>
      <w:r>
        <w:rPr>
          <w:rFonts w:ascii="Arial" w:hAnsi="Arial" w:cs="Arial"/>
          <w:bCs/>
          <w:lang w:val="en-GB"/>
        </w:rPr>
        <w:t>Swaraj</w:t>
      </w:r>
      <w:proofErr w:type="spellEnd"/>
      <w:r>
        <w:rPr>
          <w:rFonts w:ascii="Arial" w:hAnsi="Arial" w:cs="Arial"/>
          <w:bCs/>
          <w:lang w:val="en-GB"/>
        </w:rPr>
        <w:t xml:space="preserve"> Party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Nehru Report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Main features of the Govt. of India Act 1935</w:t>
      </w:r>
    </w:p>
    <w:p w:rsidR="005C2EE3" w:rsidRDefault="005C2EE3" w:rsidP="005C2EE3">
      <w:pPr>
        <w:pStyle w:val="yiv2058623908msonormal"/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</w:p>
    <w:p w:rsidR="005C2EE3" w:rsidRDefault="005C2EE3" w:rsidP="005C2EE3">
      <w:pPr>
        <w:pStyle w:val="yiv2058623908msonormal"/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</w:p>
    <w:p w:rsidR="005C2EE3" w:rsidRPr="005C2EE3" w:rsidRDefault="005C2EE3" w:rsidP="005C2EE3">
      <w:pPr>
        <w:pStyle w:val="yiv2058623908msonormal"/>
        <w:spacing w:before="0" w:beforeAutospacing="0" w:after="0" w:afterAutospacing="0" w:line="360" w:lineRule="auto"/>
        <w:ind w:right="-33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GB"/>
        </w:rPr>
        <w:t>HS-6115-A-17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Indian National Army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Indian Independence Act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Refugee Crises during Partition.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Pr="00F762FD" w:rsidRDefault="005C2EE3" w:rsidP="005C2EE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 w:rsidRPr="00F762FD">
        <w:rPr>
          <w:rFonts w:ascii="Arial" w:hAnsi="Arial" w:cs="Arial"/>
          <w:b/>
          <w:bCs/>
          <w:lang w:val="en-GB"/>
        </w:rPr>
        <w:t>Section D (Short Answers)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Answer any </w:t>
      </w:r>
      <w:r w:rsidRPr="0039653F">
        <w:rPr>
          <w:rFonts w:ascii="Arial" w:hAnsi="Arial" w:cs="Arial"/>
          <w:b/>
          <w:bCs/>
          <w:i/>
          <w:lang w:val="en-GB"/>
        </w:rPr>
        <w:t>TEN</w:t>
      </w:r>
      <w:r>
        <w:rPr>
          <w:rFonts w:ascii="Arial" w:hAnsi="Arial" w:cs="Arial"/>
          <w:bCs/>
          <w:lang w:val="en-GB"/>
        </w:rPr>
        <w:t xml:space="preserve"> of the following:                                                                  (2x10)</w:t>
      </w:r>
    </w:p>
    <w:p w:rsidR="005C2EE3" w:rsidRDefault="005C2EE3" w:rsidP="005C2EE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Queens Proclamation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W.C. Banerjee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Partition of Bengal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Minto</w:t>
      </w:r>
      <w:proofErr w:type="spellEnd"/>
      <w:r>
        <w:rPr>
          <w:rFonts w:ascii="Arial" w:hAnsi="Arial" w:cs="Arial"/>
          <w:bCs/>
          <w:lang w:val="en-GB"/>
        </w:rPr>
        <w:t xml:space="preserve"> Morley Reforms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 </w:t>
      </w:r>
      <w:proofErr w:type="spellStart"/>
      <w:r>
        <w:rPr>
          <w:rFonts w:ascii="Arial" w:hAnsi="Arial" w:cs="Arial"/>
          <w:bCs/>
          <w:lang w:val="en-GB"/>
        </w:rPr>
        <w:t>Ghadar</w:t>
      </w:r>
      <w:proofErr w:type="spellEnd"/>
      <w:r>
        <w:rPr>
          <w:rFonts w:ascii="Arial" w:hAnsi="Arial" w:cs="Arial"/>
          <w:bCs/>
          <w:lang w:val="en-GB"/>
        </w:rPr>
        <w:t xml:space="preserve"> Party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 </w:t>
      </w:r>
      <w:proofErr w:type="spellStart"/>
      <w:r>
        <w:rPr>
          <w:rFonts w:ascii="Arial" w:hAnsi="Arial" w:cs="Arial"/>
          <w:bCs/>
          <w:lang w:val="en-GB"/>
        </w:rPr>
        <w:t>Rowlatt</w:t>
      </w:r>
      <w:proofErr w:type="spellEnd"/>
      <w:r>
        <w:rPr>
          <w:rFonts w:ascii="Arial" w:hAnsi="Arial" w:cs="Arial"/>
          <w:bCs/>
          <w:lang w:val="en-GB"/>
        </w:rPr>
        <w:t xml:space="preserve"> Act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Dyarchy</w:t>
      </w:r>
      <w:proofErr w:type="spellEnd"/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Simon Commission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Sarojini</w:t>
      </w:r>
      <w:proofErr w:type="spellEnd"/>
      <w:r>
        <w:rPr>
          <w:rFonts w:ascii="Arial" w:hAnsi="Arial" w:cs="Arial"/>
          <w:bCs/>
          <w:lang w:val="en-GB"/>
        </w:rPr>
        <w:t xml:space="preserve"> Naidu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J P </w:t>
      </w:r>
      <w:proofErr w:type="spellStart"/>
      <w:r>
        <w:rPr>
          <w:rFonts w:ascii="Arial" w:hAnsi="Arial" w:cs="Arial"/>
          <w:bCs/>
          <w:lang w:val="en-GB"/>
        </w:rPr>
        <w:t>Narain</w:t>
      </w:r>
      <w:proofErr w:type="spellEnd"/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Rajaji</w:t>
      </w:r>
      <w:proofErr w:type="spellEnd"/>
      <w:r>
        <w:rPr>
          <w:rFonts w:ascii="Arial" w:hAnsi="Arial" w:cs="Arial"/>
          <w:bCs/>
          <w:lang w:val="en-GB"/>
        </w:rPr>
        <w:t xml:space="preserve"> Plan</w:t>
      </w:r>
    </w:p>
    <w:p w:rsidR="005C2EE3" w:rsidRDefault="005C2EE3" w:rsidP="005C2EE3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Vallabhai</w:t>
      </w:r>
      <w:proofErr w:type="spellEnd"/>
      <w:r>
        <w:rPr>
          <w:rFonts w:ascii="Arial" w:hAnsi="Arial" w:cs="Arial"/>
          <w:bCs/>
          <w:lang w:val="en-GB"/>
        </w:rPr>
        <w:t xml:space="preserve"> Patel</w:t>
      </w:r>
    </w:p>
    <w:p w:rsidR="005C2EE3" w:rsidRPr="00C01DA7" w:rsidRDefault="005C2EE3" w:rsidP="005C2EE3">
      <w:pPr>
        <w:pStyle w:val="yiv2058623908msonormal"/>
        <w:spacing w:before="0" w:beforeAutospacing="0" w:after="0" w:afterAutospacing="0"/>
        <w:ind w:left="720" w:right="-330"/>
        <w:rPr>
          <w:rFonts w:ascii="Arial" w:hAnsi="Arial" w:cs="Arial"/>
          <w:bCs/>
          <w:lang w:val="en-GB"/>
        </w:rPr>
      </w:pPr>
    </w:p>
    <w:p w:rsidR="00AA4870" w:rsidRDefault="00AA4870"/>
    <w:sectPr w:rsidR="00AA4870" w:rsidSect="005C2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CD3" w:rsidRDefault="00C40CD3" w:rsidP="00F3594E">
      <w:pPr>
        <w:spacing w:after="0" w:line="240" w:lineRule="auto"/>
      </w:pPr>
      <w:r>
        <w:separator/>
      </w:r>
    </w:p>
  </w:endnote>
  <w:endnote w:type="continuationSeparator" w:id="0">
    <w:p w:rsidR="00C40CD3" w:rsidRDefault="00C40CD3" w:rsidP="00F3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4E" w:rsidRDefault="00F359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4E" w:rsidRDefault="00F359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4E" w:rsidRDefault="00F359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CD3" w:rsidRDefault="00C40CD3" w:rsidP="00F3594E">
      <w:pPr>
        <w:spacing w:after="0" w:line="240" w:lineRule="auto"/>
      </w:pPr>
      <w:r>
        <w:separator/>
      </w:r>
    </w:p>
  </w:footnote>
  <w:footnote w:type="continuationSeparator" w:id="0">
    <w:p w:rsidR="00C40CD3" w:rsidRDefault="00C40CD3" w:rsidP="00F3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4E" w:rsidRDefault="00C40C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2932" o:spid="_x0000_s2050" type="#_x0000_t136" style="position:absolute;margin-left:0;margin-top:0;width:445.4pt;height:190.8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4E" w:rsidRDefault="00C40C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2933" o:spid="_x0000_s2051" type="#_x0000_t136" style="position:absolute;margin-left:0;margin-top:0;width:445.4pt;height:190.8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4E" w:rsidRDefault="00C40C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2931" o:spid="_x0000_s2049" type="#_x0000_t136" style="position:absolute;margin-left:0;margin-top:0;width:445.4pt;height:190.8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22E88"/>
    <w:multiLevelType w:val="hybridMultilevel"/>
    <w:tmpl w:val="EC7AA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2EE3"/>
    <w:rsid w:val="00051408"/>
    <w:rsid w:val="0035096A"/>
    <w:rsid w:val="00494DAC"/>
    <w:rsid w:val="005C2EE3"/>
    <w:rsid w:val="00AA4870"/>
    <w:rsid w:val="00C40CD3"/>
    <w:rsid w:val="00ED1383"/>
    <w:rsid w:val="00F3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D587379-E634-4DCC-B0A9-83657FBD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rmal">
    <w:name w:val="yiv2058623908msonormal"/>
    <w:basedOn w:val="Normal"/>
    <w:rsid w:val="005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E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35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94E"/>
  </w:style>
  <w:style w:type="paragraph" w:styleId="Footer">
    <w:name w:val="footer"/>
    <w:basedOn w:val="Normal"/>
    <w:link w:val="FooterChar"/>
    <w:uiPriority w:val="99"/>
    <w:semiHidden/>
    <w:unhideWhenUsed/>
    <w:rsid w:val="00F35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6</cp:revision>
  <cp:lastPrinted>2017-04-02T04:58:00Z</cp:lastPrinted>
  <dcterms:created xsi:type="dcterms:W3CDTF">2017-01-30T11:31:00Z</dcterms:created>
  <dcterms:modified xsi:type="dcterms:W3CDTF">2022-06-17T10:12:00Z</dcterms:modified>
</cp:coreProperties>
</file>