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9A" w:rsidRPr="00C451FB" w:rsidRDefault="008B55AA" w:rsidP="00D0409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4A49C6A" wp14:editId="4A1161D4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25pt;margin-top:3.55pt;width:195.25pt;height:59.55pt;z-index:251658240;mso-position-horizontal-relative:text;mso-position-vertical-relative:text">
            <v:textbox style="mso-next-textbox:#_x0000_s1026">
              <w:txbxContent>
                <w:p w:rsidR="00D0409A" w:rsidRPr="00095916" w:rsidRDefault="00D0409A" w:rsidP="00D0409A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095916">
                    <w:rPr>
                      <w:sz w:val="40"/>
                      <w:szCs w:val="40"/>
                      <w:lang w:val="en-US"/>
                    </w:rPr>
                    <w:t xml:space="preserve"> 24-04-2017</w:t>
                  </w:r>
                </w:p>
              </w:txbxContent>
            </v:textbox>
          </v:shape>
        </w:pict>
      </w:r>
    </w:p>
    <w:p w:rsidR="00D0409A" w:rsidRPr="00BA79F5" w:rsidRDefault="00D0409A" w:rsidP="00D0409A">
      <w:pPr>
        <w:rPr>
          <w:rFonts w:ascii="Arial" w:hAnsi="Arial" w:cs="Arial"/>
          <w:b/>
          <w:bCs/>
          <w:sz w:val="24"/>
          <w:szCs w:val="24"/>
        </w:rPr>
      </w:pPr>
    </w:p>
    <w:p w:rsidR="00D0409A" w:rsidRPr="00BA79F5" w:rsidRDefault="00D0409A" w:rsidP="00D040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B.A VI</w:t>
      </w:r>
      <w:r w:rsidRPr="00D756D1">
        <w:rPr>
          <w:rFonts w:cstheme="minorHAnsi"/>
          <w:b/>
          <w:sz w:val="24"/>
          <w:szCs w:val="24"/>
        </w:rPr>
        <w:t xml:space="preserve"> SEMESTER: POLITICAL SCIENCE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</w:t>
      </w:r>
      <w:r w:rsidRPr="00D756D1">
        <w:rPr>
          <w:rFonts w:cstheme="minorHAnsi"/>
          <w:b/>
          <w:sz w:val="24"/>
          <w:szCs w:val="24"/>
        </w:rPr>
        <w:t xml:space="preserve">SEMESTER EXAMINATION </w:t>
      </w:r>
      <w:r>
        <w:rPr>
          <w:rFonts w:cstheme="minorHAnsi"/>
          <w:b/>
          <w:sz w:val="24"/>
          <w:szCs w:val="24"/>
        </w:rPr>
        <w:t>– APRIL 2017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</w:t>
      </w:r>
      <w:bookmarkStart w:id="0" w:name="_GoBack"/>
      <w:r>
        <w:rPr>
          <w:rFonts w:cstheme="minorHAnsi"/>
          <w:b/>
          <w:sz w:val="24"/>
          <w:szCs w:val="24"/>
        </w:rPr>
        <w:t xml:space="preserve">PS: 6212: </w:t>
      </w:r>
      <w:r w:rsidR="00EB2375">
        <w:rPr>
          <w:rFonts w:cstheme="minorHAnsi"/>
          <w:b/>
          <w:sz w:val="24"/>
          <w:szCs w:val="24"/>
        </w:rPr>
        <w:t xml:space="preserve">Advanced Public Administration  </w:t>
      </w:r>
      <w:r w:rsidR="00EB2375" w:rsidRPr="00D756D1">
        <w:rPr>
          <w:rFonts w:cstheme="minorHAnsi"/>
          <w:b/>
          <w:sz w:val="24"/>
          <w:szCs w:val="24"/>
        </w:rPr>
        <w:t xml:space="preserve">  </w:t>
      </w:r>
      <w:bookmarkEnd w:id="0"/>
    </w:p>
    <w:p w:rsidR="00A85514" w:rsidRDefault="00A85514" w:rsidP="00A85514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A85514" w:rsidRDefault="00A85514" w:rsidP="00A85514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D756D1">
        <w:rPr>
          <w:rFonts w:cstheme="minorHAnsi"/>
          <w:b/>
          <w:sz w:val="24"/>
          <w:szCs w:val="24"/>
        </w:rPr>
        <w:t xml:space="preserve">Time: 3 </w:t>
      </w:r>
      <w:proofErr w:type="spellStart"/>
      <w:r w:rsidRPr="00D756D1">
        <w:rPr>
          <w:rFonts w:cstheme="minorHAnsi"/>
          <w:b/>
          <w:sz w:val="24"/>
          <w:szCs w:val="24"/>
        </w:rPr>
        <w:t>hrs</w:t>
      </w:r>
      <w:proofErr w:type="spellEnd"/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  <w:t xml:space="preserve">Maximum marks: 100 </w:t>
      </w:r>
    </w:p>
    <w:p w:rsidR="00D0409A" w:rsidRPr="00C90480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     This question paper has </w:t>
      </w:r>
      <w:proofErr w:type="gramStart"/>
      <w:r>
        <w:rPr>
          <w:rFonts w:cstheme="minorHAnsi"/>
          <w:b/>
          <w:sz w:val="24"/>
          <w:szCs w:val="24"/>
        </w:rPr>
        <w:t>O</w:t>
      </w:r>
      <w:r w:rsidRPr="00C90480">
        <w:rPr>
          <w:rFonts w:cstheme="minorHAnsi"/>
          <w:b/>
          <w:sz w:val="24"/>
          <w:szCs w:val="24"/>
        </w:rPr>
        <w:t>ne</w:t>
      </w:r>
      <w:proofErr w:type="gramEnd"/>
      <w:r w:rsidRPr="00C90480">
        <w:rPr>
          <w:rFonts w:cstheme="minorHAnsi"/>
          <w:b/>
          <w:sz w:val="24"/>
          <w:szCs w:val="24"/>
        </w:rPr>
        <w:t xml:space="preserve"> printed page and three parts </w:t>
      </w:r>
    </w:p>
    <w:p w:rsidR="00D0409A" w:rsidRDefault="00D0409A" w:rsidP="00D04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Section – A</w:t>
      </w:r>
    </w:p>
    <w:p w:rsidR="008B55AA" w:rsidRDefault="008B55AA" w:rsidP="00D0409A">
      <w:pPr>
        <w:spacing w:after="0"/>
        <w:rPr>
          <w:rFonts w:cstheme="minorHAnsi"/>
          <w:sz w:val="24"/>
          <w:szCs w:val="24"/>
        </w:rPr>
      </w:pPr>
    </w:p>
    <w:p w:rsidR="00D0409A" w:rsidRPr="008B55A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8B55AA">
        <w:rPr>
          <w:rFonts w:cstheme="minorHAnsi"/>
          <w:b/>
          <w:sz w:val="24"/>
          <w:szCs w:val="24"/>
        </w:rPr>
        <w:t xml:space="preserve">I    </w:t>
      </w:r>
      <w:proofErr w:type="gramStart"/>
      <w:r w:rsidRPr="008B55AA">
        <w:rPr>
          <w:rFonts w:cstheme="minorHAnsi"/>
          <w:b/>
          <w:sz w:val="24"/>
          <w:szCs w:val="24"/>
          <w:u w:val="single"/>
        </w:rPr>
        <w:t>Answer</w:t>
      </w:r>
      <w:proofErr w:type="gramEnd"/>
      <w:r w:rsidRPr="008B55AA">
        <w:rPr>
          <w:rFonts w:cstheme="minorHAnsi"/>
          <w:b/>
          <w:sz w:val="24"/>
          <w:szCs w:val="24"/>
          <w:u w:val="single"/>
        </w:rPr>
        <w:t xml:space="preserve"> any five of the following questions in about 60 words each</w:t>
      </w:r>
      <w:r w:rsidRPr="008B55AA">
        <w:rPr>
          <w:rFonts w:cstheme="minorHAnsi"/>
          <w:b/>
          <w:sz w:val="24"/>
          <w:szCs w:val="24"/>
        </w:rPr>
        <w:t xml:space="preserve">                               (5x5=25)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a distinction between Public administration &amp; Development administration.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‘One Nation one tax’?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the writs of Habeas corpus, Mandamus &amp; Quo-</w:t>
      </w:r>
      <w:proofErr w:type="spellStart"/>
      <w:r>
        <w:rPr>
          <w:rFonts w:cstheme="minorHAnsi"/>
          <w:sz w:val="24"/>
          <w:szCs w:val="24"/>
        </w:rPr>
        <w:t>waranto</w:t>
      </w:r>
      <w:proofErr w:type="spellEnd"/>
      <w:r>
        <w:rPr>
          <w:rFonts w:cstheme="minorHAnsi"/>
          <w:sz w:val="24"/>
          <w:szCs w:val="24"/>
        </w:rPr>
        <w:t xml:space="preserve"> enable judicial control over administration?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Write a short note on City Municipal Council (CMC) with reference to Karnataka state.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73AA9">
        <w:rPr>
          <w:rFonts w:cstheme="minorHAnsi"/>
          <w:sz w:val="24"/>
          <w:szCs w:val="24"/>
        </w:rPr>
        <w:t>What is E-Govern</w:t>
      </w:r>
      <w:r>
        <w:rPr>
          <w:rFonts w:cstheme="minorHAnsi"/>
          <w:sz w:val="24"/>
          <w:szCs w:val="24"/>
        </w:rPr>
        <w:t xml:space="preserve">ance? Give a few examples.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73AA9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rite about the Standing Committees of </w:t>
      </w:r>
      <w:proofErr w:type="spellStart"/>
      <w:r>
        <w:rPr>
          <w:rFonts w:cstheme="minorHAnsi"/>
          <w:sz w:val="24"/>
          <w:szCs w:val="24"/>
        </w:rPr>
        <w:t>Zilla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Panchyats</w:t>
      </w:r>
      <w:proofErr w:type="spellEnd"/>
      <w:r>
        <w:rPr>
          <w:rFonts w:cstheme="minorHAnsi"/>
          <w:sz w:val="24"/>
          <w:szCs w:val="24"/>
        </w:rPr>
        <w:t xml:space="preserve"> in Karnataka.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functions of the Public Accounts Committee?</w:t>
      </w:r>
    </w:p>
    <w:p w:rsidR="008B55AA" w:rsidRDefault="008B55AA" w:rsidP="008B55AA">
      <w:pPr>
        <w:pStyle w:val="ListParagraph"/>
        <w:spacing w:after="0"/>
        <w:rPr>
          <w:rFonts w:cstheme="minorHAnsi"/>
          <w:sz w:val="24"/>
          <w:szCs w:val="24"/>
        </w:rPr>
      </w:pPr>
    </w:p>
    <w:p w:rsidR="008B55AA" w:rsidRPr="008E1469" w:rsidRDefault="008B55AA" w:rsidP="008B55AA">
      <w:pPr>
        <w:pStyle w:val="ListParagraph"/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Section – B</w:t>
      </w:r>
    </w:p>
    <w:p w:rsidR="00D0409A" w:rsidRPr="008B55A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8B55AA">
        <w:rPr>
          <w:rFonts w:cstheme="minorHAnsi"/>
          <w:b/>
          <w:sz w:val="24"/>
          <w:szCs w:val="24"/>
        </w:rPr>
        <w:t xml:space="preserve">II    </w:t>
      </w:r>
      <w:r w:rsidRPr="008B55AA">
        <w:rPr>
          <w:rFonts w:cstheme="minorHAnsi"/>
          <w:b/>
          <w:sz w:val="24"/>
          <w:szCs w:val="24"/>
          <w:u w:val="single"/>
        </w:rPr>
        <w:t>Answer any three of the following questions in about 150 words each</w:t>
      </w:r>
      <w:r w:rsidRPr="008B55AA">
        <w:rPr>
          <w:rFonts w:cstheme="minorHAnsi"/>
          <w:b/>
          <w:sz w:val="24"/>
          <w:szCs w:val="24"/>
        </w:rPr>
        <w:t xml:space="preserve">                         (3x10=30)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Bring out the Principles of New Public Management.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the meaning and objectives of Audit. What are the different types of auditing?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Legislative control over public administration.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Bring out the organization and functions of </w:t>
      </w:r>
      <w:proofErr w:type="spellStart"/>
      <w:r>
        <w:rPr>
          <w:rFonts w:cstheme="minorHAnsi"/>
          <w:sz w:val="24"/>
          <w:szCs w:val="24"/>
        </w:rPr>
        <w:t>Grama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Panchyats</w:t>
      </w:r>
      <w:proofErr w:type="spellEnd"/>
      <w:r>
        <w:rPr>
          <w:rFonts w:cstheme="minorHAnsi"/>
          <w:sz w:val="24"/>
          <w:szCs w:val="24"/>
        </w:rPr>
        <w:t xml:space="preserve"> with reference to Karnataka.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Administrative adjudication? Bring out the causes for its growth, merits and de-merits.</w:t>
      </w:r>
    </w:p>
    <w:p w:rsidR="008B55AA" w:rsidRDefault="008B55AA" w:rsidP="008B55AA">
      <w:pPr>
        <w:spacing w:after="0"/>
        <w:rPr>
          <w:rFonts w:cstheme="minorHAnsi"/>
          <w:sz w:val="24"/>
          <w:szCs w:val="24"/>
        </w:rPr>
      </w:pPr>
    </w:p>
    <w:p w:rsidR="008B55AA" w:rsidRDefault="008B55AA" w:rsidP="008B55AA">
      <w:pPr>
        <w:spacing w:after="0"/>
        <w:rPr>
          <w:rFonts w:cstheme="minorHAnsi"/>
          <w:sz w:val="24"/>
          <w:szCs w:val="24"/>
        </w:rPr>
      </w:pPr>
    </w:p>
    <w:p w:rsidR="008B55AA" w:rsidRDefault="008B55AA" w:rsidP="008B55AA">
      <w:pPr>
        <w:spacing w:after="0"/>
        <w:rPr>
          <w:rFonts w:cstheme="minorHAnsi"/>
          <w:sz w:val="24"/>
          <w:szCs w:val="24"/>
        </w:rPr>
      </w:pPr>
    </w:p>
    <w:p w:rsidR="008B55AA" w:rsidRDefault="008B55AA" w:rsidP="008B55AA">
      <w:pPr>
        <w:spacing w:after="0"/>
        <w:rPr>
          <w:rFonts w:cstheme="minorHAnsi"/>
          <w:sz w:val="24"/>
          <w:szCs w:val="24"/>
        </w:rPr>
      </w:pPr>
    </w:p>
    <w:p w:rsidR="008B55AA" w:rsidRPr="008B55AA" w:rsidRDefault="008B55AA" w:rsidP="008B55A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Section – C</w:t>
      </w:r>
    </w:p>
    <w:p w:rsidR="008B55AA" w:rsidRPr="008B55A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8B55AA">
        <w:rPr>
          <w:rFonts w:cstheme="minorHAnsi"/>
          <w:b/>
          <w:sz w:val="24"/>
          <w:szCs w:val="24"/>
        </w:rPr>
        <w:t xml:space="preserve">III    </w:t>
      </w:r>
      <w:r w:rsidRPr="008B55AA">
        <w:rPr>
          <w:rFonts w:cstheme="minorHAnsi"/>
          <w:b/>
          <w:sz w:val="24"/>
          <w:szCs w:val="24"/>
          <w:u w:val="single"/>
        </w:rPr>
        <w:t>Answer any three of the following questions in about 300 words each</w:t>
      </w:r>
      <w:r w:rsidRPr="008B55AA">
        <w:rPr>
          <w:rFonts w:cstheme="minorHAnsi"/>
          <w:b/>
          <w:sz w:val="24"/>
          <w:szCs w:val="24"/>
        </w:rPr>
        <w:t xml:space="preserve">             </w:t>
      </w:r>
    </w:p>
    <w:p w:rsidR="00D0409A" w:rsidRPr="008B55A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8B55AA">
        <w:rPr>
          <w:rFonts w:cstheme="minorHAnsi"/>
          <w:b/>
          <w:sz w:val="24"/>
          <w:szCs w:val="24"/>
        </w:rPr>
        <w:t>(3x15=45)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reasons for the emergence of Comparative administrative studies. What are the different types of comparative administrative studies?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What is Zero based budgeting system? Explain its merits &amp; de-merits.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organizational aspects and functions of Karnataka </w:t>
      </w:r>
      <w:proofErr w:type="spellStart"/>
      <w:r>
        <w:rPr>
          <w:rFonts w:cstheme="minorHAnsi"/>
          <w:sz w:val="24"/>
          <w:szCs w:val="24"/>
        </w:rPr>
        <w:t>Lokayuktha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“Local Governments are the foundations of democracy”. Discuss.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Elucidate on the ongoing State versus Market debate. </w:t>
      </w:r>
    </w:p>
    <w:p w:rsidR="00D0409A" w:rsidRDefault="00D0409A" w:rsidP="00D0409A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PS-6212-A-17</w:t>
      </w:r>
    </w:p>
    <w:p w:rsidR="00D0409A" w:rsidRPr="00247B60" w:rsidRDefault="00D0409A" w:rsidP="00D0409A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************************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566684" w:rsidRDefault="00566684"/>
    <w:sectPr w:rsidR="00566684" w:rsidSect="00D04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35" w:rsidRDefault="00AD0935" w:rsidP="00095916">
      <w:pPr>
        <w:spacing w:after="0" w:line="240" w:lineRule="auto"/>
      </w:pPr>
      <w:r>
        <w:separator/>
      </w:r>
    </w:p>
  </w:endnote>
  <w:endnote w:type="continuationSeparator" w:id="0">
    <w:p w:rsidR="00AD0935" w:rsidRDefault="00AD0935" w:rsidP="000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85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855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85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35" w:rsidRDefault="00AD0935" w:rsidP="00095916">
      <w:pPr>
        <w:spacing w:after="0" w:line="240" w:lineRule="auto"/>
      </w:pPr>
      <w:r>
        <w:separator/>
      </w:r>
    </w:p>
  </w:footnote>
  <w:footnote w:type="continuationSeparator" w:id="0">
    <w:p w:rsidR="00AD0935" w:rsidRDefault="00AD0935" w:rsidP="000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D09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0676" o:spid="_x0000_s2053" type="#_x0000_t136" style="position:absolute;margin-left:0;margin-top:0;width:578.45pt;height:5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D09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0677" o:spid="_x0000_s2054" type="#_x0000_t136" style="position:absolute;margin-left:0;margin-top:0;width:578.45pt;height:5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514" w:rsidRDefault="00AD09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80675" o:spid="_x0000_s2052" type="#_x0000_t136" style="position:absolute;margin-left:0;margin-top:0;width:578.45pt;height:5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73EC"/>
    <w:multiLevelType w:val="hybridMultilevel"/>
    <w:tmpl w:val="E4DA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09A"/>
    <w:rsid w:val="00095916"/>
    <w:rsid w:val="003257E8"/>
    <w:rsid w:val="00566684"/>
    <w:rsid w:val="007F72D7"/>
    <w:rsid w:val="008B55AA"/>
    <w:rsid w:val="00A455BE"/>
    <w:rsid w:val="00A85514"/>
    <w:rsid w:val="00A96DB8"/>
    <w:rsid w:val="00AD0935"/>
    <w:rsid w:val="00D0409A"/>
    <w:rsid w:val="00E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8D11787-495F-4D8E-A7BD-3B6B7990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9A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916"/>
  </w:style>
  <w:style w:type="paragraph" w:styleId="Footer">
    <w:name w:val="footer"/>
    <w:basedOn w:val="Normal"/>
    <w:link w:val="FooterChar"/>
    <w:uiPriority w:val="99"/>
    <w:semiHidden/>
    <w:unhideWhenUsed/>
    <w:rsid w:val="0009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2017-04-02T11:15:00Z</cp:lastPrinted>
  <dcterms:created xsi:type="dcterms:W3CDTF">2017-01-31T04:20:00Z</dcterms:created>
  <dcterms:modified xsi:type="dcterms:W3CDTF">2022-06-24T10:02:00Z</dcterms:modified>
</cp:coreProperties>
</file>