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C5C02" w14:textId="77777777" w:rsidR="00294C8D" w:rsidRDefault="00294C8D"/>
    <w:p w14:paraId="3FD270A0" w14:textId="77777777" w:rsidR="00E9250E" w:rsidRDefault="00E9250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35F3" wp14:editId="1EE3576A">
                <wp:simplePos x="0" y="0"/>
                <wp:positionH relativeFrom="column">
                  <wp:posOffset>3220720</wp:posOffset>
                </wp:positionH>
                <wp:positionV relativeFrom="paragraph">
                  <wp:posOffset>95250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8CCED" w14:textId="18BD1C5B" w:rsidR="0073410D" w:rsidRDefault="0073410D" w:rsidP="00E9250E">
                            <w:r>
                              <w:t>Date:</w:t>
                            </w:r>
                            <w:r w:rsidR="000C758A">
                              <w:t>07-03-2022</w:t>
                            </w:r>
                          </w:p>
                          <w:p w14:paraId="555A69D3" w14:textId="77777777" w:rsidR="0073410D" w:rsidRDefault="0073410D" w:rsidP="00E9250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CB535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6pt;margin-top:7.5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" fillcolor="white [3201]" strokeweight=".5pt">
                <v:textbox>
                  <w:txbxContent>
                    <w:p w14:paraId="2078CCED" w14:textId="18BD1C5B" w:rsidR="0073410D" w:rsidRDefault="0073410D" w:rsidP="00E9250E">
                      <w:r>
                        <w:t>Date:</w:t>
                      </w:r>
                      <w:r w:rsidR="000C758A">
                        <w:t>07-03-2022</w:t>
                      </w:r>
                    </w:p>
                    <w:p w14:paraId="555A69D3" w14:textId="77777777" w:rsidR="0073410D" w:rsidRDefault="0073410D" w:rsidP="00E9250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129D3076" wp14:editId="3358E620">
            <wp:simplePos x="0" y="0"/>
            <wp:positionH relativeFrom="column">
              <wp:posOffset>-241300</wp:posOffset>
            </wp:positionH>
            <wp:positionV relativeFrom="paragraph">
              <wp:posOffset>57150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3770F0" w14:textId="77777777" w:rsidR="00E9250E" w:rsidRDefault="00E9250E" w:rsidP="00E9250E">
      <w:pPr>
        <w:spacing w:after="0"/>
        <w:jc w:val="center"/>
      </w:pPr>
      <w:r>
        <w:t xml:space="preserve"> </w:t>
      </w:r>
    </w:p>
    <w:p w14:paraId="74F44D40" w14:textId="77777777" w:rsidR="00E9250E" w:rsidRDefault="00E9250E" w:rsidP="00E9250E">
      <w:pPr>
        <w:spacing w:after="0"/>
        <w:jc w:val="center"/>
      </w:pPr>
    </w:p>
    <w:p w14:paraId="5B447494" w14:textId="77777777" w:rsidR="00E9250E" w:rsidRDefault="00E9250E" w:rsidP="00E9250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3933FF" w14:textId="77777777" w:rsidR="00E9250E" w:rsidRDefault="00E9250E" w:rsidP="00E92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98C9C7E" w14:textId="77777777" w:rsidR="00E9250E" w:rsidRDefault="00E9250E" w:rsidP="00E92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3860414" w14:textId="07C595AD" w:rsidR="00E9250E" w:rsidRDefault="00E9250E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973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14:paraId="420BD029" w14:textId="7DB77FF0" w:rsidR="00156D22" w:rsidRPr="00C77973" w:rsidRDefault="00F677F7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 JOURNALISM &amp; MASS </w:t>
      </w:r>
      <w:r w:rsidR="00AA489F">
        <w:rPr>
          <w:rFonts w:ascii="Arial" w:hAnsi="Arial" w:cs="Arial"/>
          <w:b/>
          <w:bCs/>
          <w:sz w:val="24"/>
          <w:szCs w:val="24"/>
        </w:rPr>
        <w:t>COMMUNICATION -</w:t>
      </w:r>
      <w:r>
        <w:rPr>
          <w:rFonts w:ascii="Arial" w:hAnsi="Arial" w:cs="Arial"/>
          <w:b/>
          <w:bCs/>
          <w:sz w:val="24"/>
          <w:szCs w:val="24"/>
        </w:rPr>
        <w:t xml:space="preserve"> I SEMESTER</w:t>
      </w:r>
    </w:p>
    <w:p w14:paraId="13100AD8" w14:textId="77777777" w:rsidR="006B680B" w:rsidRDefault="006B680B" w:rsidP="006B680B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lk95895840"/>
      <w:r>
        <w:rPr>
          <w:rFonts w:ascii="Arial" w:hAnsi="Arial" w:cs="Arial"/>
          <w:sz w:val="24"/>
          <w:szCs w:val="24"/>
        </w:rPr>
        <w:t>SEMESTER EXAMINATION: OCTOBER 2021</w:t>
      </w:r>
    </w:p>
    <w:p w14:paraId="697CB943" w14:textId="77777777" w:rsidR="006B680B" w:rsidRDefault="006B680B" w:rsidP="006B680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(Examination conducted in March 2022)</w:t>
      </w:r>
    </w:p>
    <w:bookmarkEnd w:id="0"/>
    <w:p w14:paraId="3BFF0D6E" w14:textId="79875912" w:rsidR="00E9250E" w:rsidRPr="00C77973" w:rsidRDefault="00E9250E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973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_GoBack"/>
      <w:r w:rsidR="009A4BCF" w:rsidRPr="00C77973">
        <w:rPr>
          <w:rFonts w:ascii="Arial" w:hAnsi="Arial" w:cs="Arial"/>
          <w:b/>
          <w:bCs/>
          <w:sz w:val="24"/>
          <w:szCs w:val="24"/>
        </w:rPr>
        <w:t xml:space="preserve">MC 7421: </w:t>
      </w:r>
      <w:r w:rsidR="00007509" w:rsidRPr="00C77973">
        <w:rPr>
          <w:rFonts w:ascii="Arial" w:hAnsi="Arial" w:cs="Arial"/>
          <w:b/>
          <w:bCs/>
          <w:sz w:val="24"/>
          <w:szCs w:val="24"/>
        </w:rPr>
        <w:t>Advertising (Theory)</w:t>
      </w:r>
      <w:bookmarkEnd w:id="1"/>
    </w:p>
    <w:p w14:paraId="42B2FA6B" w14:textId="34980929" w:rsidR="00E9250E" w:rsidRPr="00C77973" w:rsidRDefault="00E9250E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973">
        <w:rPr>
          <w:rFonts w:ascii="Arial" w:hAnsi="Arial" w:cs="Arial"/>
          <w:b/>
          <w:bCs/>
          <w:sz w:val="24"/>
          <w:szCs w:val="24"/>
        </w:rPr>
        <w:t>Time</w:t>
      </w:r>
      <w:r w:rsidR="00C779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973">
        <w:rPr>
          <w:rFonts w:ascii="Arial" w:hAnsi="Arial" w:cs="Arial"/>
          <w:b/>
          <w:bCs/>
          <w:sz w:val="24"/>
          <w:szCs w:val="24"/>
        </w:rPr>
        <w:t>- 2 ½ hrs</w:t>
      </w:r>
      <w:r w:rsidRPr="00C77973">
        <w:rPr>
          <w:rFonts w:ascii="Arial" w:hAnsi="Arial" w:cs="Arial"/>
          <w:b/>
          <w:bCs/>
          <w:sz w:val="24"/>
          <w:szCs w:val="24"/>
        </w:rPr>
        <w:tab/>
      </w:r>
      <w:r w:rsidRPr="00C77973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</w:t>
      </w:r>
      <w:r w:rsidRPr="00C77973">
        <w:rPr>
          <w:rFonts w:ascii="Arial" w:hAnsi="Arial" w:cs="Arial"/>
          <w:b/>
          <w:bCs/>
          <w:sz w:val="24"/>
          <w:szCs w:val="24"/>
        </w:rPr>
        <w:tab/>
        <w:t xml:space="preserve">               Max Marks</w:t>
      </w:r>
      <w:r w:rsidR="00A108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973">
        <w:rPr>
          <w:rFonts w:ascii="Arial" w:hAnsi="Arial" w:cs="Arial"/>
          <w:b/>
          <w:bCs/>
          <w:sz w:val="24"/>
          <w:szCs w:val="24"/>
        </w:rPr>
        <w:t>-</w:t>
      </w:r>
      <w:r w:rsidR="00A108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973">
        <w:rPr>
          <w:rFonts w:ascii="Arial" w:hAnsi="Arial" w:cs="Arial"/>
          <w:b/>
          <w:bCs/>
          <w:sz w:val="24"/>
          <w:szCs w:val="24"/>
        </w:rPr>
        <w:t>70</w:t>
      </w:r>
    </w:p>
    <w:p w14:paraId="673DC352" w14:textId="77777777" w:rsidR="00E9250E" w:rsidRPr="00C77973" w:rsidRDefault="00E9250E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7B0292" w14:textId="0F06380F" w:rsidR="00E9250E" w:rsidRPr="00C77973" w:rsidRDefault="00E9250E" w:rsidP="00E9250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77973">
        <w:rPr>
          <w:rFonts w:ascii="Arial" w:hAnsi="Arial" w:cs="Arial"/>
          <w:b/>
          <w:bCs/>
          <w:sz w:val="24"/>
          <w:szCs w:val="24"/>
        </w:rPr>
        <w:t xml:space="preserve">This question 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 xml:space="preserve">paper contains </w:t>
      </w:r>
      <w:r w:rsidR="00C77973">
        <w:rPr>
          <w:rFonts w:ascii="Arial" w:hAnsi="Arial" w:cs="Arial"/>
          <w:b/>
          <w:bCs/>
          <w:sz w:val="24"/>
          <w:szCs w:val="24"/>
        </w:rPr>
        <w:t>TWO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 xml:space="preserve"> printed page</w:t>
      </w:r>
      <w:r w:rsidR="00C77973">
        <w:rPr>
          <w:rFonts w:ascii="Arial" w:hAnsi="Arial" w:cs="Arial"/>
          <w:b/>
          <w:bCs/>
          <w:sz w:val="24"/>
          <w:szCs w:val="24"/>
        </w:rPr>
        <w:t>s</w:t>
      </w:r>
      <w:r w:rsidRPr="00C77973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>TWO</w:t>
      </w:r>
      <w:r w:rsidRPr="00C77973">
        <w:rPr>
          <w:rFonts w:ascii="Arial" w:hAnsi="Arial" w:cs="Arial"/>
          <w:b/>
          <w:bCs/>
          <w:sz w:val="24"/>
          <w:szCs w:val="24"/>
        </w:rPr>
        <w:t xml:space="preserve"> parts</w:t>
      </w:r>
    </w:p>
    <w:p w14:paraId="551E7673" w14:textId="77777777" w:rsidR="00E9250E" w:rsidRDefault="00E9250E" w:rsidP="00E9250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CB30AB3" w14:textId="77777777" w:rsidR="00E9250E" w:rsidRDefault="00E9250E" w:rsidP="00E9250E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4BAE1E3D" w14:textId="77777777" w:rsidR="00E9250E" w:rsidRPr="00C77973" w:rsidRDefault="00E9250E">
      <w:pPr>
        <w:rPr>
          <w:b/>
          <w:bCs/>
        </w:rPr>
      </w:pPr>
    </w:p>
    <w:p w14:paraId="71CAE040" w14:textId="74381726" w:rsidR="009A4BCF" w:rsidRPr="00C77973" w:rsidRDefault="00C77973">
      <w:pPr>
        <w:rPr>
          <w:rFonts w:ascii="Arial" w:hAnsi="Arial" w:cs="Arial"/>
          <w:b/>
          <w:bCs/>
          <w:sz w:val="24"/>
          <w:szCs w:val="24"/>
        </w:rPr>
      </w:pPr>
      <w:r w:rsidRPr="00C77973">
        <w:rPr>
          <w:rFonts w:ascii="Arial" w:hAnsi="Arial" w:cs="Arial"/>
          <w:b/>
          <w:bCs/>
          <w:sz w:val="24"/>
          <w:szCs w:val="24"/>
        </w:rPr>
        <w:t xml:space="preserve">I. 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>Answer any 5 of the following. Word limit for each answer is 250</w:t>
      </w:r>
      <w:r w:rsidRPr="00C77973">
        <w:rPr>
          <w:rFonts w:ascii="Arial" w:hAnsi="Arial" w:cs="Arial"/>
          <w:b/>
          <w:bCs/>
          <w:sz w:val="24"/>
          <w:szCs w:val="24"/>
        </w:rPr>
        <w:t>.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 xml:space="preserve"> 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ab/>
      </w:r>
      <w:r w:rsidRPr="00C77973">
        <w:rPr>
          <w:rFonts w:ascii="Arial" w:hAnsi="Arial" w:cs="Arial"/>
          <w:b/>
          <w:bCs/>
          <w:sz w:val="24"/>
          <w:szCs w:val="24"/>
        </w:rPr>
        <w:t>(</w:t>
      </w:r>
      <w:r w:rsidR="009A4BCF" w:rsidRPr="00C77973">
        <w:rPr>
          <w:rFonts w:ascii="Arial" w:hAnsi="Arial" w:cs="Arial"/>
          <w:b/>
          <w:bCs/>
          <w:sz w:val="24"/>
          <w:szCs w:val="24"/>
        </w:rPr>
        <w:t>5x6=30</w:t>
      </w:r>
      <w:r w:rsidRPr="00C77973">
        <w:rPr>
          <w:rFonts w:ascii="Arial" w:hAnsi="Arial" w:cs="Arial"/>
          <w:b/>
          <w:bCs/>
          <w:sz w:val="24"/>
          <w:szCs w:val="24"/>
        </w:rPr>
        <w:t>)</w:t>
      </w:r>
    </w:p>
    <w:p w14:paraId="0AB4E258" w14:textId="67F6E005" w:rsidR="009A4BCF" w:rsidRPr="00C77973" w:rsidRDefault="009A4BCF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 xml:space="preserve">Explain the difference between </w:t>
      </w:r>
      <w:r w:rsidR="00C77973">
        <w:rPr>
          <w:rFonts w:ascii="Arial" w:hAnsi="Arial" w:cs="Arial"/>
        </w:rPr>
        <w:t>s</w:t>
      </w:r>
      <w:r w:rsidRPr="00C77973">
        <w:rPr>
          <w:rFonts w:ascii="Arial" w:hAnsi="Arial" w:cs="Arial"/>
        </w:rPr>
        <w:t xml:space="preserve">urrogate </w:t>
      </w:r>
      <w:r w:rsidR="00C77973">
        <w:rPr>
          <w:rFonts w:ascii="Arial" w:hAnsi="Arial" w:cs="Arial"/>
        </w:rPr>
        <w:t>a</w:t>
      </w:r>
      <w:r w:rsidRPr="00C77973">
        <w:rPr>
          <w:rFonts w:ascii="Arial" w:hAnsi="Arial" w:cs="Arial"/>
        </w:rPr>
        <w:t xml:space="preserve">dvertising and </w:t>
      </w:r>
      <w:r w:rsidR="00C77973">
        <w:rPr>
          <w:rFonts w:ascii="Arial" w:hAnsi="Arial" w:cs="Arial"/>
        </w:rPr>
        <w:t>c</w:t>
      </w:r>
      <w:r w:rsidRPr="00C77973">
        <w:rPr>
          <w:rFonts w:ascii="Arial" w:hAnsi="Arial" w:cs="Arial"/>
        </w:rPr>
        <w:t xml:space="preserve">overt </w:t>
      </w:r>
      <w:r w:rsidR="00C77973">
        <w:rPr>
          <w:rFonts w:ascii="Arial" w:hAnsi="Arial" w:cs="Arial"/>
        </w:rPr>
        <w:t>a</w:t>
      </w:r>
      <w:r w:rsidRPr="00C77973">
        <w:rPr>
          <w:rFonts w:ascii="Arial" w:hAnsi="Arial" w:cs="Arial"/>
        </w:rPr>
        <w:t>dvertising</w:t>
      </w:r>
      <w:r w:rsidR="00C77973">
        <w:rPr>
          <w:rFonts w:ascii="Arial" w:hAnsi="Arial" w:cs="Arial"/>
        </w:rPr>
        <w:t>.</w:t>
      </w:r>
    </w:p>
    <w:p w14:paraId="585C0576" w14:textId="4FCCC474" w:rsidR="00447BCE" w:rsidRPr="00C77973" w:rsidRDefault="00341C21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>Bring out the differences between</w:t>
      </w:r>
      <w:r w:rsidR="00447BCE" w:rsidRPr="00C77973">
        <w:rPr>
          <w:rFonts w:ascii="Arial" w:hAnsi="Arial" w:cs="Arial"/>
        </w:rPr>
        <w:t xml:space="preserve"> </w:t>
      </w:r>
      <w:r w:rsidR="00C77973">
        <w:rPr>
          <w:rFonts w:ascii="Arial" w:hAnsi="Arial" w:cs="Arial"/>
        </w:rPr>
        <w:t>p</w:t>
      </w:r>
      <w:r w:rsidR="00447BCE" w:rsidRPr="00C77973">
        <w:rPr>
          <w:rFonts w:ascii="Arial" w:hAnsi="Arial" w:cs="Arial"/>
        </w:rPr>
        <w:t xml:space="preserve">sychographics and </w:t>
      </w:r>
      <w:r w:rsidR="00C77973">
        <w:rPr>
          <w:rFonts w:ascii="Arial" w:hAnsi="Arial" w:cs="Arial"/>
        </w:rPr>
        <w:t>d</w:t>
      </w:r>
      <w:r w:rsidR="00447BCE" w:rsidRPr="00C77973">
        <w:rPr>
          <w:rFonts w:ascii="Arial" w:hAnsi="Arial" w:cs="Arial"/>
        </w:rPr>
        <w:t>emographics.</w:t>
      </w:r>
    </w:p>
    <w:p w14:paraId="5D4A623F" w14:textId="4D657CB7" w:rsidR="0088679F" w:rsidRPr="00C77973" w:rsidRDefault="009A4BCF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>Wha</w:t>
      </w:r>
      <w:r w:rsidR="0088679F" w:rsidRPr="00C77973">
        <w:rPr>
          <w:rFonts w:ascii="Arial" w:hAnsi="Arial" w:cs="Arial"/>
        </w:rPr>
        <w:t xml:space="preserve">t are the principles of </w:t>
      </w:r>
      <w:r w:rsidR="00C77973">
        <w:rPr>
          <w:rFonts w:ascii="Arial" w:hAnsi="Arial" w:cs="Arial"/>
        </w:rPr>
        <w:t>g</w:t>
      </w:r>
      <w:r w:rsidR="0088679F" w:rsidRPr="00C77973">
        <w:rPr>
          <w:rFonts w:ascii="Arial" w:hAnsi="Arial" w:cs="Arial"/>
        </w:rPr>
        <w:t xml:space="preserve">uerrilla </w:t>
      </w:r>
      <w:r w:rsidR="00C77973">
        <w:rPr>
          <w:rFonts w:ascii="Arial" w:hAnsi="Arial" w:cs="Arial"/>
        </w:rPr>
        <w:t>a</w:t>
      </w:r>
      <w:r w:rsidR="0088679F" w:rsidRPr="00C77973">
        <w:rPr>
          <w:rFonts w:ascii="Arial" w:hAnsi="Arial" w:cs="Arial"/>
        </w:rPr>
        <w:t>dvertising? Explain with suitable examples.</w:t>
      </w:r>
    </w:p>
    <w:p w14:paraId="09A7F7B0" w14:textId="713F3FC0" w:rsidR="0073410D" w:rsidRPr="00C77973" w:rsidRDefault="00C77973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functions of the creative department in an ad agency.</w:t>
      </w:r>
    </w:p>
    <w:p w14:paraId="0BD5C487" w14:textId="43AAD7C4" w:rsidR="00447BCE" w:rsidRPr="00C77973" w:rsidRDefault="00341C21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>State the</w:t>
      </w:r>
      <w:r w:rsidR="00447BCE" w:rsidRPr="00C77973">
        <w:rPr>
          <w:rFonts w:ascii="Arial" w:hAnsi="Arial" w:cs="Arial"/>
        </w:rPr>
        <w:t xml:space="preserve"> difference</w:t>
      </w:r>
      <w:r w:rsidRPr="00C77973">
        <w:rPr>
          <w:rFonts w:ascii="Arial" w:hAnsi="Arial" w:cs="Arial"/>
        </w:rPr>
        <w:t>s</w:t>
      </w:r>
      <w:r w:rsidR="00447BCE" w:rsidRPr="00C77973">
        <w:rPr>
          <w:rFonts w:ascii="Arial" w:hAnsi="Arial" w:cs="Arial"/>
        </w:rPr>
        <w:t xml:space="preserve"> between inbound and outbound advertising</w:t>
      </w:r>
      <w:r w:rsidRPr="00C77973">
        <w:rPr>
          <w:rFonts w:ascii="Arial" w:hAnsi="Arial" w:cs="Arial"/>
        </w:rPr>
        <w:t xml:space="preserve"> with suitable examples</w:t>
      </w:r>
      <w:r w:rsidR="00C77973">
        <w:rPr>
          <w:rFonts w:ascii="Arial" w:hAnsi="Arial" w:cs="Arial"/>
        </w:rPr>
        <w:t>.</w:t>
      </w:r>
    </w:p>
    <w:p w14:paraId="22E11B41" w14:textId="0C2440F0" w:rsidR="00AF1919" w:rsidRPr="00C77973" w:rsidRDefault="00AF1919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>How can appeals be used effectively in advertisements? Explain any 3 appeals used in advertisements</w:t>
      </w:r>
      <w:r w:rsidR="00C77973">
        <w:rPr>
          <w:rFonts w:ascii="Arial" w:hAnsi="Arial" w:cs="Arial"/>
        </w:rPr>
        <w:t>.</w:t>
      </w:r>
    </w:p>
    <w:p w14:paraId="30DF4689" w14:textId="77777777" w:rsidR="00686A65" w:rsidRDefault="00686A65" w:rsidP="00447BCE">
      <w:pPr>
        <w:pStyle w:val="ListParagraph"/>
        <w:ind w:left="3600"/>
        <w:rPr>
          <w:noProof/>
          <w:lang w:eastAsia="en-IN"/>
        </w:rPr>
      </w:pPr>
    </w:p>
    <w:p w14:paraId="00A1B8E9" w14:textId="65DBFCA5" w:rsidR="00447BCE" w:rsidRPr="00447BCE" w:rsidRDefault="00447BCE" w:rsidP="00447BCE">
      <w:pPr>
        <w:pStyle w:val="ListParagraph"/>
        <w:ind w:left="4320"/>
        <w:rPr>
          <w:rFonts w:ascii="Arial" w:hAnsi="Arial" w:cs="Arial"/>
          <w:b/>
          <w:noProof/>
          <w:u w:val="single"/>
          <w:lang w:eastAsia="en-IN"/>
        </w:rPr>
      </w:pPr>
      <w:r w:rsidRPr="00447BCE">
        <w:rPr>
          <w:rFonts w:ascii="Arial" w:hAnsi="Arial" w:cs="Arial"/>
          <w:b/>
          <w:noProof/>
          <w:u w:val="single"/>
          <w:lang w:eastAsia="en-IN"/>
        </w:rPr>
        <w:t>Part B</w:t>
      </w:r>
    </w:p>
    <w:p w14:paraId="573F6C87" w14:textId="77777777" w:rsidR="00447BCE" w:rsidRDefault="005052ED" w:rsidP="00447BCE">
      <w:pPr>
        <w:pStyle w:val="ListParagraph"/>
        <w:ind w:left="3600"/>
        <w:rPr>
          <w:noProof/>
          <w:lang w:eastAsia="en-IN"/>
        </w:rPr>
      </w:pPr>
      <w:r>
        <w:rPr>
          <w:noProof/>
          <w:lang w:eastAsia="en-IN"/>
        </w:rPr>
        <w:t xml:space="preserve">  </w:t>
      </w:r>
    </w:p>
    <w:p w14:paraId="3733657D" w14:textId="51C154C7" w:rsidR="00447BCE" w:rsidRPr="00C77973" w:rsidRDefault="00C77973" w:rsidP="00447BCE">
      <w:pPr>
        <w:rPr>
          <w:rFonts w:ascii="Arial" w:hAnsi="Arial" w:cs="Arial"/>
          <w:b/>
          <w:bCs/>
          <w:noProof/>
          <w:sz w:val="24"/>
          <w:szCs w:val="24"/>
          <w:lang w:eastAsia="en-IN"/>
        </w:rPr>
      </w:pPr>
      <w:r w:rsidRPr="00C77973">
        <w:rPr>
          <w:rFonts w:ascii="Arial" w:hAnsi="Arial" w:cs="Arial"/>
          <w:b/>
          <w:bCs/>
          <w:noProof/>
          <w:sz w:val="24"/>
          <w:szCs w:val="24"/>
          <w:lang w:eastAsia="en-IN"/>
        </w:rPr>
        <w:t xml:space="preserve">II. </w:t>
      </w:r>
      <w:r w:rsidR="00447BCE" w:rsidRPr="00C77973">
        <w:rPr>
          <w:rFonts w:ascii="Arial" w:hAnsi="Arial" w:cs="Arial"/>
          <w:b/>
          <w:bCs/>
          <w:noProof/>
          <w:sz w:val="24"/>
          <w:szCs w:val="24"/>
          <w:lang w:eastAsia="en-IN"/>
        </w:rPr>
        <w:t>Answer any 4 of the following. Word limit for each answer is 450</w:t>
      </w:r>
      <w:r>
        <w:rPr>
          <w:rFonts w:ascii="Arial" w:hAnsi="Arial" w:cs="Arial"/>
          <w:b/>
          <w:bCs/>
          <w:noProof/>
          <w:sz w:val="24"/>
          <w:szCs w:val="24"/>
          <w:lang w:eastAsia="en-IN"/>
        </w:rPr>
        <w:t>.</w:t>
      </w:r>
      <w:r w:rsidR="00447BCE" w:rsidRPr="00C77973">
        <w:rPr>
          <w:rFonts w:ascii="Arial" w:hAnsi="Arial" w:cs="Arial"/>
          <w:b/>
          <w:bCs/>
          <w:noProof/>
          <w:sz w:val="24"/>
          <w:szCs w:val="24"/>
          <w:lang w:eastAsia="en-IN"/>
        </w:rPr>
        <w:t xml:space="preserve">    </w:t>
      </w:r>
      <w:r>
        <w:rPr>
          <w:rFonts w:ascii="Arial" w:hAnsi="Arial" w:cs="Arial"/>
          <w:b/>
          <w:bCs/>
          <w:noProof/>
          <w:sz w:val="24"/>
          <w:szCs w:val="24"/>
          <w:lang w:eastAsia="en-IN"/>
        </w:rPr>
        <w:t>(</w:t>
      </w:r>
      <w:r w:rsidR="00447BCE" w:rsidRPr="00C77973">
        <w:rPr>
          <w:rFonts w:ascii="Arial" w:hAnsi="Arial" w:cs="Arial"/>
          <w:b/>
          <w:bCs/>
          <w:noProof/>
          <w:sz w:val="24"/>
          <w:szCs w:val="24"/>
          <w:lang w:eastAsia="en-IN"/>
        </w:rPr>
        <w:t>10x4=40</w:t>
      </w:r>
      <w:r>
        <w:rPr>
          <w:rFonts w:ascii="Arial" w:hAnsi="Arial" w:cs="Arial"/>
          <w:b/>
          <w:bCs/>
          <w:noProof/>
          <w:sz w:val="24"/>
          <w:szCs w:val="24"/>
          <w:lang w:eastAsia="en-IN"/>
        </w:rPr>
        <w:t>)</w:t>
      </w:r>
    </w:p>
    <w:p w14:paraId="36B3D10C" w14:textId="77777777" w:rsidR="00686A65" w:rsidRDefault="00686A65" w:rsidP="00AF1919">
      <w:pPr>
        <w:pStyle w:val="ListParagraph"/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7481297F" wp14:editId="72F22352">
            <wp:extent cx="3543300" cy="2485599"/>
            <wp:effectExtent l="0" t="0" r="0" b="0"/>
            <wp:docPr id="6" name="Picture 6" descr="C:\Users\reliance\Documents\SJC\QUESTION PAPERS-2021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liance\Documents\SJC\QUESTION PAPERS-2021\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920" cy="2505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</w:t>
      </w:r>
      <w:r>
        <w:t xml:space="preserve">    </w:t>
      </w:r>
    </w:p>
    <w:p w14:paraId="204D0C35" w14:textId="77777777" w:rsidR="000C758A" w:rsidRPr="00DE3965" w:rsidRDefault="000C758A" w:rsidP="000C758A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>MC 7421_B_2021</w:t>
      </w:r>
    </w:p>
    <w:p w14:paraId="2B678EB4" w14:textId="76077F51" w:rsidR="00686A65" w:rsidRDefault="00686A65" w:rsidP="000C758A">
      <w:pPr>
        <w:pStyle w:val="ListParagraph"/>
        <w:jc w:val="right"/>
        <w:rPr>
          <w:noProof/>
          <w:lang w:eastAsia="en-IN"/>
        </w:rPr>
      </w:pPr>
    </w:p>
    <w:p w14:paraId="18AC2D28" w14:textId="77777777" w:rsidR="000C758A" w:rsidRDefault="000C758A" w:rsidP="00AF1919">
      <w:pPr>
        <w:pStyle w:val="ListParagraph"/>
        <w:rPr>
          <w:noProof/>
          <w:lang w:eastAsia="en-IN"/>
        </w:rPr>
      </w:pPr>
    </w:p>
    <w:p w14:paraId="0A56517C" w14:textId="4E41FB5F" w:rsidR="00C77973" w:rsidRDefault="00C77973" w:rsidP="00AF1919">
      <w:pPr>
        <w:pStyle w:val="ListParagraph"/>
        <w:rPr>
          <w:noProof/>
          <w:lang w:eastAsia="en-IN"/>
        </w:rPr>
      </w:pPr>
      <w:r>
        <w:rPr>
          <w:noProof/>
          <w:lang w:eastAsia="en-IN"/>
        </w:rPr>
        <w:t>Text: It’s sugar free</w:t>
      </w:r>
    </w:p>
    <w:p w14:paraId="54554BA5" w14:textId="77777777" w:rsidR="00C77973" w:rsidRDefault="00C77973" w:rsidP="00AF1919">
      <w:pPr>
        <w:pStyle w:val="ListParagraph"/>
        <w:rPr>
          <w:noProof/>
          <w:lang w:eastAsia="en-IN"/>
        </w:rPr>
      </w:pPr>
    </w:p>
    <w:p w14:paraId="3EDA64F6" w14:textId="08E3ED49" w:rsidR="004B2633" w:rsidRPr="00C77973" w:rsidRDefault="00AF1919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 xml:space="preserve">Discuss the above mentioned </w:t>
      </w:r>
      <w:r w:rsidR="00686A65" w:rsidRPr="00C77973">
        <w:rPr>
          <w:rFonts w:ascii="Arial" w:hAnsi="Arial" w:cs="Arial"/>
        </w:rPr>
        <w:t xml:space="preserve">print advertisement </w:t>
      </w:r>
      <w:r w:rsidRPr="00C77973">
        <w:rPr>
          <w:rFonts w:ascii="Arial" w:hAnsi="Arial" w:cs="Arial"/>
        </w:rPr>
        <w:t xml:space="preserve">in detail covering </w:t>
      </w:r>
      <w:r w:rsidR="00686A65" w:rsidRPr="00C77973">
        <w:rPr>
          <w:rFonts w:ascii="Arial" w:hAnsi="Arial" w:cs="Arial"/>
        </w:rPr>
        <w:t>the elements taken into consideration for print medium</w:t>
      </w:r>
      <w:r w:rsidR="00977CE1">
        <w:rPr>
          <w:rFonts w:ascii="Arial" w:hAnsi="Arial" w:cs="Arial"/>
        </w:rPr>
        <w:t>.</w:t>
      </w:r>
    </w:p>
    <w:p w14:paraId="5B5FF57A" w14:textId="07E69FF4" w:rsidR="00686A65" w:rsidRPr="00C77973" w:rsidRDefault="00686A65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 xml:space="preserve">Explain Maslow’s Hierarchy of needs </w:t>
      </w:r>
      <w:r w:rsidR="008C0256" w:rsidRPr="00C77973">
        <w:rPr>
          <w:rFonts w:ascii="Arial" w:hAnsi="Arial" w:cs="Arial"/>
        </w:rPr>
        <w:t xml:space="preserve">in relation to </w:t>
      </w:r>
      <w:r w:rsidR="00977CE1">
        <w:rPr>
          <w:rFonts w:ascii="Arial" w:hAnsi="Arial" w:cs="Arial"/>
        </w:rPr>
        <w:t>a</w:t>
      </w:r>
      <w:r w:rsidR="008C0256" w:rsidRPr="00C77973">
        <w:rPr>
          <w:rFonts w:ascii="Arial" w:hAnsi="Arial" w:cs="Arial"/>
        </w:rPr>
        <w:t>dvertising strategy.</w:t>
      </w:r>
    </w:p>
    <w:p w14:paraId="0B59276F" w14:textId="4251A56A" w:rsidR="008C0256" w:rsidRPr="00C77973" w:rsidRDefault="00DE3965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various types of online ads. Briefly discuss the ethics of native advertising.</w:t>
      </w:r>
    </w:p>
    <w:p w14:paraId="2DBD0281" w14:textId="2ACCDA49" w:rsidR="00DE3965" w:rsidRDefault="00895B97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77973">
        <w:rPr>
          <w:rFonts w:ascii="Arial" w:hAnsi="Arial" w:cs="Arial"/>
        </w:rPr>
        <w:t>Discuss in detail 3 commercials from India which faced a ban for compliance issues.</w:t>
      </w:r>
    </w:p>
    <w:p w14:paraId="0FDEE3DC" w14:textId="0087E8FA" w:rsidR="00DE3965" w:rsidRDefault="00DE3965" w:rsidP="00DE3965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analyse the portrayal of women in Indian advertising using suitable examples.</w:t>
      </w:r>
    </w:p>
    <w:p w14:paraId="79017F08" w14:textId="497354CB" w:rsidR="00DE3965" w:rsidRDefault="00DE3965" w:rsidP="00DE3965">
      <w:pPr>
        <w:pStyle w:val="ListParagraph"/>
        <w:rPr>
          <w:rFonts w:ascii="Arial" w:hAnsi="Arial" w:cs="Arial"/>
        </w:rPr>
      </w:pPr>
    </w:p>
    <w:p w14:paraId="6888DD37" w14:textId="659B6F47" w:rsidR="00DE3965" w:rsidRDefault="00DE3965" w:rsidP="00DE3965">
      <w:pPr>
        <w:pStyle w:val="ListParagraph"/>
        <w:rPr>
          <w:rFonts w:ascii="Arial" w:hAnsi="Arial" w:cs="Arial"/>
        </w:rPr>
      </w:pPr>
    </w:p>
    <w:p w14:paraId="1708F101" w14:textId="4D1270A7" w:rsidR="00DE3965" w:rsidRDefault="00DE3965" w:rsidP="00DE3965">
      <w:pPr>
        <w:pStyle w:val="ListParagraph"/>
        <w:rPr>
          <w:rFonts w:ascii="Arial" w:hAnsi="Arial" w:cs="Arial"/>
        </w:rPr>
      </w:pPr>
    </w:p>
    <w:p w14:paraId="5778A6D6" w14:textId="4AA5365C" w:rsidR="00DE3965" w:rsidRDefault="00DE3965" w:rsidP="00DE3965">
      <w:pPr>
        <w:pStyle w:val="ListParagraph"/>
        <w:rPr>
          <w:rFonts w:ascii="Arial" w:hAnsi="Arial" w:cs="Arial"/>
        </w:rPr>
      </w:pPr>
    </w:p>
    <w:p w14:paraId="3F23405D" w14:textId="7D313ED5" w:rsidR="00DE3965" w:rsidRPr="00DE3965" w:rsidRDefault="00DE3965" w:rsidP="00DE3965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>MC 7421_B_2021</w:t>
      </w:r>
    </w:p>
    <w:sectPr w:rsidR="00DE3965" w:rsidRPr="00DE3965" w:rsidSect="006B680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B2270"/>
    <w:multiLevelType w:val="hybridMultilevel"/>
    <w:tmpl w:val="C32634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31A8A"/>
    <w:multiLevelType w:val="hybridMultilevel"/>
    <w:tmpl w:val="35F42A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0E"/>
    <w:rsid w:val="00007509"/>
    <w:rsid w:val="000C758A"/>
    <w:rsid w:val="00156D22"/>
    <w:rsid w:val="00294C8D"/>
    <w:rsid w:val="00341C21"/>
    <w:rsid w:val="0043237D"/>
    <w:rsid w:val="00447BCE"/>
    <w:rsid w:val="004B2633"/>
    <w:rsid w:val="004C35FF"/>
    <w:rsid w:val="005052ED"/>
    <w:rsid w:val="00686A65"/>
    <w:rsid w:val="006B680B"/>
    <w:rsid w:val="0073410D"/>
    <w:rsid w:val="0088679F"/>
    <w:rsid w:val="00895B97"/>
    <w:rsid w:val="008C0256"/>
    <w:rsid w:val="00977CE1"/>
    <w:rsid w:val="009A4BCF"/>
    <w:rsid w:val="00A10864"/>
    <w:rsid w:val="00AA489F"/>
    <w:rsid w:val="00AF1919"/>
    <w:rsid w:val="00C77973"/>
    <w:rsid w:val="00CC5C97"/>
    <w:rsid w:val="00DD4EC8"/>
    <w:rsid w:val="00DE3965"/>
    <w:rsid w:val="00E9250E"/>
    <w:rsid w:val="00F6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8B4D"/>
  <w15:docId w15:val="{66D28A19-DB38-4B63-8AFA-EC664FC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reliance</dc:creator>
  <cp:lastModifiedBy>LIBDL-13</cp:lastModifiedBy>
  <cp:revision>13</cp:revision>
  <cp:lastPrinted>2022-02-17T04:54:00Z</cp:lastPrinted>
  <dcterms:created xsi:type="dcterms:W3CDTF">2022-02-07T10:20:00Z</dcterms:created>
  <dcterms:modified xsi:type="dcterms:W3CDTF">2022-06-29T09:26:00Z</dcterms:modified>
</cp:coreProperties>
</file>