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1A53C" w14:textId="265C075F" w:rsidR="00AA7322" w:rsidRDefault="00644F84" w:rsidP="00AA7322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CC0A6E" wp14:editId="64AAE540">
                <wp:simplePos x="0" y="0"/>
                <wp:positionH relativeFrom="column">
                  <wp:posOffset>5038725</wp:posOffset>
                </wp:positionH>
                <wp:positionV relativeFrom="paragraph">
                  <wp:posOffset>11430</wp:posOffset>
                </wp:positionV>
                <wp:extent cx="1828800" cy="56197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D4B5A" w14:textId="77777777" w:rsidR="00AA7322" w:rsidRDefault="00AA7322" w:rsidP="00AA7322">
                            <w:pPr>
                              <w:pStyle w:val="NormalWeb"/>
                              <w:spacing w:before="120" w:beforeAutospacing="0" w:after="12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Register Number:</w:t>
                            </w:r>
                          </w:p>
                          <w:p w14:paraId="0BC09B15" w14:textId="0624DA6F" w:rsidR="00AA7322" w:rsidRDefault="00AA7322" w:rsidP="00AA7322">
                            <w:pPr>
                              <w:pStyle w:val="NormalWeb"/>
                              <w:spacing w:before="120" w:beforeAutospacing="0" w:after="12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Date:</w:t>
                            </w:r>
                            <w:r w:rsidR="00F9037E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4-03-2022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C0A6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6.75pt;margin-top:.9pt;width:2in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">
                <v:textbox>
                  <w:txbxContent>
                    <w:p w14:paraId="327D4B5A" w14:textId="77777777" w:rsidR="00AA7322" w:rsidRDefault="00AA7322" w:rsidP="00AA7322">
                      <w:pPr>
                        <w:pStyle w:val="NormalWeb"/>
                        <w:spacing w:before="120" w:beforeAutospacing="0" w:after="12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lang w:val="en-IN"/>
                        </w:rPr>
                        <w:t>Register Number:</w:t>
                      </w:r>
                    </w:p>
                    <w:p w14:paraId="0BC09B15" w14:textId="0624DA6F" w:rsidR="00AA7322" w:rsidRDefault="00AA7322" w:rsidP="00AA7322">
                      <w:pPr>
                        <w:pStyle w:val="NormalWeb"/>
                        <w:spacing w:before="120" w:beforeAutospacing="0" w:after="12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lang w:val="en-IN"/>
                        </w:rPr>
                        <w:t>Date:</w:t>
                      </w:r>
                      <w:r w:rsidR="00F9037E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lang w:val="en-IN"/>
                        </w:rPr>
                        <w:t>4-03-2022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60B8F434" wp14:editId="7BBB1C75">
            <wp:simplePos x="0" y="0"/>
            <wp:positionH relativeFrom="column">
              <wp:posOffset>152400</wp:posOffset>
            </wp:positionH>
            <wp:positionV relativeFrom="paragraph">
              <wp:posOffset>-208280</wp:posOffset>
            </wp:positionV>
            <wp:extent cx="961390" cy="904240"/>
            <wp:effectExtent l="0" t="0" r="0" b="0"/>
            <wp:wrapNone/>
            <wp:docPr id="1" name="Picture 1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FACC8" w14:textId="2E502A09" w:rsidR="00AA7322" w:rsidRDefault="00AA7322" w:rsidP="00AA7322">
      <w:pPr>
        <w:spacing w:after="0"/>
        <w:jc w:val="center"/>
        <w:rPr>
          <w:rFonts w:ascii="Arial" w:hAnsi="Arial" w:cs="Arial"/>
          <w:b/>
          <w:sz w:val="24"/>
        </w:rPr>
      </w:pPr>
    </w:p>
    <w:p w14:paraId="08D8C481" w14:textId="2135C1E4" w:rsidR="00644F84" w:rsidRDefault="00644F84" w:rsidP="00AA7322">
      <w:pPr>
        <w:spacing w:after="0"/>
        <w:jc w:val="center"/>
        <w:rPr>
          <w:rFonts w:ascii="Arial" w:hAnsi="Arial" w:cs="Arial"/>
          <w:b/>
          <w:sz w:val="24"/>
        </w:rPr>
      </w:pPr>
    </w:p>
    <w:p w14:paraId="7EF73C56" w14:textId="6644C282" w:rsidR="00644F84" w:rsidRDefault="00644F84" w:rsidP="00AA7322">
      <w:pPr>
        <w:spacing w:after="0"/>
        <w:jc w:val="center"/>
        <w:rPr>
          <w:rFonts w:ascii="Arial" w:hAnsi="Arial" w:cs="Arial"/>
          <w:b/>
          <w:sz w:val="24"/>
        </w:rPr>
      </w:pPr>
    </w:p>
    <w:p w14:paraId="6DD2A746" w14:textId="77777777" w:rsidR="00644F84" w:rsidRDefault="00644F84" w:rsidP="00AA7322">
      <w:pPr>
        <w:spacing w:after="0"/>
        <w:jc w:val="center"/>
        <w:rPr>
          <w:rFonts w:ascii="Arial" w:hAnsi="Arial" w:cs="Arial"/>
          <w:b/>
          <w:sz w:val="24"/>
        </w:rPr>
      </w:pPr>
    </w:p>
    <w:p w14:paraId="789DB35F" w14:textId="00B2DD0B" w:rsidR="00AA7322" w:rsidRDefault="00AA7322" w:rsidP="00AA7322">
      <w:pPr>
        <w:spacing w:after="0"/>
        <w:jc w:val="center"/>
        <w:rPr>
          <w:rFonts w:ascii="Arial" w:hAnsi="Arial" w:cs="Arial"/>
          <w:b/>
          <w:sz w:val="24"/>
        </w:rPr>
      </w:pPr>
    </w:p>
    <w:p w14:paraId="5D01B659" w14:textId="08CBB191" w:rsidR="00AA7322" w:rsidRPr="0052281A" w:rsidRDefault="00AA7322" w:rsidP="00AA7322">
      <w:pPr>
        <w:spacing w:after="0"/>
        <w:jc w:val="center"/>
        <w:rPr>
          <w:rFonts w:ascii="Arial" w:hAnsi="Arial" w:cs="Arial"/>
          <w:b/>
          <w:sz w:val="24"/>
        </w:rPr>
      </w:pPr>
      <w:r w:rsidRPr="0052281A">
        <w:rPr>
          <w:rFonts w:ascii="Arial" w:hAnsi="Arial" w:cs="Arial"/>
          <w:b/>
          <w:sz w:val="24"/>
        </w:rPr>
        <w:t>ST. JOSEPH’S COLLEGE (AUTONOMOUS), BANGALORE-27</w:t>
      </w:r>
    </w:p>
    <w:p w14:paraId="25BD5E5C" w14:textId="77777777" w:rsidR="00AA7322" w:rsidRPr="0052281A" w:rsidRDefault="00AA7322" w:rsidP="00AA7322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</w:t>
      </w:r>
      <w:r w:rsidRPr="0052281A">
        <w:rPr>
          <w:rFonts w:ascii="Arial" w:hAnsi="Arial" w:cs="Arial"/>
          <w:b/>
          <w:sz w:val="24"/>
        </w:rPr>
        <w:t>.Com –</w:t>
      </w:r>
      <w:r>
        <w:rPr>
          <w:rFonts w:ascii="Arial" w:hAnsi="Arial" w:cs="Arial"/>
          <w:b/>
          <w:sz w:val="24"/>
        </w:rPr>
        <w:t xml:space="preserve"> I</w:t>
      </w:r>
      <w:r w:rsidRPr="0052281A">
        <w:rPr>
          <w:rFonts w:ascii="Arial" w:hAnsi="Arial" w:cs="Arial"/>
          <w:b/>
          <w:sz w:val="24"/>
        </w:rPr>
        <w:t xml:space="preserve"> SEMESTER</w:t>
      </w:r>
    </w:p>
    <w:p w14:paraId="1EAF3CDE" w14:textId="77777777" w:rsidR="00AA7322" w:rsidRPr="00AA7322" w:rsidRDefault="00AA7322" w:rsidP="00AA7322">
      <w:pPr>
        <w:spacing w:after="0"/>
        <w:jc w:val="center"/>
        <w:rPr>
          <w:rFonts w:ascii="Arial" w:hAnsi="Arial" w:cs="Arial"/>
          <w:b/>
          <w:sz w:val="24"/>
        </w:rPr>
      </w:pPr>
      <w:r w:rsidRPr="00AA7322">
        <w:rPr>
          <w:rFonts w:ascii="Arial" w:hAnsi="Arial" w:cs="Arial"/>
          <w:b/>
          <w:sz w:val="24"/>
        </w:rPr>
        <w:t>SEMESTER EXAMINATION: OCTOBER 2021</w:t>
      </w:r>
    </w:p>
    <w:p w14:paraId="6CD9A3B8" w14:textId="67627FE8" w:rsidR="00AA7322" w:rsidRPr="00AA7322" w:rsidRDefault="00AA7322" w:rsidP="00AA7322">
      <w:pPr>
        <w:spacing w:after="0"/>
        <w:jc w:val="center"/>
        <w:rPr>
          <w:rFonts w:ascii="Arial" w:hAnsi="Arial" w:cs="Arial"/>
          <w:b/>
          <w:sz w:val="18"/>
          <w:szCs w:val="16"/>
        </w:rPr>
      </w:pPr>
      <w:r w:rsidRPr="00AA7322">
        <w:rPr>
          <w:rFonts w:ascii="Arial" w:hAnsi="Arial" w:cs="Arial"/>
          <w:b/>
          <w:sz w:val="18"/>
          <w:szCs w:val="16"/>
        </w:rPr>
        <w:t xml:space="preserve">(Examination conducted in </w:t>
      </w:r>
      <w:r w:rsidR="00F9037E">
        <w:rPr>
          <w:rFonts w:ascii="Arial" w:hAnsi="Arial" w:cs="Arial"/>
          <w:b/>
          <w:sz w:val="18"/>
          <w:szCs w:val="16"/>
        </w:rPr>
        <w:t>Febr</w:t>
      </w:r>
      <w:r w:rsidRPr="00AA7322">
        <w:rPr>
          <w:rFonts w:ascii="Arial" w:hAnsi="Arial" w:cs="Arial"/>
          <w:b/>
          <w:sz w:val="18"/>
          <w:szCs w:val="16"/>
        </w:rPr>
        <w:t xml:space="preserve">uary-March </w:t>
      </w:r>
      <w:r>
        <w:rPr>
          <w:rFonts w:ascii="Arial" w:hAnsi="Arial" w:cs="Arial"/>
          <w:b/>
          <w:sz w:val="18"/>
          <w:szCs w:val="16"/>
        </w:rPr>
        <w:t>2022</w:t>
      </w:r>
      <w:r w:rsidRPr="00AA7322">
        <w:rPr>
          <w:rFonts w:ascii="Arial" w:hAnsi="Arial" w:cs="Arial"/>
          <w:b/>
          <w:sz w:val="18"/>
          <w:szCs w:val="16"/>
        </w:rPr>
        <w:t>)</w:t>
      </w:r>
    </w:p>
    <w:p w14:paraId="746AC1CD" w14:textId="4CCE4AD4" w:rsidR="00AA7322" w:rsidRDefault="00AA7322" w:rsidP="00AA7322">
      <w:pPr>
        <w:spacing w:after="0"/>
        <w:jc w:val="center"/>
        <w:rPr>
          <w:rFonts w:ascii="Arial" w:hAnsi="Arial" w:cs="Arial"/>
          <w:b/>
          <w:sz w:val="24"/>
        </w:rPr>
      </w:pPr>
      <w:r w:rsidRPr="00AA7322">
        <w:rPr>
          <w:rFonts w:ascii="Arial" w:hAnsi="Arial" w:cs="Arial"/>
          <w:b/>
          <w:sz w:val="24"/>
        </w:rPr>
        <w:t>MCO</w:t>
      </w:r>
      <w:r w:rsidR="00644F84">
        <w:rPr>
          <w:rFonts w:ascii="Arial" w:hAnsi="Arial" w:cs="Arial"/>
          <w:b/>
          <w:sz w:val="24"/>
        </w:rPr>
        <w:t xml:space="preserve"> </w:t>
      </w:r>
      <w:r w:rsidRPr="00AA7322">
        <w:rPr>
          <w:rFonts w:ascii="Arial" w:hAnsi="Arial" w:cs="Arial"/>
          <w:b/>
          <w:sz w:val="24"/>
        </w:rPr>
        <w:t>7320</w:t>
      </w:r>
      <w:r w:rsidRPr="00C77706">
        <w:rPr>
          <w:rFonts w:ascii="Arial" w:hAnsi="Arial" w:cs="Arial"/>
          <w:b/>
          <w:sz w:val="24"/>
        </w:rPr>
        <w:t xml:space="preserve">: </w:t>
      </w:r>
      <w:r w:rsidR="00644F84" w:rsidRPr="00C77706">
        <w:rPr>
          <w:rFonts w:ascii="Arial" w:hAnsi="Arial" w:cs="Arial"/>
          <w:b/>
          <w:sz w:val="24"/>
        </w:rPr>
        <w:t>International Business</w:t>
      </w:r>
    </w:p>
    <w:p w14:paraId="3E99CE55" w14:textId="77777777" w:rsidR="00AA7322" w:rsidRPr="00C77706" w:rsidRDefault="00AA7322" w:rsidP="00AA7322">
      <w:pPr>
        <w:spacing w:after="0"/>
        <w:jc w:val="center"/>
        <w:rPr>
          <w:rFonts w:ascii="Arial" w:hAnsi="Arial" w:cs="Arial"/>
          <w:b/>
          <w:sz w:val="24"/>
        </w:rPr>
      </w:pPr>
    </w:p>
    <w:p w14:paraId="2D8D6C45" w14:textId="77777777" w:rsidR="00AA7322" w:rsidRPr="0052281A" w:rsidRDefault="00AA7322" w:rsidP="00AA7322">
      <w:pPr>
        <w:spacing w:after="0"/>
        <w:rPr>
          <w:rFonts w:ascii="Arial" w:hAnsi="Arial" w:cs="Arial"/>
          <w:b/>
        </w:rPr>
      </w:pPr>
      <w:r w:rsidRPr="0052281A">
        <w:rPr>
          <w:rFonts w:ascii="Arial" w:hAnsi="Arial" w:cs="Arial"/>
          <w:b/>
        </w:rPr>
        <w:t>Time: 2 ½ Hours</w:t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</w:t>
      </w:r>
      <w:r w:rsidRPr="0052281A">
        <w:rPr>
          <w:rFonts w:ascii="Arial" w:hAnsi="Arial" w:cs="Arial"/>
          <w:b/>
        </w:rPr>
        <w:t>Max Marks: 70</w:t>
      </w:r>
    </w:p>
    <w:p w14:paraId="257F614B" w14:textId="77777777" w:rsidR="00AA7322" w:rsidRPr="0052281A" w:rsidRDefault="00AA7322" w:rsidP="00AA7322">
      <w:pPr>
        <w:spacing w:after="0"/>
        <w:jc w:val="center"/>
        <w:rPr>
          <w:rFonts w:ascii="Arial" w:hAnsi="Arial" w:cs="Arial"/>
          <w:b/>
        </w:rPr>
      </w:pPr>
      <w:r w:rsidRPr="0052281A">
        <w:rPr>
          <w:rFonts w:ascii="Arial" w:hAnsi="Arial" w:cs="Arial"/>
          <w:b/>
        </w:rPr>
        <w:t>This paper contains two printed pages and four parts</w:t>
      </w:r>
    </w:p>
    <w:p w14:paraId="22C44600" w14:textId="77777777" w:rsidR="00AA7322" w:rsidRPr="0052281A" w:rsidRDefault="00AA7322" w:rsidP="00AA7322">
      <w:pPr>
        <w:spacing w:after="0"/>
        <w:rPr>
          <w:rFonts w:ascii="Arial" w:hAnsi="Arial" w:cs="Arial"/>
        </w:rPr>
      </w:pPr>
    </w:p>
    <w:p w14:paraId="5EBE39FA" w14:textId="77777777" w:rsidR="00AA7322" w:rsidRPr="001B08F8" w:rsidRDefault="00AA7322" w:rsidP="00AA73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08F8">
        <w:rPr>
          <w:rFonts w:ascii="Arial" w:hAnsi="Arial" w:cs="Arial"/>
          <w:b/>
          <w:sz w:val="24"/>
          <w:szCs w:val="24"/>
        </w:rPr>
        <w:t>Section A</w:t>
      </w:r>
      <w:r w:rsidRPr="001B08F8">
        <w:rPr>
          <w:noProof/>
          <w:sz w:val="24"/>
          <w:szCs w:val="24"/>
        </w:rPr>
        <w:t xml:space="preserve"> </w:t>
      </w:r>
    </w:p>
    <w:p w14:paraId="42C30CB4" w14:textId="77777777" w:rsidR="00AA7322" w:rsidRPr="0052281A" w:rsidRDefault="00AA7322" w:rsidP="00AA7322">
      <w:pPr>
        <w:spacing w:after="0"/>
        <w:jc w:val="center"/>
        <w:rPr>
          <w:rFonts w:ascii="Arial" w:hAnsi="Arial" w:cs="Arial"/>
          <w:b/>
        </w:rPr>
      </w:pPr>
    </w:p>
    <w:p w14:paraId="4FCB29E9" w14:textId="77777777" w:rsidR="00AA7322" w:rsidRPr="0052281A" w:rsidRDefault="00AA7322" w:rsidP="00AA7322">
      <w:pPr>
        <w:spacing w:after="0"/>
        <w:rPr>
          <w:rFonts w:ascii="Arial" w:hAnsi="Arial" w:cs="Arial"/>
          <w:b/>
        </w:rPr>
      </w:pPr>
      <w:r w:rsidRPr="0052281A">
        <w:rPr>
          <w:rFonts w:ascii="Arial" w:hAnsi="Arial" w:cs="Arial"/>
          <w:b/>
        </w:rPr>
        <w:t xml:space="preserve">I Answer any </w:t>
      </w:r>
      <w:r>
        <w:rPr>
          <w:rFonts w:ascii="Arial" w:hAnsi="Arial" w:cs="Arial"/>
          <w:b/>
        </w:rPr>
        <w:t>ten</w:t>
      </w:r>
      <w:r w:rsidRPr="0052281A">
        <w:rPr>
          <w:rFonts w:ascii="Arial" w:hAnsi="Arial" w:cs="Arial"/>
          <w:b/>
        </w:rPr>
        <w:t xml:space="preserve"> of the following</w:t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  <w:t>(</w:t>
      </w:r>
      <w:r>
        <w:rPr>
          <w:rFonts w:ascii="Arial" w:hAnsi="Arial" w:cs="Arial"/>
          <w:b/>
        </w:rPr>
        <w:t>10</w:t>
      </w:r>
      <w:r w:rsidRPr="0052281A">
        <w:rPr>
          <w:rFonts w:ascii="Arial" w:hAnsi="Arial" w:cs="Arial"/>
          <w:b/>
        </w:rPr>
        <w:t xml:space="preserve"> X 2 = </w:t>
      </w:r>
      <w:r>
        <w:rPr>
          <w:rFonts w:ascii="Arial" w:hAnsi="Arial" w:cs="Arial"/>
          <w:b/>
        </w:rPr>
        <w:t>2</w:t>
      </w:r>
      <w:r w:rsidRPr="0052281A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</w:t>
      </w:r>
      <w:r w:rsidRPr="0052281A">
        <w:rPr>
          <w:rFonts w:ascii="Arial" w:hAnsi="Arial" w:cs="Arial"/>
          <w:b/>
        </w:rPr>
        <w:t>marks)</w:t>
      </w:r>
    </w:p>
    <w:p w14:paraId="644674FF" w14:textId="7E035118" w:rsidR="00AA7322" w:rsidRDefault="00AA7322" w:rsidP="009D4833">
      <w:pPr>
        <w:spacing w:after="0"/>
        <w:ind w:left="720" w:hanging="360"/>
      </w:pPr>
    </w:p>
    <w:p w14:paraId="1E891591" w14:textId="73822EB3" w:rsidR="008B125C" w:rsidRPr="00AA7322" w:rsidRDefault="008B125C" w:rsidP="00AA732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lang w:val="en-US"/>
        </w:rPr>
      </w:pPr>
      <w:r w:rsidRPr="00AA7322">
        <w:rPr>
          <w:rFonts w:ascii="Arial" w:hAnsi="Arial" w:cs="Arial"/>
          <w:lang w:val="en-US"/>
        </w:rPr>
        <w:t>Define international marketing intelligence</w:t>
      </w:r>
    </w:p>
    <w:p w14:paraId="339446E6" w14:textId="5D483337" w:rsidR="009D4833" w:rsidRPr="00AA7322" w:rsidRDefault="009D4833" w:rsidP="00AA732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lang w:val="en-US"/>
        </w:rPr>
      </w:pPr>
      <w:r w:rsidRPr="00AA7322">
        <w:rPr>
          <w:rFonts w:ascii="Arial" w:hAnsi="Arial" w:cs="Arial"/>
          <w:lang w:val="en-US"/>
        </w:rPr>
        <w:t xml:space="preserve">What is the purpose of </w:t>
      </w:r>
      <w:r w:rsidRPr="00AA7322">
        <w:rPr>
          <w:rFonts w:ascii="Arial" w:hAnsi="Arial" w:cs="Arial"/>
        </w:rPr>
        <w:t>anti-dumping measures?</w:t>
      </w:r>
    </w:p>
    <w:p w14:paraId="17E23C67" w14:textId="3653453F" w:rsidR="008B125C" w:rsidRPr="00AA7322" w:rsidRDefault="008B125C" w:rsidP="00AA732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lang w:val="en-US"/>
        </w:rPr>
      </w:pPr>
      <w:r w:rsidRPr="00AA7322">
        <w:rPr>
          <w:rFonts w:ascii="Arial" w:hAnsi="Arial" w:cs="Arial"/>
          <w:lang w:val="en-US"/>
        </w:rPr>
        <w:t>Enlist the methods of CCT programs</w:t>
      </w:r>
    </w:p>
    <w:p w14:paraId="681A1738" w14:textId="212874FC" w:rsidR="008B125C" w:rsidRPr="00AA7322" w:rsidRDefault="008B125C" w:rsidP="00AA732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lang w:val="en-US"/>
        </w:rPr>
      </w:pPr>
      <w:r w:rsidRPr="00AA7322">
        <w:rPr>
          <w:rFonts w:ascii="Arial" w:hAnsi="Arial" w:cs="Arial"/>
          <w:lang w:val="en-US"/>
        </w:rPr>
        <w:t>Why should MNCs study cross-cultural environment?</w:t>
      </w:r>
      <w:bookmarkStart w:id="0" w:name="_GoBack"/>
      <w:bookmarkEnd w:id="0"/>
    </w:p>
    <w:p w14:paraId="281CA67D" w14:textId="11EBA72F" w:rsidR="008B125C" w:rsidRPr="00AA7322" w:rsidRDefault="008B125C" w:rsidP="00AA732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lang w:val="en-US"/>
        </w:rPr>
      </w:pPr>
      <w:r w:rsidRPr="00AA7322">
        <w:rPr>
          <w:rFonts w:ascii="Arial" w:hAnsi="Arial" w:cs="Arial"/>
          <w:lang w:val="en-US"/>
        </w:rPr>
        <w:t>Give the meaning of deglobalization</w:t>
      </w:r>
    </w:p>
    <w:p w14:paraId="73183CE7" w14:textId="300456FA" w:rsidR="008B125C" w:rsidRPr="00AA7322" w:rsidRDefault="008B125C" w:rsidP="00AA732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AA7322">
        <w:rPr>
          <w:rFonts w:ascii="Arial" w:hAnsi="Arial" w:cs="Arial"/>
          <w:lang w:val="en-US"/>
        </w:rPr>
        <w:t xml:space="preserve">What are </w:t>
      </w:r>
      <w:r w:rsidR="00AA7322">
        <w:rPr>
          <w:rFonts w:ascii="Arial" w:hAnsi="Arial" w:cs="Arial"/>
          <w:lang w:val="en-US"/>
        </w:rPr>
        <w:t xml:space="preserve">the </w:t>
      </w:r>
      <w:r w:rsidRPr="00AA7322">
        <w:rPr>
          <w:rFonts w:ascii="Arial" w:hAnsi="Arial" w:cs="Arial"/>
          <w:lang w:val="en-US"/>
        </w:rPr>
        <w:t xml:space="preserve">reasons for </w:t>
      </w:r>
      <w:r w:rsidRPr="00AA7322">
        <w:rPr>
          <w:rFonts w:ascii="Arial" w:hAnsi="Arial" w:cs="Arial"/>
        </w:rPr>
        <w:t>Brexit?</w:t>
      </w:r>
    </w:p>
    <w:p w14:paraId="1A770B58" w14:textId="5B492E0F" w:rsidR="008B125C" w:rsidRPr="00AA7322" w:rsidRDefault="008B125C" w:rsidP="00AA732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AA7322">
        <w:rPr>
          <w:rFonts w:ascii="Arial" w:hAnsi="Arial" w:cs="Arial"/>
        </w:rPr>
        <w:t>Differentiate Outsourcing and Offshoring</w:t>
      </w:r>
    </w:p>
    <w:p w14:paraId="1C8C84E9" w14:textId="05D3172B" w:rsidR="008B125C" w:rsidRPr="00AA7322" w:rsidRDefault="004958F5" w:rsidP="00AA732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Define international licensing </w:t>
      </w:r>
    </w:p>
    <w:p w14:paraId="18310948" w14:textId="1EC31F73" w:rsidR="008B125C" w:rsidRPr="00AA7322" w:rsidRDefault="008B125C" w:rsidP="00AA732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AA7322">
        <w:rPr>
          <w:rFonts w:ascii="Arial" w:hAnsi="Arial" w:cs="Arial"/>
        </w:rPr>
        <w:t>State the framework of studying micro and macro environment</w:t>
      </w:r>
    </w:p>
    <w:p w14:paraId="3E9A3972" w14:textId="54BA1D07" w:rsidR="008B125C" w:rsidRPr="00AA7322" w:rsidRDefault="009D4833" w:rsidP="00AA732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lang w:val="en-US"/>
        </w:rPr>
      </w:pPr>
      <w:r w:rsidRPr="00AA7322">
        <w:rPr>
          <w:rFonts w:ascii="Arial" w:hAnsi="Arial" w:cs="Arial"/>
        </w:rPr>
        <w:t>What is repatriation?</w:t>
      </w:r>
    </w:p>
    <w:p w14:paraId="02F8803F" w14:textId="0D9D25EE" w:rsidR="00BB43B9" w:rsidRPr="00AA7322" w:rsidRDefault="00BB43B9" w:rsidP="00AA732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lang w:val="en-US"/>
        </w:rPr>
      </w:pPr>
      <w:r w:rsidRPr="00AA7322">
        <w:rPr>
          <w:rFonts w:ascii="Arial" w:hAnsi="Arial" w:cs="Arial"/>
          <w:lang w:val="en-US"/>
        </w:rPr>
        <w:t xml:space="preserve">Define </w:t>
      </w:r>
      <w:r w:rsidRPr="00AA7322">
        <w:rPr>
          <w:rFonts w:ascii="Arial" w:hAnsi="Arial" w:cs="Arial"/>
        </w:rPr>
        <w:t>IHRM</w:t>
      </w:r>
    </w:p>
    <w:p w14:paraId="60C4E304" w14:textId="31898884" w:rsidR="00BB43B9" w:rsidRPr="00AA7322" w:rsidRDefault="00BB43B9" w:rsidP="00AA732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lang w:val="en-US"/>
        </w:rPr>
      </w:pPr>
      <w:r w:rsidRPr="00AA7322">
        <w:rPr>
          <w:rFonts w:ascii="Arial" w:hAnsi="Arial" w:cs="Arial"/>
        </w:rPr>
        <w:t>What is Domestic Transfer Pricing</w:t>
      </w:r>
      <w:r w:rsidR="00AA7322">
        <w:rPr>
          <w:rFonts w:ascii="Arial" w:hAnsi="Arial" w:cs="Arial"/>
        </w:rPr>
        <w:t>?</w:t>
      </w:r>
    </w:p>
    <w:p w14:paraId="238F3087" w14:textId="1F424E9A" w:rsidR="00BB43B9" w:rsidRPr="001B08F8" w:rsidRDefault="00BB43B9" w:rsidP="00BB43B9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337B4242" w14:textId="77777777" w:rsidR="00AA7322" w:rsidRPr="001B08F8" w:rsidRDefault="00AA7322" w:rsidP="00AA73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08F8">
        <w:rPr>
          <w:rFonts w:ascii="Arial" w:hAnsi="Arial" w:cs="Arial"/>
          <w:b/>
          <w:sz w:val="24"/>
          <w:szCs w:val="24"/>
        </w:rPr>
        <w:t>Section B</w:t>
      </w:r>
    </w:p>
    <w:p w14:paraId="1AA9AC34" w14:textId="77777777" w:rsidR="00AA7322" w:rsidRPr="0052281A" w:rsidRDefault="00AA7322" w:rsidP="00AA7322">
      <w:pPr>
        <w:spacing w:after="0"/>
        <w:jc w:val="center"/>
        <w:rPr>
          <w:rFonts w:ascii="Arial" w:hAnsi="Arial" w:cs="Arial"/>
          <w:b/>
        </w:rPr>
      </w:pPr>
    </w:p>
    <w:p w14:paraId="7A4012A4" w14:textId="77777777" w:rsidR="00AA7322" w:rsidRPr="0052281A" w:rsidRDefault="00AA7322" w:rsidP="00AA7322">
      <w:pPr>
        <w:spacing w:after="0"/>
        <w:rPr>
          <w:rFonts w:ascii="Arial" w:hAnsi="Arial" w:cs="Arial"/>
          <w:b/>
        </w:rPr>
      </w:pPr>
      <w:r w:rsidRPr="0052281A">
        <w:rPr>
          <w:rFonts w:ascii="Arial" w:hAnsi="Arial" w:cs="Arial"/>
          <w:b/>
        </w:rPr>
        <w:t xml:space="preserve">II Answer any three of the following </w:t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  <w:t>(3 x 5 = 15 marks)</w:t>
      </w:r>
    </w:p>
    <w:p w14:paraId="40EE31B7" w14:textId="0CF61353" w:rsidR="00AA7322" w:rsidRDefault="00AA7322" w:rsidP="00BB43B9">
      <w:pPr>
        <w:spacing w:after="0"/>
        <w:rPr>
          <w:rFonts w:ascii="Arial" w:hAnsi="Arial" w:cs="Arial"/>
          <w:lang w:val="en-US"/>
        </w:rPr>
      </w:pPr>
    </w:p>
    <w:p w14:paraId="1ABC1F21" w14:textId="6651AD90" w:rsidR="00BB43B9" w:rsidRPr="00AA7322" w:rsidRDefault="00BB43B9" w:rsidP="00AA732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lang w:val="en-US"/>
        </w:rPr>
      </w:pPr>
      <w:r w:rsidRPr="00AA7322">
        <w:rPr>
          <w:rFonts w:ascii="Arial" w:hAnsi="Arial" w:cs="Arial"/>
          <w:lang w:val="en-US"/>
        </w:rPr>
        <w:t xml:space="preserve">Briefly explain the </w:t>
      </w:r>
      <w:r w:rsidRPr="00AA7322">
        <w:rPr>
          <w:rFonts w:ascii="Arial" w:hAnsi="Arial" w:cs="Arial"/>
        </w:rPr>
        <w:t>purpose of environmental scanning</w:t>
      </w:r>
    </w:p>
    <w:p w14:paraId="667C6A37" w14:textId="41D481D9" w:rsidR="00BB43B9" w:rsidRPr="00AA7322" w:rsidRDefault="00BB43B9" w:rsidP="00AA732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lang w:val="en-US"/>
        </w:rPr>
      </w:pPr>
      <w:r w:rsidRPr="00AA7322">
        <w:rPr>
          <w:rFonts w:ascii="Arial" w:hAnsi="Arial" w:cs="Arial"/>
        </w:rPr>
        <w:t>Analyse the essential conditions of globalisation</w:t>
      </w:r>
    </w:p>
    <w:p w14:paraId="1086451E" w14:textId="2A0A6716" w:rsidR="00BB43B9" w:rsidRPr="00AA7322" w:rsidRDefault="00BB43B9" w:rsidP="00AA732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lang w:val="en-US"/>
        </w:rPr>
      </w:pPr>
      <w:r w:rsidRPr="00AA7322">
        <w:rPr>
          <w:rFonts w:ascii="Arial" w:hAnsi="Arial" w:cs="Arial"/>
        </w:rPr>
        <w:t>Outline the steps in designing effective training programs for international jobs</w:t>
      </w:r>
    </w:p>
    <w:p w14:paraId="6C2186AD" w14:textId="22315BA3" w:rsidR="00BB43B9" w:rsidRPr="00AA7322" w:rsidRDefault="00BB43B9" w:rsidP="00AA732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lang w:val="en-US"/>
        </w:rPr>
      </w:pPr>
      <w:r w:rsidRPr="00AA7322">
        <w:rPr>
          <w:rFonts w:ascii="Arial" w:hAnsi="Arial" w:cs="Arial"/>
        </w:rPr>
        <w:t>Highlight the factors affecting choice of entry method</w:t>
      </w:r>
      <w:r w:rsidR="006139DE" w:rsidRPr="00AA7322">
        <w:rPr>
          <w:rFonts w:ascii="Arial" w:hAnsi="Arial" w:cs="Arial"/>
        </w:rPr>
        <w:t xml:space="preserve"> into international business</w:t>
      </w:r>
    </w:p>
    <w:p w14:paraId="3EE7348F" w14:textId="102C0C9D" w:rsidR="00BB43B9" w:rsidRPr="00644F84" w:rsidRDefault="006139DE" w:rsidP="00AA732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lang w:val="en-US"/>
        </w:rPr>
      </w:pPr>
      <w:r w:rsidRPr="00AA7322">
        <w:rPr>
          <w:rFonts w:ascii="Arial" w:hAnsi="Arial" w:cs="Arial"/>
          <w:lang w:val="en-US"/>
        </w:rPr>
        <w:t xml:space="preserve">Write an analytical note on </w:t>
      </w:r>
      <w:r w:rsidRPr="00AA7322">
        <w:rPr>
          <w:rFonts w:ascii="Arial" w:hAnsi="Arial" w:cs="Arial"/>
        </w:rPr>
        <w:t>EPRG framework</w:t>
      </w:r>
    </w:p>
    <w:p w14:paraId="5C0A66AD" w14:textId="77777777" w:rsidR="00644F84" w:rsidRDefault="00644F84" w:rsidP="00644F84">
      <w:pPr>
        <w:spacing w:after="0" w:line="360" w:lineRule="auto"/>
        <w:rPr>
          <w:rFonts w:ascii="Arial" w:hAnsi="Arial" w:cs="Arial"/>
          <w:lang w:val="en-US"/>
        </w:rPr>
      </w:pPr>
    </w:p>
    <w:p w14:paraId="2E136A0D" w14:textId="77777777" w:rsidR="00644F84" w:rsidRDefault="00644F84" w:rsidP="00644F84">
      <w:pPr>
        <w:spacing w:after="0" w:line="360" w:lineRule="auto"/>
        <w:rPr>
          <w:rFonts w:ascii="Arial" w:hAnsi="Arial" w:cs="Arial"/>
          <w:lang w:val="en-US"/>
        </w:rPr>
      </w:pPr>
    </w:p>
    <w:p w14:paraId="39D83948" w14:textId="77777777" w:rsidR="00644F84" w:rsidRDefault="00644F84" w:rsidP="00644F84">
      <w:pPr>
        <w:spacing w:after="0" w:line="360" w:lineRule="auto"/>
        <w:rPr>
          <w:rFonts w:ascii="Arial" w:hAnsi="Arial" w:cs="Arial"/>
          <w:lang w:val="en-US"/>
        </w:rPr>
      </w:pPr>
    </w:p>
    <w:p w14:paraId="371A60B7" w14:textId="77777777" w:rsidR="00644F84" w:rsidRPr="00644F84" w:rsidRDefault="00644F84" w:rsidP="00644F84">
      <w:pPr>
        <w:spacing w:after="0" w:line="360" w:lineRule="auto"/>
        <w:rPr>
          <w:rFonts w:ascii="Arial" w:hAnsi="Arial" w:cs="Arial"/>
          <w:lang w:val="en-US"/>
        </w:rPr>
      </w:pPr>
    </w:p>
    <w:p w14:paraId="04ECAD4B" w14:textId="251BD0E0" w:rsidR="006139DE" w:rsidRDefault="006139DE" w:rsidP="006139DE">
      <w:pPr>
        <w:pStyle w:val="ListParagraph"/>
        <w:spacing w:after="0"/>
        <w:rPr>
          <w:rFonts w:ascii="Arial" w:hAnsi="Arial" w:cs="Arial"/>
          <w:lang w:val="en-US"/>
        </w:rPr>
      </w:pPr>
    </w:p>
    <w:p w14:paraId="39AA1548" w14:textId="77777777" w:rsidR="00AA7322" w:rsidRPr="001B08F8" w:rsidRDefault="00AA7322" w:rsidP="00AA73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08F8">
        <w:rPr>
          <w:rFonts w:ascii="Arial" w:hAnsi="Arial" w:cs="Arial"/>
          <w:b/>
          <w:sz w:val="24"/>
          <w:szCs w:val="24"/>
        </w:rPr>
        <w:t>Section C</w:t>
      </w:r>
    </w:p>
    <w:p w14:paraId="4CFF4CCA" w14:textId="77777777" w:rsidR="00AA7322" w:rsidRPr="0052281A" w:rsidRDefault="00AA7322" w:rsidP="00AA7322">
      <w:pPr>
        <w:spacing w:after="0"/>
        <w:jc w:val="center"/>
        <w:rPr>
          <w:rFonts w:ascii="Arial" w:hAnsi="Arial" w:cs="Arial"/>
          <w:b/>
        </w:rPr>
      </w:pPr>
    </w:p>
    <w:p w14:paraId="7931AEDB" w14:textId="77777777" w:rsidR="00AA7322" w:rsidRDefault="00AA7322" w:rsidP="00AA7322">
      <w:pPr>
        <w:spacing w:after="0"/>
        <w:rPr>
          <w:rFonts w:ascii="Arial" w:hAnsi="Arial" w:cs="Arial"/>
          <w:b/>
        </w:rPr>
      </w:pPr>
      <w:r w:rsidRPr="0052281A">
        <w:rPr>
          <w:rFonts w:ascii="Arial" w:hAnsi="Arial" w:cs="Arial"/>
          <w:b/>
        </w:rPr>
        <w:t xml:space="preserve">III Answer any </w:t>
      </w:r>
      <w:r>
        <w:rPr>
          <w:rFonts w:ascii="Arial" w:hAnsi="Arial" w:cs="Arial"/>
          <w:b/>
        </w:rPr>
        <w:t>two</w:t>
      </w:r>
      <w:r w:rsidRPr="0052281A">
        <w:rPr>
          <w:rFonts w:ascii="Arial" w:hAnsi="Arial" w:cs="Arial"/>
          <w:b/>
        </w:rPr>
        <w:t xml:space="preserve"> of the following</w:t>
      </w:r>
      <w:r w:rsidRPr="0052281A">
        <w:rPr>
          <w:rFonts w:ascii="Arial" w:hAnsi="Arial" w:cs="Arial"/>
        </w:rPr>
        <w:t xml:space="preserve"> </w:t>
      </w:r>
      <w:r w:rsidRPr="0052281A">
        <w:rPr>
          <w:rFonts w:ascii="Arial" w:hAnsi="Arial" w:cs="Arial"/>
        </w:rPr>
        <w:tab/>
      </w:r>
      <w:r w:rsidRPr="0052281A">
        <w:rPr>
          <w:rFonts w:ascii="Arial" w:hAnsi="Arial" w:cs="Arial"/>
        </w:rPr>
        <w:tab/>
      </w:r>
      <w:r w:rsidRPr="0052281A">
        <w:rPr>
          <w:rFonts w:ascii="Arial" w:hAnsi="Arial" w:cs="Arial"/>
        </w:rPr>
        <w:tab/>
      </w:r>
      <w:r w:rsidRPr="0052281A">
        <w:rPr>
          <w:rFonts w:ascii="Arial" w:hAnsi="Arial" w:cs="Arial"/>
        </w:rPr>
        <w:tab/>
      </w:r>
      <w:r w:rsidRPr="0052281A">
        <w:rPr>
          <w:rFonts w:ascii="Arial" w:hAnsi="Arial" w:cs="Arial"/>
        </w:rPr>
        <w:tab/>
      </w:r>
      <w:r w:rsidRPr="0052281A">
        <w:rPr>
          <w:rFonts w:ascii="Arial" w:hAnsi="Arial" w:cs="Arial"/>
        </w:rPr>
        <w:tab/>
        <w:t>(</w:t>
      </w:r>
      <w:r>
        <w:rPr>
          <w:rFonts w:ascii="Arial" w:hAnsi="Arial" w:cs="Arial"/>
          <w:b/>
        </w:rPr>
        <w:t>2</w:t>
      </w:r>
      <w:r w:rsidRPr="0052281A">
        <w:rPr>
          <w:rFonts w:ascii="Arial" w:hAnsi="Arial" w:cs="Arial"/>
          <w:b/>
        </w:rPr>
        <w:t xml:space="preserve"> x 10 = </w:t>
      </w:r>
      <w:r>
        <w:rPr>
          <w:rFonts w:ascii="Arial" w:hAnsi="Arial" w:cs="Arial"/>
          <w:b/>
        </w:rPr>
        <w:t>2</w:t>
      </w:r>
      <w:r w:rsidRPr="0052281A">
        <w:rPr>
          <w:rFonts w:ascii="Arial" w:hAnsi="Arial" w:cs="Arial"/>
          <w:b/>
        </w:rPr>
        <w:t>0 marks)</w:t>
      </w:r>
    </w:p>
    <w:p w14:paraId="631186D8" w14:textId="77777777" w:rsidR="00AA7322" w:rsidRPr="00AA7322" w:rsidRDefault="00AA7322" w:rsidP="006139DE">
      <w:pPr>
        <w:pStyle w:val="ListParagraph"/>
        <w:spacing w:after="0"/>
        <w:rPr>
          <w:rFonts w:ascii="Arial" w:hAnsi="Arial" w:cs="Arial"/>
          <w:lang w:val="en-US"/>
        </w:rPr>
      </w:pPr>
    </w:p>
    <w:p w14:paraId="782A7734" w14:textId="130FDA18" w:rsidR="006139DE" w:rsidRPr="00AA7322" w:rsidRDefault="006139DE" w:rsidP="00AA732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lang w:val="en-US"/>
        </w:rPr>
      </w:pPr>
      <w:r w:rsidRPr="00AA7322">
        <w:rPr>
          <w:rFonts w:ascii="Arial" w:hAnsi="Arial" w:cs="Arial"/>
          <w:lang w:val="en-US"/>
        </w:rPr>
        <w:t xml:space="preserve">Elucidate </w:t>
      </w:r>
      <w:r w:rsidRPr="00AA7322">
        <w:rPr>
          <w:rFonts w:ascii="Arial" w:hAnsi="Arial" w:cs="Arial"/>
        </w:rPr>
        <w:t>reasons for expatriate failure and ways of avoiding expatriate failure</w:t>
      </w:r>
    </w:p>
    <w:p w14:paraId="622E8097" w14:textId="35A759CC" w:rsidR="006139DE" w:rsidRPr="00AA7322" w:rsidRDefault="006139DE" w:rsidP="00AA732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lang w:val="en-US"/>
        </w:rPr>
      </w:pPr>
      <w:r w:rsidRPr="00AA7322">
        <w:rPr>
          <w:rFonts w:ascii="Arial" w:hAnsi="Arial" w:cs="Arial"/>
        </w:rPr>
        <w:t>What is economic integration? Describe levels of economic integration</w:t>
      </w:r>
    </w:p>
    <w:p w14:paraId="702CBCC0" w14:textId="4E537797" w:rsidR="006139DE" w:rsidRPr="00AA7322" w:rsidRDefault="006139DE" w:rsidP="00AA732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lang w:val="en-US"/>
        </w:rPr>
      </w:pPr>
      <w:r w:rsidRPr="00AA7322">
        <w:rPr>
          <w:rFonts w:ascii="Arial" w:hAnsi="Arial" w:cs="Arial"/>
        </w:rPr>
        <w:t>Discuss economic environment of international business</w:t>
      </w:r>
    </w:p>
    <w:p w14:paraId="731FBADD" w14:textId="1E3F08A8" w:rsidR="006139DE" w:rsidRDefault="006139DE" w:rsidP="006139DE">
      <w:pPr>
        <w:spacing w:after="0"/>
        <w:rPr>
          <w:lang w:val="en-US"/>
        </w:rPr>
      </w:pPr>
    </w:p>
    <w:p w14:paraId="7C53FC55" w14:textId="77777777" w:rsidR="00533AB9" w:rsidRDefault="00533AB9" w:rsidP="00533AB9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D</w:t>
      </w:r>
    </w:p>
    <w:p w14:paraId="3D04365A" w14:textId="77777777" w:rsidR="00533AB9" w:rsidRDefault="00533AB9" w:rsidP="00533AB9">
      <w:pPr>
        <w:rPr>
          <w:rFonts w:ascii="Arial" w:hAnsi="Arial" w:cs="Arial"/>
          <w:b/>
          <w:szCs w:val="24"/>
        </w:rPr>
      </w:pPr>
      <w:r w:rsidRPr="00D74590">
        <w:rPr>
          <w:rFonts w:ascii="Arial" w:hAnsi="Arial" w:cs="Arial"/>
          <w:b/>
          <w:szCs w:val="24"/>
        </w:rPr>
        <w:t>IV</w:t>
      </w:r>
      <w:r w:rsidRPr="0052281A">
        <w:rPr>
          <w:rFonts w:ascii="Arial" w:hAnsi="Arial" w:cs="Arial"/>
          <w:szCs w:val="24"/>
        </w:rPr>
        <w:t xml:space="preserve"> </w:t>
      </w:r>
      <w:r w:rsidRPr="0052281A">
        <w:rPr>
          <w:rFonts w:ascii="Arial" w:hAnsi="Arial" w:cs="Arial"/>
          <w:b/>
          <w:szCs w:val="24"/>
        </w:rPr>
        <w:t>Compulsory Question</w:t>
      </w:r>
      <w:r w:rsidRPr="0052281A">
        <w:rPr>
          <w:rFonts w:ascii="Arial" w:hAnsi="Arial" w:cs="Arial"/>
          <w:b/>
          <w:szCs w:val="24"/>
        </w:rPr>
        <w:tab/>
      </w:r>
      <w:r w:rsidRPr="0052281A">
        <w:rPr>
          <w:rFonts w:ascii="Arial" w:hAnsi="Arial" w:cs="Arial"/>
          <w:b/>
          <w:szCs w:val="24"/>
        </w:rPr>
        <w:tab/>
      </w:r>
      <w:r w:rsidRPr="0052281A">
        <w:rPr>
          <w:rFonts w:ascii="Arial" w:hAnsi="Arial" w:cs="Arial"/>
          <w:b/>
          <w:szCs w:val="24"/>
        </w:rPr>
        <w:tab/>
      </w:r>
      <w:r w:rsidRPr="0052281A">
        <w:rPr>
          <w:rFonts w:ascii="Arial" w:hAnsi="Arial" w:cs="Arial"/>
          <w:b/>
          <w:szCs w:val="24"/>
        </w:rPr>
        <w:tab/>
      </w:r>
      <w:r w:rsidRPr="0052281A">
        <w:rPr>
          <w:rFonts w:ascii="Arial" w:hAnsi="Arial" w:cs="Arial"/>
          <w:b/>
          <w:szCs w:val="24"/>
        </w:rPr>
        <w:tab/>
        <w:t xml:space="preserve"> </w:t>
      </w:r>
      <w:r w:rsidRPr="0052281A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Pr="0052281A">
        <w:rPr>
          <w:rFonts w:ascii="Arial" w:hAnsi="Arial" w:cs="Arial"/>
          <w:b/>
          <w:szCs w:val="24"/>
        </w:rPr>
        <w:t>(1 X 15 = 15 marks)</w:t>
      </w:r>
    </w:p>
    <w:p w14:paraId="733BE1AE" w14:textId="791BDFC3" w:rsidR="006139DE" w:rsidRDefault="006139DE" w:rsidP="006139DE">
      <w:pPr>
        <w:spacing w:after="0"/>
        <w:rPr>
          <w:lang w:val="en-US"/>
        </w:rPr>
      </w:pPr>
    </w:p>
    <w:p w14:paraId="19613F88" w14:textId="1DBC52AB" w:rsidR="00AA209C" w:rsidRDefault="00AA209C" w:rsidP="00AA209C">
      <w:pPr>
        <w:spacing w:line="360" w:lineRule="auto"/>
        <w:jc w:val="both"/>
        <w:rPr>
          <w:rFonts w:ascii="Arial" w:hAnsi="Arial" w:cs="Arial"/>
          <w:szCs w:val="24"/>
        </w:rPr>
      </w:pPr>
      <w:r w:rsidRPr="006A27AC">
        <w:rPr>
          <w:rFonts w:ascii="Arial" w:hAnsi="Arial" w:cs="Arial"/>
          <w:szCs w:val="24"/>
        </w:rPr>
        <w:t xml:space="preserve">Assume </w:t>
      </w:r>
      <w:r>
        <w:rPr>
          <w:rFonts w:ascii="Arial" w:hAnsi="Arial" w:cs="Arial"/>
          <w:szCs w:val="24"/>
        </w:rPr>
        <w:t xml:space="preserve">you are an established marketer of two wheelers in India, with a strong product portfolio and an efficient R&amp;D. Now you are contemplating to expand your operation to international markets. You have short listed three countries, this includes Pakistan, Bangladesh and Srilanka. </w:t>
      </w:r>
      <w:r w:rsidRPr="006A27AC">
        <w:rPr>
          <w:rFonts w:ascii="Arial" w:hAnsi="Arial" w:cs="Arial"/>
          <w:szCs w:val="24"/>
        </w:rPr>
        <w:t>The bet is that a pickup in the global economy will fuel demand for the</w:t>
      </w:r>
      <w:r>
        <w:rPr>
          <w:rFonts w:ascii="Arial" w:hAnsi="Arial" w:cs="Arial"/>
          <w:szCs w:val="24"/>
        </w:rPr>
        <w:t>se</w:t>
      </w:r>
      <w:r w:rsidRPr="006A27AC">
        <w:rPr>
          <w:rFonts w:ascii="Arial" w:hAnsi="Arial" w:cs="Arial"/>
          <w:szCs w:val="24"/>
        </w:rPr>
        <w:t xml:space="preserve"> countries’ commodity exports, drive an expansion of middle-class consumption and help them shore up fiscal accounts.</w:t>
      </w:r>
      <w:r>
        <w:rPr>
          <w:rFonts w:ascii="Arial" w:hAnsi="Arial" w:cs="Arial"/>
          <w:szCs w:val="24"/>
        </w:rPr>
        <w:t xml:space="preserve"> </w:t>
      </w:r>
      <w:r w:rsidRPr="006A27AC">
        <w:rPr>
          <w:rFonts w:ascii="Arial" w:hAnsi="Arial" w:cs="Arial"/>
          <w:szCs w:val="24"/>
        </w:rPr>
        <w:t>The government</w:t>
      </w:r>
      <w:r>
        <w:rPr>
          <w:rFonts w:ascii="Arial" w:hAnsi="Arial" w:cs="Arial"/>
          <w:szCs w:val="24"/>
        </w:rPr>
        <w:t>s of these countries</w:t>
      </w:r>
      <w:r w:rsidRPr="006A27A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are</w:t>
      </w:r>
      <w:r w:rsidRPr="006A27AC">
        <w:rPr>
          <w:rFonts w:ascii="Arial" w:hAnsi="Arial" w:cs="Arial"/>
          <w:szCs w:val="24"/>
        </w:rPr>
        <w:t xml:space="preserve"> working towards creating an environment that is more business-friendly and efficient for foreign investors. The positive factors backing </w:t>
      </w:r>
      <w:r>
        <w:rPr>
          <w:rFonts w:ascii="Arial" w:hAnsi="Arial" w:cs="Arial"/>
          <w:szCs w:val="24"/>
        </w:rPr>
        <w:t xml:space="preserve">these countries </w:t>
      </w:r>
      <w:r w:rsidRPr="006A27AC">
        <w:rPr>
          <w:rFonts w:ascii="Arial" w:hAnsi="Arial" w:cs="Arial"/>
          <w:szCs w:val="24"/>
        </w:rPr>
        <w:t xml:space="preserve">economic growth are its </w:t>
      </w:r>
      <w:r w:rsidR="00343F9A" w:rsidRPr="006A27AC">
        <w:rPr>
          <w:rFonts w:ascii="Arial" w:hAnsi="Arial" w:cs="Arial"/>
          <w:szCs w:val="24"/>
        </w:rPr>
        <w:t>favourable</w:t>
      </w:r>
      <w:r w:rsidRPr="006A27AC">
        <w:rPr>
          <w:rFonts w:ascii="Arial" w:hAnsi="Arial" w:cs="Arial"/>
          <w:szCs w:val="24"/>
        </w:rPr>
        <w:t xml:space="preserve"> demographics, rising consumerism, low oil prices, a pro-active government</w:t>
      </w:r>
      <w:r>
        <w:rPr>
          <w:rFonts w:ascii="Arial" w:hAnsi="Arial" w:cs="Arial"/>
          <w:szCs w:val="24"/>
        </w:rPr>
        <w:t xml:space="preserve">. </w:t>
      </w:r>
      <w:r w:rsidRPr="006A27AC">
        <w:rPr>
          <w:rFonts w:ascii="Arial" w:hAnsi="Arial" w:cs="Arial"/>
          <w:szCs w:val="24"/>
        </w:rPr>
        <w:t>The outlook for the countr</w:t>
      </w:r>
      <w:r>
        <w:rPr>
          <w:rFonts w:ascii="Arial" w:hAnsi="Arial" w:cs="Arial"/>
          <w:szCs w:val="24"/>
        </w:rPr>
        <w:t>ies</w:t>
      </w:r>
      <w:r w:rsidRPr="006A27AC">
        <w:rPr>
          <w:rFonts w:ascii="Arial" w:hAnsi="Arial" w:cs="Arial"/>
          <w:szCs w:val="24"/>
        </w:rPr>
        <w:t xml:space="preserve"> remains positive, but the government needs to fulfill its promises to keep the momentum going.</w:t>
      </w:r>
      <w:r>
        <w:rPr>
          <w:rFonts w:ascii="Arial" w:hAnsi="Arial" w:cs="Arial"/>
          <w:szCs w:val="24"/>
        </w:rPr>
        <w:t xml:space="preserve"> </w:t>
      </w:r>
      <w:r w:rsidRPr="006A27AC">
        <w:rPr>
          <w:rFonts w:ascii="Arial" w:hAnsi="Arial" w:cs="Arial"/>
          <w:szCs w:val="24"/>
        </w:rPr>
        <w:t>Automobile, being the leader in product and process technologies of the manufacturing sector, has been recognized as one of the major drivers of economic growth.</w:t>
      </w:r>
      <w:r w:rsidRPr="006A27AC">
        <w:t xml:space="preserve"> </w:t>
      </w:r>
      <w:r w:rsidRPr="006A27AC">
        <w:rPr>
          <w:rFonts w:ascii="Arial" w:hAnsi="Arial" w:cs="Arial"/>
          <w:szCs w:val="24"/>
        </w:rPr>
        <w:t>Additionally, every year, many rural areas and Tier-III cities are progressing to a higher status, opening immense growth opportunities for the two- wheeler industry.</w:t>
      </w:r>
      <w:r>
        <w:rPr>
          <w:rFonts w:ascii="Arial" w:hAnsi="Arial" w:cs="Arial"/>
          <w:szCs w:val="24"/>
        </w:rPr>
        <w:t xml:space="preserve"> With this background answer the following questions.</w:t>
      </w:r>
    </w:p>
    <w:p w14:paraId="42CF1434" w14:textId="77777777" w:rsidR="00AA209C" w:rsidRDefault="00AA209C" w:rsidP="00AA209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Briefly explain the </w:t>
      </w:r>
      <w:r w:rsidRPr="001F4105">
        <w:rPr>
          <w:rFonts w:ascii="Arial" w:hAnsi="Arial" w:cs="Arial"/>
          <w:szCs w:val="24"/>
        </w:rPr>
        <w:t>determinants of market selection</w:t>
      </w:r>
      <w:r>
        <w:rPr>
          <w:rFonts w:ascii="Arial" w:hAnsi="Arial" w:cs="Arial"/>
          <w:szCs w:val="24"/>
        </w:rPr>
        <w:t>? [5M]</w:t>
      </w:r>
    </w:p>
    <w:p w14:paraId="1D46F9E4" w14:textId="77777777" w:rsidR="00AA209C" w:rsidRDefault="00AA209C" w:rsidP="00AA209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Answer the following questions [5M]</w:t>
      </w:r>
    </w:p>
    <w:p w14:paraId="46ED61FD" w14:textId="77777777" w:rsidR="00AA209C" w:rsidRDefault="00AA209C" w:rsidP="00AA209C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Out of the three countries, which country would you select &amp; why? </w:t>
      </w:r>
    </w:p>
    <w:p w14:paraId="1BD50FAA" w14:textId="77777777" w:rsidR="00AA209C" w:rsidRDefault="00AA209C" w:rsidP="00AA209C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Which method of entry would you select &amp; why? </w:t>
      </w:r>
    </w:p>
    <w:p w14:paraId="57C69DAF" w14:textId="1D356F7E" w:rsidR="00AA209C" w:rsidRDefault="00AA209C" w:rsidP="00AA209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Enlist 10 factors you would consider before entering the market </w:t>
      </w:r>
      <w:r w:rsidRPr="001F4105">
        <w:rPr>
          <w:rFonts w:ascii="Arial" w:hAnsi="Arial" w:cs="Arial"/>
          <w:szCs w:val="24"/>
        </w:rPr>
        <w:t>[</w:t>
      </w:r>
      <w:r>
        <w:rPr>
          <w:rFonts w:ascii="Arial" w:hAnsi="Arial" w:cs="Arial"/>
          <w:szCs w:val="24"/>
        </w:rPr>
        <w:t>5M]</w:t>
      </w:r>
    </w:p>
    <w:p w14:paraId="2602E3C1" w14:textId="12A4EC0F" w:rsidR="00972DF4" w:rsidRDefault="00972DF4" w:rsidP="00972DF4">
      <w:pPr>
        <w:spacing w:line="360" w:lineRule="auto"/>
        <w:jc w:val="both"/>
        <w:rPr>
          <w:rFonts w:ascii="Arial" w:hAnsi="Arial" w:cs="Arial"/>
          <w:szCs w:val="24"/>
        </w:rPr>
      </w:pPr>
    </w:p>
    <w:p w14:paraId="5C00B2E5" w14:textId="53191510" w:rsidR="00972DF4" w:rsidRPr="00972DF4" w:rsidRDefault="00972DF4" w:rsidP="00972DF4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----------------------------------------------------------------------********---------------------------------------------------------------</w:t>
      </w:r>
    </w:p>
    <w:p w14:paraId="3D642C75" w14:textId="77777777" w:rsidR="00AA209C" w:rsidRPr="006139DE" w:rsidRDefault="00AA209C" w:rsidP="006139DE">
      <w:pPr>
        <w:spacing w:after="0"/>
        <w:rPr>
          <w:lang w:val="en-US"/>
        </w:rPr>
      </w:pPr>
    </w:p>
    <w:p w14:paraId="723243E4" w14:textId="77777777" w:rsidR="006139DE" w:rsidRPr="006139DE" w:rsidRDefault="006139DE" w:rsidP="006139DE">
      <w:pPr>
        <w:spacing w:after="0"/>
        <w:rPr>
          <w:lang w:val="en-US"/>
        </w:rPr>
      </w:pPr>
    </w:p>
    <w:p w14:paraId="4CD584C5" w14:textId="3DB847F1" w:rsidR="009D4833" w:rsidRDefault="009D4833" w:rsidP="00D06A2B">
      <w:pPr>
        <w:spacing w:after="0"/>
        <w:rPr>
          <w:lang w:val="en-US"/>
        </w:rPr>
      </w:pPr>
    </w:p>
    <w:p w14:paraId="61ACBD85" w14:textId="3AEF7068" w:rsidR="00D06A2B" w:rsidRDefault="00D06A2B" w:rsidP="00D06A2B">
      <w:pPr>
        <w:spacing w:after="0"/>
        <w:rPr>
          <w:lang w:val="en-US"/>
        </w:rPr>
      </w:pPr>
    </w:p>
    <w:p w14:paraId="0EB81E80" w14:textId="4876CA60" w:rsidR="00D06A2B" w:rsidRDefault="00D06A2B" w:rsidP="00D06A2B">
      <w:pPr>
        <w:spacing w:after="0"/>
        <w:rPr>
          <w:lang w:val="en-US"/>
        </w:rPr>
      </w:pPr>
    </w:p>
    <w:p w14:paraId="103E8F5B" w14:textId="4B0E5EAA" w:rsidR="00D06A2B" w:rsidRDefault="00D06A2B" w:rsidP="00D06A2B">
      <w:pPr>
        <w:spacing w:after="0"/>
        <w:rPr>
          <w:lang w:val="en-US"/>
        </w:rPr>
      </w:pPr>
    </w:p>
    <w:p w14:paraId="015279FA" w14:textId="541E139B" w:rsidR="00D06A2B" w:rsidRDefault="00D06A2B" w:rsidP="00D06A2B">
      <w:pPr>
        <w:spacing w:after="0"/>
        <w:rPr>
          <w:lang w:val="en-US"/>
        </w:rPr>
      </w:pPr>
    </w:p>
    <w:p w14:paraId="20E30C76" w14:textId="4161C011" w:rsidR="00D06A2B" w:rsidRDefault="00D06A2B" w:rsidP="00D06A2B">
      <w:pPr>
        <w:spacing w:after="0"/>
        <w:rPr>
          <w:lang w:val="en-US"/>
        </w:rPr>
      </w:pPr>
    </w:p>
    <w:p w14:paraId="5E1224AA" w14:textId="77777777" w:rsidR="00D06A2B" w:rsidRPr="00D06A2B" w:rsidRDefault="00D06A2B" w:rsidP="00D06A2B">
      <w:pPr>
        <w:spacing w:after="0"/>
        <w:rPr>
          <w:lang w:val="en-US"/>
        </w:rPr>
      </w:pPr>
    </w:p>
    <w:sectPr w:rsidR="00D06A2B" w:rsidRPr="00D06A2B" w:rsidSect="00AA7322">
      <w:headerReference w:type="default" r:id="rId8"/>
      <w:footerReference w:type="default" r:id="rId9"/>
      <w:pgSz w:w="11906" w:h="16838"/>
      <w:pgMar w:top="720" w:right="720" w:bottom="720" w:left="720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A21EC" w14:textId="77777777" w:rsidR="00FD74F7" w:rsidRDefault="00FD74F7" w:rsidP="008B125C">
      <w:pPr>
        <w:spacing w:after="0" w:line="240" w:lineRule="auto"/>
      </w:pPr>
      <w:r>
        <w:separator/>
      </w:r>
    </w:p>
  </w:endnote>
  <w:endnote w:type="continuationSeparator" w:id="0">
    <w:p w14:paraId="05A6E13C" w14:textId="77777777" w:rsidR="00FD74F7" w:rsidRDefault="00FD74F7" w:rsidP="008B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589B8" w14:textId="162E1B06" w:rsidR="00AA7322" w:rsidRDefault="00F9037E">
    <w:pPr>
      <w:pStyle w:val="Footer"/>
    </w:pPr>
    <w:r>
      <w:ptab w:relativeTo="margin" w:alignment="center" w:leader="none"/>
    </w:r>
    <w:r>
      <w:ptab w:relativeTo="margin" w:alignment="right" w:leader="none"/>
    </w:r>
    <w:r w:rsidRPr="00AA7322">
      <w:rPr>
        <w:rFonts w:ascii="Arial" w:hAnsi="Arial" w:cs="Arial"/>
        <w:b/>
        <w:sz w:val="24"/>
      </w:rPr>
      <w:t>MCO7320</w:t>
    </w:r>
    <w:r>
      <w:rPr>
        <w:rFonts w:ascii="Arial" w:hAnsi="Arial" w:cs="Arial"/>
        <w:b/>
        <w:sz w:val="24"/>
      </w:rPr>
      <w:t>-A-21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64EBD" w14:textId="77777777" w:rsidR="00FD74F7" w:rsidRDefault="00FD74F7" w:rsidP="008B125C">
      <w:pPr>
        <w:spacing w:after="0" w:line="240" w:lineRule="auto"/>
      </w:pPr>
      <w:r>
        <w:separator/>
      </w:r>
    </w:p>
  </w:footnote>
  <w:footnote w:type="continuationSeparator" w:id="0">
    <w:p w14:paraId="4AB8F2DC" w14:textId="77777777" w:rsidR="00FD74F7" w:rsidRDefault="00FD74F7" w:rsidP="008B1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66002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F69299" w14:textId="6393A98E" w:rsidR="00F9037E" w:rsidRDefault="00F9037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08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D442B4" w14:textId="77777777" w:rsidR="00F9037E" w:rsidRDefault="00F903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B5361"/>
    <w:multiLevelType w:val="hybridMultilevel"/>
    <w:tmpl w:val="66125C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A5E19"/>
    <w:multiLevelType w:val="hybridMultilevel"/>
    <w:tmpl w:val="9F120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5C"/>
    <w:rsid w:val="001950B2"/>
    <w:rsid w:val="001B08F8"/>
    <w:rsid w:val="00343F9A"/>
    <w:rsid w:val="003679B0"/>
    <w:rsid w:val="004958F5"/>
    <w:rsid w:val="00533AB9"/>
    <w:rsid w:val="006139DE"/>
    <w:rsid w:val="00644F84"/>
    <w:rsid w:val="00693EAA"/>
    <w:rsid w:val="008B125C"/>
    <w:rsid w:val="00972DF4"/>
    <w:rsid w:val="009D4833"/>
    <w:rsid w:val="00AA209C"/>
    <w:rsid w:val="00AA7322"/>
    <w:rsid w:val="00BB43B9"/>
    <w:rsid w:val="00D06A2B"/>
    <w:rsid w:val="00D366AA"/>
    <w:rsid w:val="00F9037E"/>
    <w:rsid w:val="00FD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4C49F"/>
  <w15:chartTrackingRefBased/>
  <w15:docId w15:val="{CE8470C3-26C3-4293-998F-E12AABB1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25C"/>
  </w:style>
  <w:style w:type="paragraph" w:styleId="Footer">
    <w:name w:val="footer"/>
    <w:basedOn w:val="Normal"/>
    <w:link w:val="FooterChar"/>
    <w:uiPriority w:val="99"/>
    <w:unhideWhenUsed/>
    <w:rsid w:val="008B1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25C"/>
  </w:style>
  <w:style w:type="paragraph" w:styleId="ListParagraph">
    <w:name w:val="List Paragraph"/>
    <w:basedOn w:val="Normal"/>
    <w:uiPriority w:val="34"/>
    <w:qFormat/>
    <w:rsid w:val="009D48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7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umair mohammed</dc:creator>
  <cp:keywords/>
  <dc:description/>
  <cp:lastModifiedBy>LIBDL-13</cp:lastModifiedBy>
  <cp:revision>9</cp:revision>
  <dcterms:created xsi:type="dcterms:W3CDTF">2022-01-02T21:07:00Z</dcterms:created>
  <dcterms:modified xsi:type="dcterms:W3CDTF">2022-06-29T10:12:00Z</dcterms:modified>
</cp:coreProperties>
</file>