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FB031" w14:textId="4E3E068C" w:rsidR="0089665E" w:rsidRDefault="0089665E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54D6C77F">
            <wp:simplePos x="0" y="0"/>
            <wp:positionH relativeFrom="column">
              <wp:posOffset>254000</wp:posOffset>
            </wp:positionH>
            <wp:positionV relativeFrom="paragraph">
              <wp:posOffset>-2540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372C5C" w14:textId="2CA65669" w:rsidR="0089665E" w:rsidRDefault="0089665E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4981E910">
                <wp:simplePos x="0" y="0"/>
                <wp:positionH relativeFrom="column">
                  <wp:posOffset>3270885</wp:posOffset>
                </wp:positionH>
                <wp:positionV relativeFrom="paragraph">
                  <wp:posOffset>8890</wp:posOffset>
                </wp:positionV>
                <wp:extent cx="2470785" cy="541020"/>
                <wp:effectExtent l="0" t="0" r="2476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85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7.55pt;margin-top:.7pt;width:194.5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FAD6FC1" w14:textId="1D460066" w:rsidR="0089665E" w:rsidRDefault="0089665E" w:rsidP="00862EBA">
      <w:pPr>
        <w:spacing w:after="0"/>
        <w:jc w:val="center"/>
      </w:pPr>
    </w:p>
    <w:p w14:paraId="4EB03332" w14:textId="77777777" w:rsidR="0089665E" w:rsidRDefault="0089665E" w:rsidP="00862EBA">
      <w:pPr>
        <w:spacing w:after="0"/>
        <w:jc w:val="center"/>
      </w:pPr>
    </w:p>
    <w:p w14:paraId="3F09058B" w14:textId="4E18E8C3" w:rsidR="008528F9" w:rsidRDefault="007F7D44" w:rsidP="00862EBA">
      <w:pPr>
        <w:spacing w:after="0"/>
        <w:jc w:val="center"/>
      </w:pPr>
      <w:r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6082B154" w14:textId="77777777" w:rsidR="0089665E" w:rsidRDefault="0089665E" w:rsidP="00862EBA">
      <w:pPr>
        <w:spacing w:after="0"/>
        <w:jc w:val="center"/>
      </w:pPr>
    </w:p>
    <w:p w14:paraId="44FE9D96" w14:textId="259359B6" w:rsidR="007F7D44" w:rsidRPr="00F56424" w:rsidRDefault="00862EBA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F56424">
        <w:rPr>
          <w:rFonts w:ascii="Arial" w:hAnsi="Arial" w:cs="Arial"/>
          <w:b/>
          <w:sz w:val="24"/>
          <w:szCs w:val="24"/>
        </w:rPr>
        <w:t>ST. JOSEPH’S COLLEGE (AUTONOMOUS), B</w:t>
      </w:r>
      <w:r w:rsidRPr="00F56424">
        <w:rPr>
          <w:rFonts w:ascii="Arial" w:hAnsi="Arial" w:cs="Arial"/>
          <w:b/>
          <w:sz w:val="24"/>
          <w:szCs w:val="24"/>
        </w:rPr>
        <w:t>E</w:t>
      </w:r>
      <w:r w:rsidR="007F7D44" w:rsidRPr="00F56424">
        <w:rPr>
          <w:rFonts w:ascii="Arial" w:hAnsi="Arial" w:cs="Arial"/>
          <w:b/>
          <w:sz w:val="24"/>
          <w:szCs w:val="24"/>
        </w:rPr>
        <w:t>NGAL</w:t>
      </w:r>
      <w:r w:rsidRPr="00F56424">
        <w:rPr>
          <w:rFonts w:ascii="Arial" w:hAnsi="Arial" w:cs="Arial"/>
          <w:b/>
          <w:sz w:val="24"/>
          <w:szCs w:val="24"/>
        </w:rPr>
        <w:t>URU</w:t>
      </w:r>
      <w:r w:rsidR="007F7D44" w:rsidRPr="00F56424">
        <w:rPr>
          <w:rFonts w:ascii="Arial" w:hAnsi="Arial" w:cs="Arial"/>
          <w:b/>
          <w:sz w:val="24"/>
          <w:szCs w:val="24"/>
        </w:rPr>
        <w:t>-27</w:t>
      </w:r>
    </w:p>
    <w:p w14:paraId="76F06891" w14:textId="37DBDDF8" w:rsidR="007F7D44" w:rsidRPr="00F56424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424">
        <w:rPr>
          <w:rFonts w:ascii="Arial" w:hAnsi="Arial" w:cs="Arial"/>
          <w:b/>
          <w:sz w:val="24"/>
          <w:szCs w:val="24"/>
        </w:rPr>
        <w:t>B.</w:t>
      </w:r>
      <w:r w:rsidR="00BA157F" w:rsidRPr="00F56424">
        <w:rPr>
          <w:rFonts w:ascii="Arial" w:hAnsi="Arial" w:cs="Arial"/>
          <w:b/>
          <w:sz w:val="24"/>
          <w:szCs w:val="24"/>
        </w:rPr>
        <w:t>B</w:t>
      </w:r>
      <w:r w:rsidR="003B3295" w:rsidRPr="00F56424">
        <w:rPr>
          <w:rFonts w:ascii="Arial" w:hAnsi="Arial" w:cs="Arial"/>
          <w:b/>
          <w:sz w:val="24"/>
          <w:szCs w:val="24"/>
        </w:rPr>
        <w:t>.</w:t>
      </w:r>
      <w:r w:rsidRPr="00F56424">
        <w:rPr>
          <w:rFonts w:ascii="Arial" w:hAnsi="Arial" w:cs="Arial"/>
          <w:b/>
          <w:sz w:val="24"/>
          <w:szCs w:val="24"/>
        </w:rPr>
        <w:t>A.</w:t>
      </w:r>
      <w:r w:rsidR="0075485F" w:rsidRPr="00F56424">
        <w:rPr>
          <w:rFonts w:ascii="Arial" w:hAnsi="Arial" w:cs="Arial"/>
          <w:b/>
          <w:sz w:val="24"/>
          <w:szCs w:val="24"/>
        </w:rPr>
        <w:t xml:space="preserve"> SF</w:t>
      </w:r>
      <w:r w:rsidRPr="00F56424">
        <w:rPr>
          <w:rFonts w:ascii="Arial" w:hAnsi="Arial" w:cs="Arial"/>
          <w:b/>
          <w:sz w:val="24"/>
          <w:szCs w:val="24"/>
        </w:rPr>
        <w:t xml:space="preserve"> </w:t>
      </w:r>
      <w:r w:rsidR="003B3295" w:rsidRPr="00F56424">
        <w:rPr>
          <w:rFonts w:ascii="Arial" w:hAnsi="Arial" w:cs="Arial"/>
          <w:b/>
          <w:sz w:val="24"/>
          <w:szCs w:val="24"/>
        </w:rPr>
        <w:t xml:space="preserve">– V </w:t>
      </w:r>
      <w:r w:rsidRPr="00F56424">
        <w:rPr>
          <w:rFonts w:ascii="Arial" w:hAnsi="Arial" w:cs="Arial"/>
          <w:b/>
          <w:sz w:val="24"/>
          <w:szCs w:val="24"/>
        </w:rPr>
        <w:t>SEMESTER</w:t>
      </w:r>
    </w:p>
    <w:p w14:paraId="7FE88426" w14:textId="2CC96CF7" w:rsidR="007F7D44" w:rsidRPr="00F56424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424">
        <w:rPr>
          <w:rFonts w:ascii="Arial" w:hAnsi="Arial" w:cs="Arial"/>
          <w:b/>
          <w:sz w:val="24"/>
          <w:szCs w:val="24"/>
        </w:rPr>
        <w:t xml:space="preserve">SEMESTER EXAMINATION: </w:t>
      </w:r>
      <w:r w:rsidR="001D457E" w:rsidRPr="00F56424">
        <w:rPr>
          <w:rFonts w:ascii="Arial" w:hAnsi="Arial" w:cs="Arial"/>
          <w:b/>
          <w:sz w:val="24"/>
          <w:szCs w:val="24"/>
        </w:rPr>
        <w:t>OCTOBER</w:t>
      </w:r>
      <w:r w:rsidR="003B3295" w:rsidRPr="00F56424">
        <w:rPr>
          <w:rFonts w:ascii="Arial" w:hAnsi="Arial" w:cs="Arial"/>
          <w:b/>
          <w:sz w:val="24"/>
          <w:szCs w:val="24"/>
        </w:rPr>
        <w:t xml:space="preserve"> </w:t>
      </w:r>
      <w:r w:rsidR="008528F9" w:rsidRPr="00F56424">
        <w:rPr>
          <w:rFonts w:ascii="Arial" w:hAnsi="Arial" w:cs="Arial"/>
          <w:b/>
          <w:sz w:val="24"/>
          <w:szCs w:val="24"/>
        </w:rPr>
        <w:t>202</w:t>
      </w:r>
      <w:r w:rsidR="001D457E" w:rsidRPr="00F56424">
        <w:rPr>
          <w:rFonts w:ascii="Arial" w:hAnsi="Arial" w:cs="Arial"/>
          <w:b/>
          <w:sz w:val="24"/>
          <w:szCs w:val="24"/>
        </w:rPr>
        <w:t>1</w:t>
      </w:r>
    </w:p>
    <w:p w14:paraId="2C0D8BC3" w14:textId="6A8DC7F6" w:rsidR="008528F9" w:rsidRPr="00F56424" w:rsidRDefault="008528F9" w:rsidP="00862E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56424">
        <w:rPr>
          <w:rFonts w:ascii="Arial" w:hAnsi="Arial" w:cs="Arial"/>
          <w:b/>
          <w:sz w:val="20"/>
          <w:szCs w:val="20"/>
        </w:rPr>
        <w:t>(</w:t>
      </w:r>
      <w:r w:rsidR="00686755" w:rsidRPr="00F56424">
        <w:rPr>
          <w:rFonts w:ascii="Arial" w:hAnsi="Arial" w:cs="Arial"/>
          <w:b/>
          <w:sz w:val="20"/>
          <w:szCs w:val="20"/>
        </w:rPr>
        <w:t>Examination conducted in January-</w:t>
      </w:r>
      <w:r w:rsidR="001D457E" w:rsidRPr="00F56424">
        <w:rPr>
          <w:rFonts w:ascii="Arial" w:hAnsi="Arial" w:cs="Arial"/>
          <w:b/>
          <w:sz w:val="20"/>
          <w:szCs w:val="20"/>
        </w:rPr>
        <w:t xml:space="preserve">March </w:t>
      </w:r>
      <w:r w:rsidR="00686755" w:rsidRPr="00F56424">
        <w:rPr>
          <w:rFonts w:ascii="Arial" w:hAnsi="Arial" w:cs="Arial"/>
          <w:b/>
          <w:sz w:val="20"/>
          <w:szCs w:val="20"/>
        </w:rPr>
        <w:t>202</w:t>
      </w:r>
      <w:r w:rsidR="00E0322A" w:rsidRPr="00F56424">
        <w:rPr>
          <w:rFonts w:ascii="Arial" w:hAnsi="Arial" w:cs="Arial"/>
          <w:b/>
          <w:sz w:val="20"/>
          <w:szCs w:val="20"/>
        </w:rPr>
        <w:t>2</w:t>
      </w:r>
      <w:r w:rsidRPr="00F56424">
        <w:rPr>
          <w:rFonts w:ascii="Arial" w:hAnsi="Arial" w:cs="Arial"/>
          <w:b/>
          <w:sz w:val="20"/>
          <w:szCs w:val="20"/>
        </w:rPr>
        <w:t>)</w:t>
      </w:r>
    </w:p>
    <w:p w14:paraId="1622A137" w14:textId="0254CB76" w:rsidR="007F7D44" w:rsidRPr="00F56424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56424">
        <w:rPr>
          <w:rFonts w:ascii="Arial" w:hAnsi="Arial" w:cs="Arial"/>
          <w:b/>
          <w:sz w:val="24"/>
          <w:szCs w:val="24"/>
        </w:rPr>
        <w:t xml:space="preserve">            </w:t>
      </w:r>
      <w:bookmarkStart w:id="0" w:name="_GoBack"/>
      <w:r w:rsidR="00E0322A" w:rsidRPr="00F56424">
        <w:rPr>
          <w:rFonts w:ascii="Arial" w:hAnsi="Arial" w:cs="Arial"/>
          <w:b/>
          <w:bCs/>
          <w:sz w:val="24"/>
          <w:szCs w:val="24"/>
          <w:u w:val="single"/>
        </w:rPr>
        <w:t>BBA</w:t>
      </w:r>
      <w:r w:rsidR="0089665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5485F" w:rsidRPr="00F56424">
        <w:rPr>
          <w:rFonts w:ascii="Arial" w:hAnsi="Arial" w:cs="Arial"/>
          <w:b/>
          <w:bCs/>
          <w:sz w:val="24"/>
          <w:szCs w:val="24"/>
          <w:u w:val="single"/>
        </w:rPr>
        <w:t>SF</w:t>
      </w:r>
      <w:r w:rsidR="00ED702B">
        <w:rPr>
          <w:rFonts w:ascii="Arial" w:hAnsi="Arial" w:cs="Arial"/>
          <w:b/>
          <w:bCs/>
          <w:sz w:val="24"/>
          <w:szCs w:val="24"/>
          <w:u w:val="single"/>
        </w:rPr>
        <w:t xml:space="preserve"> 5419 - </w:t>
      </w:r>
      <w:r w:rsidR="00E0322A" w:rsidRPr="00F56424">
        <w:rPr>
          <w:rFonts w:ascii="Arial" w:hAnsi="Arial" w:cs="Arial"/>
          <w:b/>
          <w:bCs/>
          <w:sz w:val="24"/>
          <w:szCs w:val="24"/>
          <w:u w:val="single"/>
        </w:rPr>
        <w:t>Entrepreneurial Development</w:t>
      </w:r>
      <w:bookmarkEnd w:id="0"/>
    </w:p>
    <w:p w14:paraId="498F74C0" w14:textId="3143AB1C" w:rsidR="007F7D44" w:rsidRPr="00F56424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7EC551" w14:textId="2DD1A731" w:rsidR="007F7D44" w:rsidRPr="00F56424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424">
        <w:rPr>
          <w:rFonts w:ascii="Arial" w:hAnsi="Arial" w:cs="Arial"/>
          <w:b/>
          <w:sz w:val="24"/>
          <w:szCs w:val="24"/>
        </w:rPr>
        <w:t xml:space="preserve">Time- 2 </w:t>
      </w:r>
      <w:r w:rsidR="00862EBA" w:rsidRPr="00F56424">
        <w:rPr>
          <w:rFonts w:ascii="Arial" w:hAnsi="Arial" w:cs="Arial"/>
          <w:b/>
          <w:sz w:val="24"/>
          <w:szCs w:val="24"/>
        </w:rPr>
        <w:t xml:space="preserve">½ </w:t>
      </w:r>
      <w:r w:rsidRPr="00F56424">
        <w:rPr>
          <w:rFonts w:ascii="Arial" w:hAnsi="Arial" w:cs="Arial"/>
          <w:b/>
          <w:sz w:val="24"/>
          <w:szCs w:val="24"/>
        </w:rPr>
        <w:t>hrs</w:t>
      </w:r>
      <w:r w:rsidRPr="00F56424">
        <w:rPr>
          <w:rFonts w:ascii="Arial" w:hAnsi="Arial" w:cs="Arial"/>
          <w:b/>
          <w:sz w:val="24"/>
          <w:szCs w:val="24"/>
        </w:rPr>
        <w:tab/>
      </w:r>
      <w:r w:rsidRPr="00F56424">
        <w:rPr>
          <w:rFonts w:ascii="Arial" w:hAnsi="Arial" w:cs="Arial"/>
          <w:b/>
          <w:sz w:val="24"/>
          <w:szCs w:val="24"/>
        </w:rPr>
        <w:tab/>
      </w:r>
      <w:r w:rsidR="008528F9" w:rsidRPr="00F56424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F56424">
        <w:rPr>
          <w:rFonts w:ascii="Arial" w:hAnsi="Arial" w:cs="Arial"/>
          <w:b/>
          <w:sz w:val="24"/>
          <w:szCs w:val="24"/>
        </w:rPr>
        <w:tab/>
      </w:r>
      <w:r w:rsidR="008528F9" w:rsidRPr="00F56424">
        <w:rPr>
          <w:rFonts w:ascii="Arial" w:hAnsi="Arial" w:cs="Arial"/>
          <w:b/>
          <w:sz w:val="24"/>
          <w:szCs w:val="24"/>
        </w:rPr>
        <w:t xml:space="preserve">       </w:t>
      </w:r>
      <w:r w:rsidR="00862EBA" w:rsidRPr="00F56424">
        <w:rPr>
          <w:rFonts w:ascii="Arial" w:hAnsi="Arial" w:cs="Arial"/>
          <w:b/>
          <w:sz w:val="24"/>
          <w:szCs w:val="24"/>
        </w:rPr>
        <w:t xml:space="preserve">     </w:t>
      </w:r>
      <w:r w:rsidR="008528F9" w:rsidRPr="00F56424">
        <w:rPr>
          <w:rFonts w:ascii="Arial" w:hAnsi="Arial" w:cs="Arial"/>
          <w:b/>
          <w:sz w:val="24"/>
          <w:szCs w:val="24"/>
        </w:rPr>
        <w:t xml:space="preserve">   </w:t>
      </w:r>
      <w:r w:rsidRPr="00F56424">
        <w:rPr>
          <w:rFonts w:ascii="Arial" w:hAnsi="Arial" w:cs="Arial"/>
          <w:b/>
          <w:sz w:val="24"/>
          <w:szCs w:val="24"/>
        </w:rPr>
        <w:t>Max Marks-70</w:t>
      </w:r>
    </w:p>
    <w:p w14:paraId="5D64668D" w14:textId="2EA39811" w:rsidR="007F7D44" w:rsidRPr="00F56424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3F4A9D" w14:textId="39D797C0" w:rsidR="00A9658E" w:rsidRPr="00F56424" w:rsidRDefault="007F7D44" w:rsidP="00862EB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424">
        <w:rPr>
          <w:rFonts w:ascii="Arial" w:hAnsi="Arial" w:cs="Arial"/>
          <w:b/>
          <w:sz w:val="24"/>
          <w:szCs w:val="24"/>
        </w:rPr>
        <w:t xml:space="preserve">This </w:t>
      </w:r>
      <w:r w:rsidR="00862EBA" w:rsidRPr="00F56424">
        <w:rPr>
          <w:rFonts w:ascii="Arial" w:hAnsi="Arial" w:cs="Arial"/>
          <w:b/>
          <w:sz w:val="24"/>
          <w:szCs w:val="24"/>
        </w:rPr>
        <w:t xml:space="preserve">question </w:t>
      </w:r>
      <w:r w:rsidR="004156B4">
        <w:rPr>
          <w:rFonts w:ascii="Arial" w:hAnsi="Arial" w:cs="Arial"/>
          <w:b/>
          <w:sz w:val="24"/>
          <w:szCs w:val="24"/>
        </w:rPr>
        <w:t xml:space="preserve">paper contains </w:t>
      </w:r>
      <w:proofErr w:type="gramStart"/>
      <w:r w:rsidR="004156B4">
        <w:rPr>
          <w:rFonts w:ascii="Arial" w:hAnsi="Arial" w:cs="Arial"/>
          <w:b/>
          <w:sz w:val="24"/>
          <w:szCs w:val="24"/>
        </w:rPr>
        <w:t>One</w:t>
      </w:r>
      <w:proofErr w:type="gramEnd"/>
      <w:r w:rsidR="004156B4">
        <w:rPr>
          <w:rFonts w:ascii="Arial" w:hAnsi="Arial" w:cs="Arial"/>
          <w:b/>
          <w:sz w:val="24"/>
          <w:szCs w:val="24"/>
        </w:rPr>
        <w:t xml:space="preserve"> </w:t>
      </w:r>
      <w:r w:rsidRPr="00F56424">
        <w:rPr>
          <w:rFonts w:ascii="Arial" w:hAnsi="Arial" w:cs="Arial"/>
          <w:b/>
          <w:sz w:val="24"/>
          <w:szCs w:val="24"/>
        </w:rPr>
        <w:t>printed pages and four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5128104F" w:rsidR="00862EBA" w:rsidRDefault="004156B4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Section </w:t>
      </w:r>
      <w:r w:rsidR="00862EBA" w:rsidRPr="00CC4A90">
        <w:rPr>
          <w:rFonts w:ascii="Arial" w:hAnsi="Arial" w:cs="Arial"/>
          <w:b/>
          <w:bCs/>
          <w:u w:val="single"/>
        </w:rPr>
        <w:t>A</w:t>
      </w:r>
    </w:p>
    <w:p w14:paraId="2B03CDA3" w14:textId="5A7DB136" w:rsidR="00CC4A90" w:rsidRPr="00370361" w:rsidRDefault="004156B4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4156B4">
        <w:rPr>
          <w:rFonts w:ascii="Arial" w:hAnsi="Arial" w:cs="Arial"/>
          <w:b/>
          <w:bCs/>
        </w:rPr>
        <w:t xml:space="preserve">I </w:t>
      </w:r>
      <w:proofErr w:type="gramStart"/>
      <w:r w:rsidR="00CC4A90">
        <w:rPr>
          <w:rFonts w:ascii="Arial" w:hAnsi="Arial" w:cs="Arial"/>
          <w:b/>
          <w:bCs/>
          <w:u w:val="single"/>
        </w:rPr>
        <w:t>Answer</w:t>
      </w:r>
      <w:proofErr w:type="gramEnd"/>
      <w:r w:rsidR="00CC4A90">
        <w:rPr>
          <w:rFonts w:ascii="Arial" w:hAnsi="Arial" w:cs="Arial"/>
          <w:b/>
          <w:bCs/>
          <w:u w:val="single"/>
        </w:rPr>
        <w:t xml:space="preserve"> any </w:t>
      </w:r>
      <w:r w:rsidR="00BA157F">
        <w:rPr>
          <w:rFonts w:ascii="Arial" w:hAnsi="Arial" w:cs="Arial"/>
          <w:b/>
          <w:bCs/>
          <w:u w:val="single"/>
        </w:rPr>
        <w:t>FIVE</w:t>
      </w:r>
      <w:r w:rsidR="00CC4A90">
        <w:rPr>
          <w:rFonts w:ascii="Arial" w:hAnsi="Arial" w:cs="Arial"/>
          <w:b/>
          <w:bCs/>
          <w:u w:val="single"/>
        </w:rPr>
        <w:t xml:space="preserve"> questions</w:t>
      </w:r>
      <w:r w:rsidR="00370361">
        <w:rPr>
          <w:rFonts w:ascii="Arial" w:hAnsi="Arial" w:cs="Arial"/>
          <w:b/>
          <w:bCs/>
          <w:u w:val="single"/>
        </w:rPr>
        <w:t>:</w:t>
      </w:r>
      <w:r w:rsidR="00370361">
        <w:rPr>
          <w:rFonts w:ascii="Arial" w:hAnsi="Arial" w:cs="Arial"/>
          <w:b/>
          <w:bCs/>
        </w:rPr>
        <w:tab/>
      </w:r>
      <w:r w:rsidR="00370361">
        <w:rPr>
          <w:rFonts w:ascii="Arial" w:hAnsi="Arial" w:cs="Arial"/>
          <w:b/>
          <w:bCs/>
        </w:rPr>
        <w:tab/>
      </w:r>
      <w:r w:rsidR="00370361">
        <w:rPr>
          <w:rFonts w:ascii="Arial" w:hAnsi="Arial" w:cs="Arial"/>
          <w:b/>
          <w:bCs/>
        </w:rPr>
        <w:tab/>
      </w:r>
      <w:r w:rsidR="00370361">
        <w:rPr>
          <w:rFonts w:ascii="Arial" w:hAnsi="Arial" w:cs="Arial"/>
          <w:b/>
          <w:bCs/>
        </w:rPr>
        <w:tab/>
      </w:r>
      <w:r w:rsidR="00370361">
        <w:rPr>
          <w:rFonts w:ascii="Arial" w:hAnsi="Arial" w:cs="Arial"/>
          <w:b/>
          <w:bCs/>
        </w:rPr>
        <w:tab/>
      </w:r>
      <w:r w:rsidR="00370361">
        <w:rPr>
          <w:rFonts w:ascii="Arial" w:hAnsi="Arial" w:cs="Arial"/>
          <w:b/>
          <w:bCs/>
        </w:rPr>
        <w:tab/>
      </w:r>
      <w:r w:rsidR="00370361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>2 x 5 = 10</w:t>
      </w:r>
    </w:p>
    <w:p w14:paraId="072083CA" w14:textId="5C3D2858" w:rsidR="00CC4A90" w:rsidRDefault="00C60DE0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the qualities of </w:t>
      </w:r>
      <w:r w:rsidR="001D457E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Entrepreneur.</w:t>
      </w:r>
    </w:p>
    <w:p w14:paraId="5E8FFBE0" w14:textId="298225D8" w:rsidR="00C60DE0" w:rsidRDefault="001D457E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State Capital Investment of SSI.</w:t>
      </w:r>
    </w:p>
    <w:p w14:paraId="03E3B432" w14:textId="78CFB608" w:rsidR="00C60DE0" w:rsidRDefault="00C60DE0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How important is Social Entrepreneurship.</w:t>
      </w:r>
    </w:p>
    <w:p w14:paraId="279A063A" w14:textId="1B9821F8" w:rsidR="00CC4A90" w:rsidRDefault="001D457E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</w:t>
      </w:r>
      <w:r w:rsidR="005F008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is </w:t>
      </w:r>
      <w:r w:rsidR="00C60DE0">
        <w:rPr>
          <w:rFonts w:ascii="Arial" w:hAnsi="Arial" w:cs="Arial"/>
        </w:rPr>
        <w:t xml:space="preserve">Angel </w:t>
      </w:r>
      <w:r>
        <w:rPr>
          <w:rFonts w:ascii="Arial" w:hAnsi="Arial" w:cs="Arial"/>
        </w:rPr>
        <w:t>Investor?</w:t>
      </w:r>
    </w:p>
    <w:p w14:paraId="0C7A5252" w14:textId="3586A64A" w:rsidR="00C60DE0" w:rsidRDefault="00EC6F4D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Highlight</w:t>
      </w:r>
      <w:r w:rsidR="001D457E">
        <w:rPr>
          <w:rFonts w:ascii="Arial" w:hAnsi="Arial" w:cs="Arial"/>
        </w:rPr>
        <w:t xml:space="preserve"> the characteristics of a Business</w:t>
      </w:r>
      <w:r>
        <w:rPr>
          <w:rFonts w:ascii="Arial" w:hAnsi="Arial" w:cs="Arial"/>
        </w:rPr>
        <w:t xml:space="preserve"> Plan.</w:t>
      </w:r>
    </w:p>
    <w:p w14:paraId="3DCEC3A6" w14:textId="75BA86A7" w:rsidR="00EC6F4D" w:rsidRPr="00CC4A90" w:rsidRDefault="00EC6F4D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Enlist any two Internal and external constraints in a project.</w:t>
      </w:r>
    </w:p>
    <w:p w14:paraId="14DBD237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584C3FC0" w14:textId="2AE93F24" w:rsidR="00BA157F" w:rsidRDefault="004156B4" w:rsidP="00BA157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Section </w:t>
      </w:r>
      <w:r w:rsidR="00BA157F">
        <w:rPr>
          <w:rFonts w:ascii="Arial" w:hAnsi="Arial" w:cs="Arial"/>
          <w:b/>
          <w:bCs/>
          <w:u w:val="single"/>
        </w:rPr>
        <w:t>B</w:t>
      </w:r>
    </w:p>
    <w:p w14:paraId="00369D1E" w14:textId="5982E41B" w:rsidR="00BA157F" w:rsidRPr="00C60DE0" w:rsidRDefault="004156B4" w:rsidP="00BA157F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4156B4">
        <w:rPr>
          <w:rFonts w:ascii="Arial" w:hAnsi="Arial" w:cs="Arial"/>
          <w:b/>
          <w:bCs/>
        </w:rPr>
        <w:t xml:space="preserve">II </w:t>
      </w:r>
      <w:r w:rsidR="00BA157F">
        <w:rPr>
          <w:rFonts w:ascii="Arial" w:hAnsi="Arial" w:cs="Arial"/>
          <w:b/>
          <w:bCs/>
          <w:u w:val="single"/>
        </w:rPr>
        <w:t>Answer any THREE questions</w:t>
      </w:r>
      <w:r w:rsidR="00C60DE0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>5 x 3 = 15</w:t>
      </w:r>
    </w:p>
    <w:p w14:paraId="4284CAA0" w14:textId="1154D07B" w:rsidR="00862EBA" w:rsidRDefault="00EC6F4D" w:rsidP="00EC6F4D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 the meaning and importance of Ancillary Industries.</w:t>
      </w:r>
    </w:p>
    <w:p w14:paraId="3972EB7B" w14:textId="5B680399" w:rsidR="00EC6F4D" w:rsidRDefault="00EC6F4D" w:rsidP="00EC6F4D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Analyse the barriers for entrepreneurship.</w:t>
      </w:r>
    </w:p>
    <w:p w14:paraId="7DCEAE2F" w14:textId="405EF460" w:rsidR="00EC6F4D" w:rsidRDefault="00EC6F4D" w:rsidP="00EC6F4D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Summarise AWAKE.</w:t>
      </w:r>
    </w:p>
    <w:p w14:paraId="76964AD1" w14:textId="749335F0" w:rsidR="00510164" w:rsidRPr="00EC6F4D" w:rsidRDefault="001D457E" w:rsidP="00EC6F4D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 the project life cycle.</w:t>
      </w:r>
    </w:p>
    <w:p w14:paraId="1E11FDBB" w14:textId="50167732" w:rsidR="00BA157F" w:rsidRDefault="004156B4" w:rsidP="00BA157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Section </w:t>
      </w:r>
      <w:r w:rsidR="00BA157F">
        <w:rPr>
          <w:rFonts w:ascii="Arial" w:hAnsi="Arial" w:cs="Arial"/>
          <w:b/>
          <w:bCs/>
          <w:u w:val="single"/>
        </w:rPr>
        <w:t>C</w:t>
      </w:r>
    </w:p>
    <w:p w14:paraId="333FB6B7" w14:textId="77160691" w:rsidR="00BA157F" w:rsidRPr="00C60DE0" w:rsidRDefault="004156B4" w:rsidP="00BA157F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4156B4">
        <w:rPr>
          <w:rFonts w:ascii="Arial" w:hAnsi="Arial" w:cs="Arial"/>
          <w:b/>
          <w:bCs/>
        </w:rPr>
        <w:t xml:space="preserve">III </w:t>
      </w:r>
      <w:r w:rsidR="00BA157F">
        <w:rPr>
          <w:rFonts w:ascii="Arial" w:hAnsi="Arial" w:cs="Arial"/>
          <w:b/>
          <w:bCs/>
          <w:u w:val="single"/>
        </w:rPr>
        <w:t>Answer any TWO questions</w:t>
      </w:r>
      <w:r w:rsidR="00C60DE0">
        <w:rPr>
          <w:rFonts w:ascii="Arial" w:hAnsi="Arial" w:cs="Arial"/>
          <w:b/>
          <w:bCs/>
          <w:u w:val="single"/>
        </w:rPr>
        <w:t>:</w:t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  <w:t>15 x 2 = 30</w:t>
      </w:r>
    </w:p>
    <w:p w14:paraId="53A1569A" w14:textId="7DD2187A" w:rsidR="00BA157F" w:rsidRDefault="00510164" w:rsidP="0051016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policies governing MSME’s and role of MSME in development of Indian economy.</w:t>
      </w:r>
    </w:p>
    <w:p w14:paraId="7F65C20B" w14:textId="761585C0" w:rsidR="00510164" w:rsidRDefault="00510164" w:rsidP="0051016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Enumerate Social Entrepreneurship nature, Characteristics, Barriers, behavioural patterns affecting </w:t>
      </w:r>
      <w:r w:rsidR="00737E33">
        <w:rPr>
          <w:rFonts w:ascii="Arial" w:hAnsi="Arial" w:cs="Arial"/>
        </w:rPr>
        <w:t>entrepreneurship</w:t>
      </w:r>
      <w:r>
        <w:rPr>
          <w:rFonts w:ascii="Arial" w:hAnsi="Arial" w:cs="Arial"/>
        </w:rPr>
        <w:t>.</w:t>
      </w:r>
    </w:p>
    <w:p w14:paraId="0F44EE15" w14:textId="402AAA75" w:rsidR="00510164" w:rsidRPr="00510164" w:rsidRDefault="00510164" w:rsidP="0051016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Elucidate PM MUDRA </w:t>
      </w:r>
      <w:proofErr w:type="spellStart"/>
      <w:r>
        <w:rPr>
          <w:rFonts w:ascii="Arial" w:hAnsi="Arial" w:cs="Arial"/>
        </w:rPr>
        <w:t>Yojana</w:t>
      </w:r>
      <w:proofErr w:type="spellEnd"/>
      <w:r>
        <w:rPr>
          <w:rFonts w:ascii="Arial" w:hAnsi="Arial" w:cs="Arial"/>
        </w:rPr>
        <w:t xml:space="preserve"> and the procedure for obtaining loan under MUDRA.</w:t>
      </w:r>
    </w:p>
    <w:p w14:paraId="32B900A0" w14:textId="77777777" w:rsidR="00737E33" w:rsidRDefault="00737E33" w:rsidP="00BA157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5164C5" w14:textId="2268D612" w:rsidR="00BA157F" w:rsidRDefault="004156B4" w:rsidP="00BA157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Section </w:t>
      </w:r>
      <w:r w:rsidR="00BA157F">
        <w:rPr>
          <w:rFonts w:ascii="Arial" w:hAnsi="Arial" w:cs="Arial"/>
          <w:b/>
          <w:bCs/>
          <w:u w:val="single"/>
        </w:rPr>
        <w:t>D</w:t>
      </w:r>
    </w:p>
    <w:p w14:paraId="0393AEB0" w14:textId="412EC219" w:rsidR="00BA157F" w:rsidRPr="00C60DE0" w:rsidRDefault="00A747B5" w:rsidP="00BA157F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</w:t>
      </w:r>
      <w:r w:rsidRPr="00A747B5">
        <w:rPr>
          <w:rFonts w:ascii="Arial" w:hAnsi="Arial" w:cs="Arial"/>
          <w:b/>
          <w:bCs/>
        </w:rPr>
        <w:t xml:space="preserve">V </w:t>
      </w:r>
      <w:r w:rsidR="005F0080">
        <w:rPr>
          <w:rFonts w:ascii="Arial" w:hAnsi="Arial" w:cs="Arial"/>
          <w:b/>
          <w:bCs/>
          <w:u w:val="single"/>
        </w:rPr>
        <w:t>Answer the following</w:t>
      </w:r>
      <w:r w:rsidR="00C60DE0">
        <w:rPr>
          <w:rFonts w:ascii="Arial" w:hAnsi="Arial" w:cs="Arial"/>
          <w:b/>
          <w:bCs/>
          <w:u w:val="single"/>
        </w:rPr>
        <w:t>:</w:t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</w:r>
      <w:r w:rsidR="00C60DE0">
        <w:rPr>
          <w:rFonts w:ascii="Arial" w:hAnsi="Arial" w:cs="Arial"/>
          <w:b/>
          <w:bCs/>
        </w:rPr>
        <w:tab/>
        <w:t>15 x 1 = 15</w:t>
      </w:r>
    </w:p>
    <w:p w14:paraId="4A363EBF" w14:textId="77777777" w:rsidR="00BA157F" w:rsidRPr="00CC4A90" w:rsidRDefault="00BA157F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5FBE58" w14:textId="16268A30" w:rsidR="00862EBA" w:rsidRPr="00737E33" w:rsidRDefault="00737E33" w:rsidP="00737E33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 </w:t>
      </w:r>
      <w:r w:rsidR="001D457E">
        <w:rPr>
          <w:rFonts w:ascii="Arial" w:hAnsi="Arial" w:cs="Arial"/>
        </w:rPr>
        <w:t xml:space="preserve">future policies </w:t>
      </w:r>
      <w:r>
        <w:rPr>
          <w:rFonts w:ascii="Arial" w:hAnsi="Arial" w:cs="Arial"/>
        </w:rPr>
        <w:t xml:space="preserve">governing MSME’s </w:t>
      </w:r>
      <w:r w:rsidR="001D457E">
        <w:rPr>
          <w:rFonts w:ascii="Arial" w:hAnsi="Arial" w:cs="Arial"/>
        </w:rPr>
        <w:t xml:space="preserve">in the year </w:t>
      </w:r>
      <w:r>
        <w:rPr>
          <w:rFonts w:ascii="Arial" w:hAnsi="Arial" w:cs="Arial"/>
        </w:rPr>
        <w:t>2030.</w:t>
      </w:r>
    </w:p>
    <w:sectPr w:rsidR="00862EBA" w:rsidRPr="00737E33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9E7F4" w14:textId="77777777" w:rsidR="00CE3752" w:rsidRDefault="00CE3752" w:rsidP="00CC4A90">
      <w:pPr>
        <w:spacing w:after="0" w:line="240" w:lineRule="auto"/>
      </w:pPr>
      <w:r>
        <w:separator/>
      </w:r>
    </w:p>
  </w:endnote>
  <w:endnote w:type="continuationSeparator" w:id="0">
    <w:p w14:paraId="0E033B65" w14:textId="77777777" w:rsidR="00CE3752" w:rsidRDefault="00CE3752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6A62750F" w:rsidR="00CC4A90" w:rsidRPr="00CC4A90" w:rsidRDefault="00E0322A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BBA</w:t>
    </w:r>
    <w:r w:rsidR="0075485F">
      <w:rPr>
        <w:rFonts w:ascii="Arial" w:hAnsi="Arial" w:cs="Arial"/>
      </w:rPr>
      <w:t>SF</w:t>
    </w:r>
    <w:r w:rsidR="00281F31">
      <w:rPr>
        <w:rFonts w:ascii="Arial" w:hAnsi="Arial" w:cs="Arial"/>
      </w:rPr>
      <w:t xml:space="preserve"> 5419_O</w:t>
    </w:r>
    <w:r>
      <w:rPr>
        <w:rFonts w:ascii="Arial" w:hAnsi="Arial" w:cs="Arial"/>
      </w:rPr>
      <w:t>_2</w:t>
    </w:r>
    <w:r w:rsidR="00281F31">
      <w:rPr>
        <w:rFonts w:ascii="Arial" w:hAnsi="Arial" w:cs="Arial"/>
      </w:rPr>
      <w:t>1_A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EB8B3" w14:textId="77777777" w:rsidR="00CE3752" w:rsidRDefault="00CE3752" w:rsidP="00CC4A90">
      <w:pPr>
        <w:spacing w:after="0" w:line="240" w:lineRule="auto"/>
      </w:pPr>
      <w:r>
        <w:separator/>
      </w:r>
    </w:p>
  </w:footnote>
  <w:footnote w:type="continuationSeparator" w:id="0">
    <w:p w14:paraId="2AAF15E9" w14:textId="77777777" w:rsidR="00CE3752" w:rsidRDefault="00CE3752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44"/>
    <w:rsid w:val="00136DAA"/>
    <w:rsid w:val="001D457E"/>
    <w:rsid w:val="00222742"/>
    <w:rsid w:val="00281F31"/>
    <w:rsid w:val="003620DD"/>
    <w:rsid w:val="00370361"/>
    <w:rsid w:val="003B3295"/>
    <w:rsid w:val="003D4FB8"/>
    <w:rsid w:val="00401BBA"/>
    <w:rsid w:val="004156B4"/>
    <w:rsid w:val="00510164"/>
    <w:rsid w:val="00586BD1"/>
    <w:rsid w:val="005F0080"/>
    <w:rsid w:val="00667DA9"/>
    <w:rsid w:val="00686755"/>
    <w:rsid w:val="00691378"/>
    <w:rsid w:val="00737E33"/>
    <w:rsid w:val="0075485F"/>
    <w:rsid w:val="007A0009"/>
    <w:rsid w:val="007F7D44"/>
    <w:rsid w:val="0083201C"/>
    <w:rsid w:val="008528F9"/>
    <w:rsid w:val="00862EBA"/>
    <w:rsid w:val="0089665E"/>
    <w:rsid w:val="00A17DE9"/>
    <w:rsid w:val="00A2486A"/>
    <w:rsid w:val="00A747B5"/>
    <w:rsid w:val="00A9658E"/>
    <w:rsid w:val="00BA157F"/>
    <w:rsid w:val="00BF3DBA"/>
    <w:rsid w:val="00C60DE0"/>
    <w:rsid w:val="00CC4A90"/>
    <w:rsid w:val="00CE3752"/>
    <w:rsid w:val="00E0322A"/>
    <w:rsid w:val="00EC6F4D"/>
    <w:rsid w:val="00ED702B"/>
    <w:rsid w:val="00EF1323"/>
    <w:rsid w:val="00F54F7B"/>
    <w:rsid w:val="00F56424"/>
    <w:rsid w:val="00F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docId w15:val="{47D6232C-B439-4051-8E77-A170583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9</cp:revision>
  <dcterms:created xsi:type="dcterms:W3CDTF">2022-01-06T04:44:00Z</dcterms:created>
  <dcterms:modified xsi:type="dcterms:W3CDTF">2022-07-04T05:32:00Z</dcterms:modified>
</cp:coreProperties>
</file>