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24942" w14:textId="7B16A9A8" w:rsidR="00B916A2" w:rsidRPr="0000450C" w:rsidRDefault="00111935" w:rsidP="007A7F6C">
      <w:pPr>
        <w:tabs>
          <w:tab w:val="left" w:pos="6700"/>
        </w:tabs>
        <w:spacing w:after="200" w:line="360" w:lineRule="auto"/>
        <w:ind w:firstLine="4320"/>
        <w:rPr>
          <w:rFonts w:ascii="Arial" w:eastAsia="Calibri" w:hAnsi="Arial" w:cs="Arial"/>
          <w:b/>
          <w:lang w:val="en-US"/>
        </w:rPr>
      </w:pPr>
      <w:r w:rsidRPr="0000450C">
        <w:rPr>
          <w:rFonts w:ascii="Arial" w:eastAsia="Calibri" w:hAnsi="Arial" w:cs="Arial"/>
          <w:b/>
          <w:noProof/>
          <w:lang w:eastAsia="en-IN"/>
        </w:rPr>
        <w:drawing>
          <wp:anchor distT="0" distB="0" distL="114300" distR="114300" simplePos="0" relativeHeight="251659264" behindDoc="0" locked="0" layoutInCell="1" allowOverlap="1" wp14:anchorId="54105540" wp14:editId="4F821DF7">
            <wp:simplePos x="0" y="0"/>
            <wp:positionH relativeFrom="margin">
              <wp:posOffset>0</wp:posOffset>
            </wp:positionH>
            <wp:positionV relativeFrom="paragraph">
              <wp:posOffset>180975</wp:posOffset>
            </wp:positionV>
            <wp:extent cx="1009650" cy="9340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934085"/>
                    </a:xfrm>
                    <a:prstGeom prst="rect">
                      <a:avLst/>
                    </a:prstGeom>
                    <a:noFill/>
                  </pic:spPr>
                </pic:pic>
              </a:graphicData>
            </a:graphic>
            <wp14:sizeRelH relativeFrom="margin">
              <wp14:pctWidth>0</wp14:pctWidth>
            </wp14:sizeRelH>
            <wp14:sizeRelV relativeFrom="margin">
              <wp14:pctHeight>0</wp14:pctHeight>
            </wp14:sizeRelV>
          </wp:anchor>
        </w:drawing>
      </w:r>
      <w:r w:rsidR="0000450C" w:rsidRPr="0000450C">
        <w:rPr>
          <w:rFonts w:ascii="Arial" w:hAnsi="Arial" w:cs="Arial"/>
          <w:noProof/>
          <w:lang w:eastAsia="en-IN"/>
        </w:rPr>
        <mc:AlternateContent>
          <mc:Choice Requires="wps">
            <w:drawing>
              <wp:anchor distT="0" distB="0" distL="114300" distR="114300" simplePos="0" relativeHeight="251660288" behindDoc="0" locked="0" layoutInCell="1" allowOverlap="1" wp14:anchorId="448E1B74" wp14:editId="37789978">
                <wp:simplePos x="0" y="0"/>
                <wp:positionH relativeFrom="column">
                  <wp:posOffset>3421380</wp:posOffset>
                </wp:positionH>
                <wp:positionV relativeFrom="paragraph">
                  <wp:posOffset>-1905</wp:posOffset>
                </wp:positionV>
                <wp:extent cx="1828800" cy="7048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04850"/>
                        </a:xfrm>
                        <a:prstGeom prst="rect">
                          <a:avLst/>
                        </a:prstGeom>
                        <a:solidFill>
                          <a:srgbClr val="FFFFFF"/>
                        </a:solidFill>
                        <a:ln w="9525">
                          <a:solidFill>
                            <a:srgbClr val="000000"/>
                          </a:solidFill>
                          <a:miter lim="800000"/>
                          <a:headEnd/>
                          <a:tailEnd/>
                        </a:ln>
                      </wps:spPr>
                      <wps:txbx>
                        <w:txbxContent>
                          <w:p w14:paraId="453FE39C" w14:textId="77777777" w:rsidR="00B916A2" w:rsidRDefault="00B916A2" w:rsidP="00B916A2">
                            <w:pPr>
                              <w:pStyle w:val="NormalWeb"/>
                              <w:spacing w:before="120" w:after="120"/>
                            </w:pPr>
                            <w:r>
                              <w:rPr>
                                <w:rFonts w:ascii="Calibri" w:hAnsi="Calibri" w:cs="Calibri"/>
                                <w:color w:val="000000"/>
                                <w:sz w:val="22"/>
                                <w:szCs w:val="22"/>
                              </w:rPr>
                              <w:t>Register Number:</w:t>
                            </w:r>
                          </w:p>
                          <w:p w14:paraId="3F0BA812" w14:textId="08D7BBC9" w:rsidR="00B916A2" w:rsidRDefault="00B916A2" w:rsidP="00B916A2">
                            <w:pPr>
                              <w:pStyle w:val="NormalWeb"/>
                              <w:spacing w:before="120" w:after="120"/>
                            </w:pPr>
                            <w:r>
                              <w:rPr>
                                <w:rFonts w:ascii="Calibri" w:hAnsi="Calibri" w:cs="Calibri"/>
                                <w:color w:val="000000"/>
                                <w:sz w:val="22"/>
                                <w:szCs w:val="22"/>
                              </w:rPr>
                              <w:t>Date:</w:t>
                            </w:r>
                            <w:r w:rsidR="00306339">
                              <w:rPr>
                                <w:rFonts w:ascii="Calibri" w:hAnsi="Calibri" w:cs="Calibri"/>
                                <w:color w:val="000000"/>
                                <w:sz w:val="22"/>
                                <w:szCs w:val="22"/>
                              </w:rPr>
                              <w:t>02-03-2022</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48E1B74" id="_x0000_t202" coordsize="21600,21600" o:spt="202" path="m,l,21600r21600,l21600,xe">
                <v:stroke joinstyle="miter"/>
                <v:path gradientshapeok="t" o:connecttype="rect"/>
              </v:shapetype>
              <v:shape id="Text Box 5" o:spid="_x0000_s1026" type="#_x0000_t202" style="position:absolute;left:0;text-align:left;margin-left:269.4pt;margin-top:-.15pt;width:2in;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">
                <v:textbox>
                  <w:txbxContent>
                    <w:p w14:paraId="453FE39C" w14:textId="77777777" w:rsidR="00B916A2" w:rsidRDefault="00B916A2" w:rsidP="00B916A2">
                      <w:pPr>
                        <w:pStyle w:val="NormalWeb"/>
                        <w:spacing w:before="120" w:after="120"/>
                      </w:pPr>
                      <w:r>
                        <w:rPr>
                          <w:rFonts w:ascii="Calibri" w:hAnsi="Calibri" w:cs="Calibri"/>
                          <w:color w:val="000000"/>
                          <w:sz w:val="22"/>
                          <w:szCs w:val="22"/>
                        </w:rPr>
                        <w:t>Register Number:</w:t>
                      </w:r>
                    </w:p>
                    <w:p w14:paraId="3F0BA812" w14:textId="08D7BBC9" w:rsidR="00B916A2" w:rsidRDefault="00B916A2" w:rsidP="00B916A2">
                      <w:pPr>
                        <w:pStyle w:val="NormalWeb"/>
                        <w:spacing w:before="120" w:after="120"/>
                      </w:pPr>
                      <w:r>
                        <w:rPr>
                          <w:rFonts w:ascii="Calibri" w:hAnsi="Calibri" w:cs="Calibri"/>
                          <w:color w:val="000000"/>
                          <w:sz w:val="22"/>
                          <w:szCs w:val="22"/>
                        </w:rPr>
                        <w:t>Date:</w:t>
                      </w:r>
                      <w:r w:rsidR="00306339">
                        <w:rPr>
                          <w:rFonts w:ascii="Calibri" w:hAnsi="Calibri" w:cs="Calibri"/>
                          <w:color w:val="000000"/>
                          <w:sz w:val="22"/>
                          <w:szCs w:val="22"/>
                        </w:rPr>
                        <w:t>02-03-2022</w:t>
                      </w:r>
                    </w:p>
                  </w:txbxContent>
                </v:textbox>
              </v:shape>
            </w:pict>
          </mc:Fallback>
        </mc:AlternateContent>
      </w:r>
      <w:r w:rsidR="00EC1900" w:rsidRPr="0000450C">
        <w:rPr>
          <w:rFonts w:ascii="Arial" w:hAnsi="Arial" w:cs="Arial"/>
          <w:b/>
        </w:rPr>
        <w:t xml:space="preserve">                  </w:t>
      </w:r>
    </w:p>
    <w:p w14:paraId="3FA160B6" w14:textId="07524B12" w:rsidR="00B916A2" w:rsidRPr="0000450C" w:rsidRDefault="00B916A2" w:rsidP="007A7F6C">
      <w:pPr>
        <w:tabs>
          <w:tab w:val="left" w:pos="6700"/>
        </w:tabs>
        <w:spacing w:after="200" w:line="360" w:lineRule="auto"/>
        <w:ind w:firstLine="4320"/>
        <w:rPr>
          <w:rFonts w:ascii="Arial" w:eastAsia="Calibri" w:hAnsi="Arial" w:cs="Arial"/>
          <w:b/>
          <w:lang w:val="en-US"/>
        </w:rPr>
      </w:pPr>
      <w:r w:rsidRPr="0000450C">
        <w:rPr>
          <w:rFonts w:ascii="Arial" w:eastAsia="Calibri" w:hAnsi="Arial" w:cs="Arial"/>
          <w:b/>
          <w:lang w:val="en-US"/>
        </w:rPr>
        <w:br w:type="textWrapping" w:clear="all"/>
      </w:r>
    </w:p>
    <w:p w14:paraId="2D080A26" w14:textId="77777777" w:rsidR="00B916A2" w:rsidRPr="00306339" w:rsidRDefault="00B916A2" w:rsidP="00306339">
      <w:pPr>
        <w:spacing w:after="0" w:line="360" w:lineRule="auto"/>
        <w:ind w:left="-990"/>
        <w:jc w:val="center"/>
        <w:rPr>
          <w:rFonts w:ascii="Arial" w:hAnsi="Arial" w:cs="Arial"/>
          <w:b/>
          <w:sz w:val="24"/>
          <w:szCs w:val="24"/>
        </w:rPr>
      </w:pPr>
      <w:r w:rsidRPr="00306339">
        <w:rPr>
          <w:rFonts w:ascii="Arial" w:hAnsi="Arial" w:cs="Arial"/>
          <w:b/>
          <w:sz w:val="24"/>
          <w:szCs w:val="24"/>
        </w:rPr>
        <w:t xml:space="preserve">                  ST. JOSEPH’S COLLEGE (AUTONOMOUS) BENGALURU-27</w:t>
      </w:r>
    </w:p>
    <w:p w14:paraId="287A1A17" w14:textId="77777777" w:rsidR="00B916A2" w:rsidRPr="00306339" w:rsidRDefault="00B916A2" w:rsidP="00306339">
      <w:pPr>
        <w:spacing w:after="0" w:line="360" w:lineRule="auto"/>
        <w:ind w:left="-990"/>
        <w:jc w:val="center"/>
        <w:rPr>
          <w:rFonts w:ascii="Arial" w:hAnsi="Arial" w:cs="Arial"/>
          <w:b/>
          <w:sz w:val="24"/>
          <w:szCs w:val="24"/>
        </w:rPr>
      </w:pPr>
      <w:r w:rsidRPr="00306339">
        <w:rPr>
          <w:rFonts w:ascii="Arial" w:hAnsi="Arial" w:cs="Arial"/>
          <w:b/>
          <w:sz w:val="24"/>
          <w:szCs w:val="24"/>
        </w:rPr>
        <w:t>B.COM: V SEMESTER</w:t>
      </w:r>
    </w:p>
    <w:p w14:paraId="6F47A65D" w14:textId="77777777" w:rsidR="00B916A2" w:rsidRPr="00306339" w:rsidRDefault="00B916A2" w:rsidP="00306339">
      <w:pPr>
        <w:spacing w:after="0" w:line="360" w:lineRule="auto"/>
        <w:ind w:left="-990"/>
        <w:jc w:val="center"/>
        <w:rPr>
          <w:rFonts w:ascii="Arial" w:hAnsi="Arial" w:cs="Arial"/>
          <w:b/>
          <w:sz w:val="24"/>
          <w:szCs w:val="24"/>
        </w:rPr>
      </w:pPr>
      <w:r w:rsidRPr="00306339">
        <w:rPr>
          <w:rFonts w:ascii="Arial" w:hAnsi="Arial" w:cs="Arial"/>
          <w:b/>
          <w:sz w:val="24"/>
          <w:szCs w:val="24"/>
        </w:rPr>
        <w:t xml:space="preserve"> END SEMESTER EXAMINATION - OCTOBER 2021</w:t>
      </w:r>
    </w:p>
    <w:p w14:paraId="2AC63EF7" w14:textId="77777777" w:rsidR="00B916A2" w:rsidRPr="00306339" w:rsidRDefault="00B916A2" w:rsidP="00306339">
      <w:pPr>
        <w:spacing w:after="0" w:line="360" w:lineRule="auto"/>
        <w:ind w:left="-990"/>
        <w:jc w:val="center"/>
        <w:rPr>
          <w:rFonts w:ascii="Arial" w:hAnsi="Arial" w:cs="Arial"/>
          <w:b/>
          <w:sz w:val="24"/>
          <w:szCs w:val="24"/>
        </w:rPr>
      </w:pPr>
      <w:r w:rsidRPr="00306339">
        <w:rPr>
          <w:rFonts w:ascii="Arial" w:hAnsi="Arial" w:cs="Arial"/>
          <w:b/>
          <w:sz w:val="24"/>
          <w:szCs w:val="24"/>
        </w:rPr>
        <w:t>(Examination Conducted in January- March 2022)</w:t>
      </w:r>
    </w:p>
    <w:p w14:paraId="126A42E7" w14:textId="4B34244E" w:rsidR="00B916A2" w:rsidRPr="00306339" w:rsidRDefault="00B916A2" w:rsidP="00306339">
      <w:pPr>
        <w:spacing w:after="0" w:line="360" w:lineRule="auto"/>
        <w:ind w:left="-990"/>
        <w:jc w:val="center"/>
        <w:rPr>
          <w:rFonts w:ascii="Arial" w:hAnsi="Arial" w:cs="Arial"/>
          <w:b/>
          <w:sz w:val="24"/>
          <w:szCs w:val="24"/>
        </w:rPr>
      </w:pPr>
      <w:bookmarkStart w:id="0" w:name="_GoBack"/>
      <w:r w:rsidRPr="00306339">
        <w:rPr>
          <w:rFonts w:ascii="Arial" w:hAnsi="Arial" w:cs="Arial"/>
          <w:b/>
          <w:sz w:val="24"/>
          <w:szCs w:val="24"/>
        </w:rPr>
        <w:t xml:space="preserve">BC 5218/ BPS 5218: </w:t>
      </w:r>
      <w:r w:rsidR="00111935" w:rsidRPr="00306339">
        <w:rPr>
          <w:rFonts w:ascii="Arial" w:hAnsi="Arial" w:cs="Arial"/>
          <w:b/>
          <w:sz w:val="24"/>
          <w:szCs w:val="24"/>
        </w:rPr>
        <w:t xml:space="preserve">Income Tax </w:t>
      </w:r>
      <w:r w:rsidRPr="00306339">
        <w:rPr>
          <w:rFonts w:ascii="Arial" w:hAnsi="Arial" w:cs="Arial"/>
          <w:b/>
          <w:sz w:val="24"/>
          <w:szCs w:val="24"/>
        </w:rPr>
        <w:t>I</w:t>
      </w:r>
    </w:p>
    <w:bookmarkEnd w:id="0"/>
    <w:p w14:paraId="1195621A" w14:textId="77777777" w:rsidR="00B916A2" w:rsidRPr="0000450C" w:rsidRDefault="00B916A2" w:rsidP="007A7F6C">
      <w:pPr>
        <w:spacing w:line="360" w:lineRule="auto"/>
        <w:rPr>
          <w:rFonts w:ascii="Arial" w:hAnsi="Arial" w:cs="Arial"/>
          <w:b/>
        </w:rPr>
      </w:pPr>
      <w:r w:rsidRPr="0000450C">
        <w:rPr>
          <w:rFonts w:ascii="Arial" w:hAnsi="Arial" w:cs="Arial"/>
          <w:b/>
        </w:rPr>
        <w:t>TIME:   2</w:t>
      </w:r>
      <w:r w:rsidRPr="0000450C">
        <w:rPr>
          <w:rFonts w:ascii="Arial" w:hAnsi="Arial" w:cs="Arial"/>
          <w:b/>
          <w:vertAlign w:val="superscript"/>
        </w:rPr>
        <w:t xml:space="preserve">1/2 </w:t>
      </w:r>
      <w:r w:rsidRPr="0000450C">
        <w:rPr>
          <w:rFonts w:ascii="Arial" w:hAnsi="Arial" w:cs="Arial"/>
          <w:b/>
        </w:rPr>
        <w:t>Hour</w:t>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t xml:space="preserve">               MAX. MARKS:  70 </w:t>
      </w:r>
    </w:p>
    <w:p w14:paraId="2AE12C2E" w14:textId="77777777" w:rsidR="00AD6188" w:rsidRPr="0000450C" w:rsidRDefault="00AD6188" w:rsidP="007A7F6C">
      <w:pPr>
        <w:spacing w:after="200" w:line="360" w:lineRule="auto"/>
        <w:ind w:left="2098" w:hangingChars="950" w:hanging="2098"/>
        <w:jc w:val="center"/>
        <w:rPr>
          <w:rFonts w:ascii="Arial" w:eastAsia="Calibri" w:hAnsi="Arial" w:cs="Arial"/>
          <w:b/>
          <w:lang w:val="en-US"/>
        </w:rPr>
      </w:pPr>
      <w:r w:rsidRPr="0000450C">
        <w:rPr>
          <w:rFonts w:ascii="Arial" w:eastAsia="Calibri" w:hAnsi="Arial" w:cs="Arial"/>
          <w:b/>
          <w:lang w:val="en-US"/>
        </w:rPr>
        <w:t xml:space="preserve">This paper contains </w:t>
      </w:r>
      <w:r w:rsidR="00205FB2" w:rsidRPr="0000450C">
        <w:rPr>
          <w:rFonts w:ascii="Arial" w:eastAsia="Calibri" w:hAnsi="Arial" w:cs="Arial"/>
          <w:b/>
        </w:rPr>
        <w:t>4</w:t>
      </w:r>
      <w:r w:rsidRPr="0000450C">
        <w:rPr>
          <w:rFonts w:ascii="Arial" w:eastAsia="Calibri" w:hAnsi="Arial" w:cs="Arial"/>
          <w:b/>
          <w:lang w:val="en-US"/>
        </w:rPr>
        <w:t xml:space="preserve"> printed pages and four parts</w:t>
      </w:r>
    </w:p>
    <w:p w14:paraId="1B68A50C" w14:textId="77777777" w:rsidR="00205FB2" w:rsidRPr="0000450C" w:rsidRDefault="00205FB2" w:rsidP="007A7F6C">
      <w:pPr>
        <w:spacing w:line="360" w:lineRule="auto"/>
        <w:jc w:val="center"/>
        <w:rPr>
          <w:rFonts w:ascii="Arial" w:hAnsi="Arial" w:cs="Arial"/>
          <w:b/>
        </w:rPr>
      </w:pPr>
      <w:r w:rsidRPr="0000450C">
        <w:rPr>
          <w:rFonts w:ascii="Arial" w:hAnsi="Arial" w:cs="Arial"/>
          <w:b/>
        </w:rPr>
        <w:t>SECTION A</w:t>
      </w:r>
    </w:p>
    <w:p w14:paraId="18908A04" w14:textId="77777777" w:rsidR="00205FB2" w:rsidRPr="0000450C" w:rsidRDefault="00205FB2" w:rsidP="007A7F6C">
      <w:pPr>
        <w:spacing w:line="360" w:lineRule="auto"/>
        <w:rPr>
          <w:rFonts w:ascii="Arial" w:hAnsi="Arial" w:cs="Arial"/>
          <w:b/>
        </w:rPr>
      </w:pPr>
      <w:r w:rsidRPr="0000450C">
        <w:rPr>
          <w:rFonts w:ascii="Arial" w:hAnsi="Arial" w:cs="Arial"/>
          <w:b/>
        </w:rPr>
        <w:t>Answer any FIVE of the following. Each question carries two marks.</w:t>
      </w:r>
      <w:r w:rsidRPr="0000450C">
        <w:rPr>
          <w:rFonts w:ascii="Arial" w:hAnsi="Arial" w:cs="Arial"/>
          <w:b/>
        </w:rPr>
        <w:tab/>
        <w:t xml:space="preserve"> </w:t>
      </w:r>
      <w:r w:rsidRPr="0000450C">
        <w:rPr>
          <w:rFonts w:ascii="Arial" w:hAnsi="Arial" w:cs="Arial"/>
          <w:b/>
        </w:rPr>
        <w:tab/>
        <w:t>(5x2=10)</w:t>
      </w:r>
    </w:p>
    <w:p w14:paraId="7C0B67F5" w14:textId="77777777" w:rsidR="00205FB2" w:rsidRPr="0000450C" w:rsidRDefault="00592C95" w:rsidP="001A7AB0">
      <w:pPr>
        <w:pStyle w:val="ListParagraph"/>
        <w:numPr>
          <w:ilvl w:val="0"/>
          <w:numId w:val="1"/>
        </w:numPr>
        <w:spacing w:line="240" w:lineRule="auto"/>
        <w:jc w:val="both"/>
        <w:rPr>
          <w:rFonts w:ascii="Arial" w:hAnsi="Arial" w:cs="Arial"/>
        </w:rPr>
      </w:pPr>
      <w:r w:rsidRPr="0000450C">
        <w:rPr>
          <w:rFonts w:ascii="Arial" w:hAnsi="Arial" w:cs="Arial"/>
        </w:rPr>
        <w:t>Define the term person?</w:t>
      </w:r>
    </w:p>
    <w:p w14:paraId="5CA01E29" w14:textId="77777777" w:rsidR="00592C95" w:rsidRPr="0000450C" w:rsidRDefault="00592C95" w:rsidP="001A7AB0">
      <w:pPr>
        <w:pStyle w:val="ListParagraph"/>
        <w:numPr>
          <w:ilvl w:val="0"/>
          <w:numId w:val="1"/>
        </w:numPr>
        <w:spacing w:line="240" w:lineRule="auto"/>
        <w:jc w:val="both"/>
        <w:rPr>
          <w:rFonts w:ascii="Arial" w:hAnsi="Arial" w:cs="Arial"/>
        </w:rPr>
      </w:pPr>
      <w:r w:rsidRPr="0000450C">
        <w:rPr>
          <w:rFonts w:ascii="Arial" w:hAnsi="Arial" w:cs="Arial"/>
        </w:rPr>
        <w:t>State whether the following incomes are agricultur</w:t>
      </w:r>
      <w:r w:rsidR="001A7AB0">
        <w:rPr>
          <w:rFonts w:ascii="Arial" w:hAnsi="Arial" w:cs="Arial"/>
        </w:rPr>
        <w:t>al or Non- agricultural incomes with reason</w:t>
      </w:r>
    </w:p>
    <w:p w14:paraId="05B1E3FD" w14:textId="77777777" w:rsidR="00455F42" w:rsidRPr="0000450C" w:rsidRDefault="009E1B6D" w:rsidP="001A7AB0">
      <w:pPr>
        <w:pStyle w:val="ListParagraph"/>
        <w:numPr>
          <w:ilvl w:val="0"/>
          <w:numId w:val="2"/>
        </w:numPr>
        <w:spacing w:line="240" w:lineRule="auto"/>
        <w:jc w:val="both"/>
        <w:rPr>
          <w:rFonts w:ascii="Arial" w:hAnsi="Arial" w:cs="Arial"/>
        </w:rPr>
      </w:pPr>
      <w:r w:rsidRPr="0000450C">
        <w:rPr>
          <w:rFonts w:ascii="Arial" w:hAnsi="Arial" w:cs="Arial"/>
        </w:rPr>
        <w:t>Income from sale of forest trees of spontaneous growth.</w:t>
      </w:r>
    </w:p>
    <w:p w14:paraId="14841344" w14:textId="77777777" w:rsidR="001A7AB0" w:rsidRDefault="009E1B6D" w:rsidP="001A7AB0">
      <w:pPr>
        <w:pStyle w:val="ListParagraph"/>
        <w:numPr>
          <w:ilvl w:val="0"/>
          <w:numId w:val="2"/>
        </w:numPr>
        <w:spacing w:line="240" w:lineRule="auto"/>
        <w:jc w:val="both"/>
        <w:rPr>
          <w:rFonts w:ascii="Arial" w:hAnsi="Arial" w:cs="Arial"/>
        </w:rPr>
      </w:pPr>
      <w:r w:rsidRPr="0000450C">
        <w:rPr>
          <w:rFonts w:ascii="Arial" w:hAnsi="Arial" w:cs="Arial"/>
        </w:rPr>
        <w:t>Income from agricultural land situated in urban area.</w:t>
      </w:r>
    </w:p>
    <w:p w14:paraId="29E3CD94" w14:textId="77777777" w:rsidR="00592C95" w:rsidRPr="001A7AB0" w:rsidRDefault="00592C95" w:rsidP="001A7AB0">
      <w:pPr>
        <w:spacing w:line="240" w:lineRule="auto"/>
        <w:ind w:left="360"/>
        <w:contextualSpacing/>
        <w:jc w:val="both"/>
        <w:rPr>
          <w:rFonts w:ascii="Arial" w:hAnsi="Arial" w:cs="Arial"/>
        </w:rPr>
      </w:pPr>
      <w:r w:rsidRPr="001A7AB0">
        <w:rPr>
          <w:rFonts w:ascii="Arial" w:hAnsi="Arial" w:cs="Arial"/>
        </w:rPr>
        <w:t>3. Mention the basic conditions to be satisfied by an individual for a residential status of resident.</w:t>
      </w:r>
    </w:p>
    <w:p w14:paraId="2352713F" w14:textId="77777777" w:rsidR="00592C95" w:rsidRPr="0000450C" w:rsidRDefault="00592C95" w:rsidP="001A7AB0">
      <w:pPr>
        <w:spacing w:line="240" w:lineRule="auto"/>
        <w:ind w:left="360"/>
        <w:contextualSpacing/>
        <w:jc w:val="both"/>
        <w:rPr>
          <w:rFonts w:ascii="Arial" w:hAnsi="Arial" w:cs="Arial"/>
        </w:rPr>
      </w:pPr>
      <w:r w:rsidRPr="0000450C">
        <w:rPr>
          <w:rFonts w:ascii="Arial" w:hAnsi="Arial" w:cs="Arial"/>
        </w:rPr>
        <w:t>4. S</w:t>
      </w:r>
      <w:r w:rsidR="007A7F6C" w:rsidRPr="0000450C">
        <w:rPr>
          <w:rFonts w:ascii="Arial" w:hAnsi="Arial" w:cs="Arial"/>
        </w:rPr>
        <w:t>t</w:t>
      </w:r>
      <w:r w:rsidRPr="0000450C">
        <w:rPr>
          <w:rFonts w:ascii="Arial" w:hAnsi="Arial" w:cs="Arial"/>
        </w:rPr>
        <w:t>ate the chargeability under section 22.</w:t>
      </w:r>
    </w:p>
    <w:p w14:paraId="2CCF467E" w14:textId="77777777" w:rsidR="00592C95" w:rsidRPr="0000450C" w:rsidRDefault="00592C95" w:rsidP="001A7AB0">
      <w:pPr>
        <w:spacing w:line="240" w:lineRule="auto"/>
        <w:ind w:left="360"/>
        <w:contextualSpacing/>
        <w:jc w:val="both"/>
        <w:rPr>
          <w:rFonts w:ascii="Arial" w:hAnsi="Arial" w:cs="Arial"/>
        </w:rPr>
      </w:pPr>
      <w:r w:rsidRPr="0000450C">
        <w:rPr>
          <w:rFonts w:ascii="Arial" w:hAnsi="Arial" w:cs="Arial"/>
        </w:rPr>
        <w:t xml:space="preserve">5. </w:t>
      </w:r>
      <w:r w:rsidR="008622FE">
        <w:rPr>
          <w:rFonts w:ascii="Arial" w:hAnsi="Arial" w:cs="Arial"/>
        </w:rPr>
        <w:t>Give two examples of exempted income u/s 10.</w:t>
      </w:r>
    </w:p>
    <w:p w14:paraId="26D029FD" w14:textId="77777777" w:rsidR="00592C95" w:rsidRPr="0000450C" w:rsidRDefault="00592C95" w:rsidP="001A7AB0">
      <w:pPr>
        <w:spacing w:line="240" w:lineRule="auto"/>
        <w:ind w:left="360"/>
        <w:contextualSpacing/>
        <w:jc w:val="both"/>
        <w:rPr>
          <w:rFonts w:ascii="Arial" w:hAnsi="Arial" w:cs="Arial"/>
        </w:rPr>
      </w:pPr>
      <w:r w:rsidRPr="0000450C">
        <w:rPr>
          <w:rFonts w:ascii="Arial" w:hAnsi="Arial" w:cs="Arial"/>
        </w:rPr>
        <w:t>6. What is uncommuted pension?</w:t>
      </w:r>
    </w:p>
    <w:p w14:paraId="1AE79D10" w14:textId="77777777" w:rsidR="00205FB2" w:rsidRPr="0000450C" w:rsidRDefault="00205FB2" w:rsidP="001A7AB0">
      <w:pPr>
        <w:spacing w:line="240" w:lineRule="auto"/>
        <w:jc w:val="center"/>
        <w:rPr>
          <w:rFonts w:ascii="Arial" w:hAnsi="Arial" w:cs="Arial"/>
          <w:b/>
        </w:rPr>
      </w:pPr>
      <w:r w:rsidRPr="0000450C">
        <w:rPr>
          <w:rFonts w:ascii="Arial" w:hAnsi="Arial" w:cs="Arial"/>
          <w:b/>
        </w:rPr>
        <w:t>SECTION B</w:t>
      </w:r>
    </w:p>
    <w:p w14:paraId="42813399" w14:textId="77777777" w:rsidR="00205FB2" w:rsidRPr="0000450C" w:rsidRDefault="00205FB2" w:rsidP="001A7AB0">
      <w:pPr>
        <w:spacing w:line="240" w:lineRule="auto"/>
        <w:rPr>
          <w:rFonts w:ascii="Arial" w:hAnsi="Arial" w:cs="Arial"/>
          <w:b/>
        </w:rPr>
      </w:pPr>
      <w:r w:rsidRPr="0000450C">
        <w:rPr>
          <w:rFonts w:ascii="Arial" w:hAnsi="Arial" w:cs="Arial"/>
          <w:b/>
        </w:rPr>
        <w:t>Answer any THREE of the following. Each question carries five marks.</w:t>
      </w:r>
      <w:r w:rsidRPr="0000450C">
        <w:rPr>
          <w:rFonts w:ascii="Arial" w:hAnsi="Arial" w:cs="Arial"/>
          <w:b/>
        </w:rPr>
        <w:tab/>
        <w:t xml:space="preserve"> (3x5=15) </w:t>
      </w:r>
    </w:p>
    <w:p w14:paraId="71A544AD" w14:textId="77777777" w:rsidR="00205FB2" w:rsidRPr="0000450C" w:rsidRDefault="00845C3B" w:rsidP="001A7AB0">
      <w:pPr>
        <w:spacing w:line="240" w:lineRule="auto"/>
        <w:ind w:left="360"/>
        <w:rPr>
          <w:rFonts w:ascii="Arial" w:hAnsi="Arial" w:cs="Arial"/>
        </w:rPr>
      </w:pPr>
      <w:r w:rsidRPr="0000450C">
        <w:rPr>
          <w:rFonts w:ascii="Arial" w:hAnsi="Arial" w:cs="Arial"/>
        </w:rPr>
        <w:t xml:space="preserve">7. </w:t>
      </w:r>
      <w:r w:rsidR="00AF5965" w:rsidRPr="0000450C">
        <w:rPr>
          <w:rFonts w:ascii="Arial" w:hAnsi="Arial" w:cs="Arial"/>
        </w:rPr>
        <w:t>Mr. Ravi (resident) a marketing manager in Bangalore, retired from ABC Ltd. On Dec 15, 2020 after 27 years and 8 months of service and receives Rs.5</w:t>
      </w:r>
      <w:r w:rsidR="00540090">
        <w:rPr>
          <w:rFonts w:ascii="Arial" w:hAnsi="Arial" w:cs="Arial"/>
        </w:rPr>
        <w:t>,</w:t>
      </w:r>
      <w:r w:rsidR="00AF5965" w:rsidRPr="0000450C">
        <w:rPr>
          <w:rFonts w:ascii="Arial" w:hAnsi="Arial" w:cs="Arial"/>
        </w:rPr>
        <w:t>50,000 as retirement gratuity. His average basic salary for the pre</w:t>
      </w:r>
      <w:r w:rsidR="001A7AB0">
        <w:rPr>
          <w:rFonts w:ascii="Arial" w:hAnsi="Arial" w:cs="Arial"/>
        </w:rPr>
        <w:t>ceding 10 months ended on 30th N</w:t>
      </w:r>
      <w:r w:rsidR="00AF5965" w:rsidRPr="0000450C">
        <w:rPr>
          <w:rFonts w:ascii="Arial" w:hAnsi="Arial" w:cs="Arial"/>
        </w:rPr>
        <w:t>ov 2020 was Rs.20</w:t>
      </w:r>
      <w:r w:rsidR="00540090">
        <w:rPr>
          <w:rFonts w:ascii="Arial" w:hAnsi="Arial" w:cs="Arial"/>
        </w:rPr>
        <w:t>,</w:t>
      </w:r>
      <w:r w:rsidR="00AF5965" w:rsidRPr="0000450C">
        <w:rPr>
          <w:rFonts w:ascii="Arial" w:hAnsi="Arial" w:cs="Arial"/>
        </w:rPr>
        <w:t>400 p.m. Besides he has received Rs.2</w:t>
      </w:r>
      <w:r w:rsidR="00540090">
        <w:rPr>
          <w:rFonts w:ascii="Arial" w:hAnsi="Arial" w:cs="Arial"/>
        </w:rPr>
        <w:t>,</w:t>
      </w:r>
      <w:r w:rsidR="00AF5965" w:rsidRPr="0000450C">
        <w:rPr>
          <w:rFonts w:ascii="Arial" w:hAnsi="Arial" w:cs="Arial"/>
        </w:rPr>
        <w:t>000 p.m. as DA, 60% of which forms a part of the salary for the purpose of computation of all retirement benefits and 5% commission on turnover achieved by him. Total turnover achieved by him for 10 months ended on 30th Nov 2020 is Rs.2</w:t>
      </w:r>
      <w:r w:rsidR="00540090">
        <w:rPr>
          <w:rFonts w:ascii="Arial" w:hAnsi="Arial" w:cs="Arial"/>
        </w:rPr>
        <w:t>,</w:t>
      </w:r>
      <w:r w:rsidR="00AF5965" w:rsidRPr="0000450C">
        <w:rPr>
          <w:rFonts w:ascii="Arial" w:hAnsi="Arial" w:cs="Arial"/>
        </w:rPr>
        <w:t>00</w:t>
      </w:r>
      <w:r w:rsidR="00540090">
        <w:rPr>
          <w:rFonts w:ascii="Arial" w:hAnsi="Arial" w:cs="Arial"/>
        </w:rPr>
        <w:t>,</w:t>
      </w:r>
      <w:r w:rsidR="00AF5965" w:rsidRPr="0000450C">
        <w:rPr>
          <w:rFonts w:ascii="Arial" w:hAnsi="Arial" w:cs="Arial"/>
        </w:rPr>
        <w:t>000. Assume he is not covered under Gratuity Act. Compute the taxable Gratuity for the Assessment Year 2021-22</w:t>
      </w:r>
      <w:r w:rsidR="00592C95" w:rsidRPr="0000450C">
        <w:rPr>
          <w:rFonts w:ascii="Arial" w:hAnsi="Arial" w:cs="Arial"/>
        </w:rPr>
        <w:t>.</w:t>
      </w:r>
    </w:p>
    <w:p w14:paraId="6C48A7B7" w14:textId="77777777" w:rsidR="00592C95" w:rsidRPr="0000450C" w:rsidRDefault="00845C3B" w:rsidP="001A7AB0">
      <w:pPr>
        <w:spacing w:line="240" w:lineRule="auto"/>
        <w:ind w:left="360"/>
        <w:rPr>
          <w:rFonts w:ascii="Arial" w:hAnsi="Arial" w:cs="Arial"/>
        </w:rPr>
      </w:pPr>
      <w:r w:rsidRPr="0000450C">
        <w:rPr>
          <w:rFonts w:ascii="Arial" w:hAnsi="Arial" w:cs="Arial"/>
        </w:rPr>
        <w:t xml:space="preserve">8. </w:t>
      </w:r>
      <w:r w:rsidR="00592C95" w:rsidRPr="0000450C">
        <w:rPr>
          <w:rFonts w:ascii="Arial" w:hAnsi="Arial" w:cs="Arial"/>
        </w:rPr>
        <w:t>Briefly explain the cannons of Taxation.</w:t>
      </w:r>
    </w:p>
    <w:p w14:paraId="3A5715E3" w14:textId="77777777" w:rsidR="00845C3B" w:rsidRPr="0000450C" w:rsidRDefault="00845C3B" w:rsidP="001A7AB0">
      <w:pPr>
        <w:spacing w:line="240" w:lineRule="auto"/>
        <w:rPr>
          <w:rFonts w:ascii="Arial" w:hAnsi="Arial" w:cs="Arial"/>
        </w:rPr>
      </w:pPr>
      <w:r w:rsidRPr="0000450C">
        <w:rPr>
          <w:rFonts w:ascii="Arial" w:hAnsi="Arial" w:cs="Arial"/>
        </w:rPr>
        <w:t xml:space="preserve">      9. From the following information determine the annual value of the house:</w:t>
      </w:r>
    </w:p>
    <w:p w14:paraId="39EF696D" w14:textId="77777777" w:rsidR="00845C3B" w:rsidRPr="0000450C" w:rsidRDefault="00845C3B" w:rsidP="001A7AB0">
      <w:pPr>
        <w:spacing w:line="240" w:lineRule="auto"/>
        <w:rPr>
          <w:rFonts w:ascii="Arial" w:hAnsi="Arial" w:cs="Arial"/>
        </w:rPr>
      </w:pPr>
      <w:r w:rsidRPr="0000450C">
        <w:rPr>
          <w:rFonts w:ascii="Arial" w:hAnsi="Arial" w:cs="Arial"/>
        </w:rPr>
        <w:t xml:space="preserve">       Municipal value</w:t>
      </w:r>
      <w:r w:rsidRPr="0000450C">
        <w:rPr>
          <w:rFonts w:ascii="Arial" w:hAnsi="Arial" w:cs="Arial"/>
        </w:rPr>
        <w:tab/>
      </w:r>
      <w:r w:rsidRPr="0000450C">
        <w:rPr>
          <w:rFonts w:ascii="Arial" w:hAnsi="Arial" w:cs="Arial"/>
        </w:rPr>
        <w:tab/>
      </w:r>
      <w:r w:rsidRPr="0000450C">
        <w:rPr>
          <w:rFonts w:ascii="Arial" w:hAnsi="Arial" w:cs="Arial"/>
        </w:rPr>
        <w:tab/>
        <w:t>1</w:t>
      </w:r>
      <w:r w:rsidR="00540090">
        <w:rPr>
          <w:rFonts w:ascii="Arial" w:hAnsi="Arial" w:cs="Arial"/>
        </w:rPr>
        <w:t>,</w:t>
      </w:r>
      <w:r w:rsidRPr="0000450C">
        <w:rPr>
          <w:rFonts w:ascii="Arial" w:hAnsi="Arial" w:cs="Arial"/>
        </w:rPr>
        <w:t>60</w:t>
      </w:r>
      <w:r w:rsidR="00540090">
        <w:rPr>
          <w:rFonts w:ascii="Arial" w:hAnsi="Arial" w:cs="Arial"/>
        </w:rPr>
        <w:t>,</w:t>
      </w:r>
      <w:r w:rsidRPr="0000450C">
        <w:rPr>
          <w:rFonts w:ascii="Arial" w:hAnsi="Arial" w:cs="Arial"/>
        </w:rPr>
        <w:t>000</w:t>
      </w:r>
    </w:p>
    <w:p w14:paraId="30AC4AC6" w14:textId="77777777" w:rsidR="00845C3B" w:rsidRPr="0000450C" w:rsidRDefault="00845C3B" w:rsidP="001A7AB0">
      <w:pPr>
        <w:spacing w:line="240" w:lineRule="auto"/>
        <w:rPr>
          <w:rFonts w:ascii="Arial" w:hAnsi="Arial" w:cs="Arial"/>
        </w:rPr>
      </w:pPr>
      <w:r w:rsidRPr="0000450C">
        <w:rPr>
          <w:rFonts w:ascii="Arial" w:hAnsi="Arial" w:cs="Arial"/>
        </w:rPr>
        <w:t xml:space="preserve">       Fair rent</w:t>
      </w:r>
      <w:r w:rsidRPr="0000450C">
        <w:rPr>
          <w:rFonts w:ascii="Arial" w:hAnsi="Arial" w:cs="Arial"/>
        </w:rPr>
        <w:tab/>
      </w:r>
      <w:r w:rsidRPr="0000450C">
        <w:rPr>
          <w:rFonts w:ascii="Arial" w:hAnsi="Arial" w:cs="Arial"/>
        </w:rPr>
        <w:tab/>
      </w:r>
      <w:r w:rsidRPr="0000450C">
        <w:rPr>
          <w:rFonts w:ascii="Arial" w:hAnsi="Arial" w:cs="Arial"/>
        </w:rPr>
        <w:tab/>
      </w:r>
      <w:r w:rsidRPr="0000450C">
        <w:rPr>
          <w:rFonts w:ascii="Arial" w:hAnsi="Arial" w:cs="Arial"/>
        </w:rPr>
        <w:tab/>
        <w:t>2</w:t>
      </w:r>
      <w:r w:rsidR="00540090">
        <w:rPr>
          <w:rFonts w:ascii="Arial" w:hAnsi="Arial" w:cs="Arial"/>
        </w:rPr>
        <w:t>,</w:t>
      </w:r>
      <w:r w:rsidRPr="0000450C">
        <w:rPr>
          <w:rFonts w:ascii="Arial" w:hAnsi="Arial" w:cs="Arial"/>
        </w:rPr>
        <w:t>40</w:t>
      </w:r>
      <w:r w:rsidR="00540090">
        <w:rPr>
          <w:rFonts w:ascii="Arial" w:hAnsi="Arial" w:cs="Arial"/>
        </w:rPr>
        <w:t>,</w:t>
      </w:r>
      <w:r w:rsidRPr="0000450C">
        <w:rPr>
          <w:rFonts w:ascii="Arial" w:hAnsi="Arial" w:cs="Arial"/>
        </w:rPr>
        <w:t>000</w:t>
      </w:r>
    </w:p>
    <w:p w14:paraId="5CBD4F0A" w14:textId="77777777" w:rsidR="00845C3B" w:rsidRPr="0000450C" w:rsidRDefault="00845C3B" w:rsidP="001A7AB0">
      <w:pPr>
        <w:spacing w:line="240" w:lineRule="auto"/>
        <w:rPr>
          <w:rFonts w:ascii="Arial" w:hAnsi="Arial" w:cs="Arial"/>
        </w:rPr>
      </w:pPr>
      <w:r w:rsidRPr="0000450C">
        <w:rPr>
          <w:rFonts w:ascii="Arial" w:hAnsi="Arial" w:cs="Arial"/>
        </w:rPr>
        <w:t xml:space="preserve">       Standard rent</w:t>
      </w:r>
      <w:r w:rsidRPr="0000450C">
        <w:rPr>
          <w:rFonts w:ascii="Arial" w:hAnsi="Arial" w:cs="Arial"/>
        </w:rPr>
        <w:tab/>
      </w:r>
      <w:r w:rsidRPr="0000450C">
        <w:rPr>
          <w:rFonts w:ascii="Arial" w:hAnsi="Arial" w:cs="Arial"/>
        </w:rPr>
        <w:tab/>
      </w:r>
      <w:r w:rsidRPr="0000450C">
        <w:rPr>
          <w:rFonts w:ascii="Arial" w:hAnsi="Arial" w:cs="Arial"/>
        </w:rPr>
        <w:tab/>
        <w:t>2</w:t>
      </w:r>
      <w:r w:rsidR="00540090">
        <w:rPr>
          <w:rFonts w:ascii="Arial" w:hAnsi="Arial" w:cs="Arial"/>
        </w:rPr>
        <w:t>,</w:t>
      </w:r>
      <w:r w:rsidRPr="0000450C">
        <w:rPr>
          <w:rFonts w:ascii="Arial" w:hAnsi="Arial" w:cs="Arial"/>
        </w:rPr>
        <w:t>00</w:t>
      </w:r>
      <w:r w:rsidR="00540090">
        <w:rPr>
          <w:rFonts w:ascii="Arial" w:hAnsi="Arial" w:cs="Arial"/>
        </w:rPr>
        <w:t>,</w:t>
      </w:r>
      <w:r w:rsidRPr="0000450C">
        <w:rPr>
          <w:rFonts w:ascii="Arial" w:hAnsi="Arial" w:cs="Arial"/>
        </w:rPr>
        <w:t>000</w:t>
      </w:r>
    </w:p>
    <w:p w14:paraId="41F111BA" w14:textId="1D550B4C" w:rsidR="000C3B37" w:rsidRPr="0000450C" w:rsidRDefault="009E1B6D" w:rsidP="000C3B37">
      <w:pPr>
        <w:spacing w:line="240" w:lineRule="auto"/>
        <w:rPr>
          <w:rFonts w:ascii="Arial" w:hAnsi="Arial" w:cs="Arial"/>
        </w:rPr>
      </w:pPr>
      <w:r w:rsidRPr="0000450C">
        <w:rPr>
          <w:rFonts w:ascii="Arial" w:hAnsi="Arial" w:cs="Arial"/>
        </w:rPr>
        <w:lastRenderedPageBreak/>
        <w:t xml:space="preserve">The house was </w:t>
      </w:r>
      <w:r w:rsidR="000C3B37" w:rsidRPr="0000450C">
        <w:rPr>
          <w:rFonts w:ascii="Arial" w:hAnsi="Arial" w:cs="Arial"/>
        </w:rPr>
        <w:t>self-occupied</w:t>
      </w:r>
      <w:r w:rsidRPr="0000450C">
        <w:rPr>
          <w:rFonts w:ascii="Arial" w:hAnsi="Arial" w:cs="Arial"/>
        </w:rPr>
        <w:t xml:space="preserve"> for four months </w:t>
      </w:r>
      <w:r w:rsidR="000C3B37">
        <w:rPr>
          <w:rFonts w:ascii="Arial" w:hAnsi="Arial" w:cs="Arial"/>
        </w:rPr>
        <w:t>.</w:t>
      </w:r>
      <w:r w:rsidRPr="0000450C">
        <w:rPr>
          <w:rFonts w:ascii="Arial" w:hAnsi="Arial" w:cs="Arial"/>
        </w:rPr>
        <w:t>Municipal tax paid by the owner Rs.20</w:t>
      </w:r>
      <w:r w:rsidR="00540090">
        <w:rPr>
          <w:rFonts w:ascii="Arial" w:hAnsi="Arial" w:cs="Arial"/>
        </w:rPr>
        <w:t>,</w:t>
      </w:r>
      <w:r w:rsidRPr="0000450C">
        <w:rPr>
          <w:rFonts w:ascii="Arial" w:hAnsi="Arial" w:cs="Arial"/>
        </w:rPr>
        <w:t>000.</w:t>
      </w:r>
      <w:r w:rsidR="000C3B37">
        <w:rPr>
          <w:rFonts w:ascii="Arial" w:hAnsi="Arial" w:cs="Arial"/>
        </w:rPr>
        <w:t xml:space="preserve">Compute income from House Property if it is </w:t>
      </w:r>
      <w:r w:rsidR="000C3B37" w:rsidRPr="0000450C">
        <w:rPr>
          <w:rFonts w:ascii="Arial" w:hAnsi="Arial" w:cs="Arial"/>
        </w:rPr>
        <w:t xml:space="preserve"> let out </w:t>
      </w:r>
      <w:r w:rsidR="000C3B37">
        <w:rPr>
          <w:rFonts w:ascii="Arial" w:hAnsi="Arial" w:cs="Arial"/>
        </w:rPr>
        <w:t xml:space="preserve">for </w:t>
      </w:r>
    </w:p>
    <w:p w14:paraId="5841DCF8" w14:textId="1913CEB7" w:rsidR="000C3B37" w:rsidRPr="0000450C" w:rsidRDefault="000C3B37" w:rsidP="000C3B37">
      <w:pPr>
        <w:spacing w:line="240" w:lineRule="auto"/>
        <w:ind w:left="426"/>
        <w:rPr>
          <w:rFonts w:ascii="Arial" w:hAnsi="Arial" w:cs="Arial"/>
        </w:rPr>
      </w:pPr>
      <w:r w:rsidRPr="0000450C">
        <w:rPr>
          <w:rFonts w:ascii="Arial" w:hAnsi="Arial" w:cs="Arial"/>
        </w:rPr>
        <w:t>a. Rs.20</w:t>
      </w:r>
      <w:r>
        <w:rPr>
          <w:rFonts w:ascii="Arial" w:hAnsi="Arial" w:cs="Arial"/>
        </w:rPr>
        <w:t>,</w:t>
      </w:r>
      <w:r w:rsidRPr="0000450C">
        <w:rPr>
          <w:rFonts w:ascii="Arial" w:hAnsi="Arial" w:cs="Arial"/>
        </w:rPr>
        <w:t>000 pm</w:t>
      </w:r>
    </w:p>
    <w:p w14:paraId="2D23E5FB" w14:textId="1B00A027" w:rsidR="000C3B37" w:rsidRPr="0000450C" w:rsidRDefault="000C3B37" w:rsidP="000C3B37">
      <w:pPr>
        <w:spacing w:line="240" w:lineRule="auto"/>
        <w:ind w:left="426"/>
        <w:rPr>
          <w:rFonts w:ascii="Arial" w:hAnsi="Arial" w:cs="Arial"/>
        </w:rPr>
      </w:pPr>
      <w:r w:rsidRPr="0000450C">
        <w:rPr>
          <w:rFonts w:ascii="Arial" w:hAnsi="Arial" w:cs="Arial"/>
        </w:rPr>
        <w:t>b. Rs.30</w:t>
      </w:r>
      <w:r>
        <w:rPr>
          <w:rFonts w:ascii="Arial" w:hAnsi="Arial" w:cs="Arial"/>
        </w:rPr>
        <w:t>,</w:t>
      </w:r>
      <w:r w:rsidRPr="0000450C">
        <w:rPr>
          <w:rFonts w:ascii="Arial" w:hAnsi="Arial" w:cs="Arial"/>
        </w:rPr>
        <w:t>000 pm.</w:t>
      </w:r>
    </w:p>
    <w:p w14:paraId="09FD7343" w14:textId="77777777" w:rsidR="00205FB2" w:rsidRPr="0000450C" w:rsidRDefault="009E1B6D" w:rsidP="000C3B37">
      <w:pPr>
        <w:spacing w:line="240" w:lineRule="auto"/>
        <w:rPr>
          <w:rFonts w:ascii="Arial" w:hAnsi="Arial" w:cs="Arial"/>
        </w:rPr>
      </w:pPr>
      <w:r w:rsidRPr="0000450C">
        <w:rPr>
          <w:rFonts w:ascii="Arial" w:hAnsi="Arial" w:cs="Arial"/>
        </w:rPr>
        <w:t xml:space="preserve">10. </w:t>
      </w:r>
      <w:r w:rsidR="001A7AB0" w:rsidRPr="001A7AB0">
        <w:rPr>
          <w:rFonts w:ascii="Arial" w:hAnsi="Arial" w:cs="Arial"/>
        </w:rPr>
        <w:t>A, for his business purposes, keep on commuting to and fro India. He leaves India on 18th April, 2020 and then comes back to India on 9th January, 2021. His stay in India during earlier years is as follows: 2018-19: Nil; 2017-18: 54 days; 2016-17: 162 days, 19-20: 152 days. Prior to this, he never went out of India. Determine his residential status</w:t>
      </w:r>
      <w:r w:rsidR="001A7AB0">
        <w:rPr>
          <w:rFonts w:ascii="Arial" w:hAnsi="Arial" w:cs="Arial"/>
        </w:rPr>
        <w:t>.</w:t>
      </w:r>
    </w:p>
    <w:p w14:paraId="5B3B8783" w14:textId="77777777" w:rsidR="00205FB2" w:rsidRPr="0000450C" w:rsidRDefault="00205FB2" w:rsidP="001A7AB0">
      <w:pPr>
        <w:spacing w:line="240" w:lineRule="auto"/>
        <w:jc w:val="center"/>
        <w:rPr>
          <w:rFonts w:ascii="Arial" w:hAnsi="Arial" w:cs="Arial"/>
          <w:b/>
        </w:rPr>
      </w:pPr>
      <w:r w:rsidRPr="0000450C">
        <w:rPr>
          <w:rFonts w:ascii="Arial" w:hAnsi="Arial" w:cs="Arial"/>
          <w:b/>
        </w:rPr>
        <w:t>SECTION C</w:t>
      </w:r>
    </w:p>
    <w:p w14:paraId="15CA92F2" w14:textId="4AAC19B1" w:rsidR="00205FB2" w:rsidRPr="0000450C" w:rsidRDefault="00205FB2" w:rsidP="001A7AB0">
      <w:pPr>
        <w:spacing w:line="240" w:lineRule="auto"/>
        <w:rPr>
          <w:rFonts w:ascii="Arial" w:hAnsi="Arial" w:cs="Arial"/>
          <w:b/>
        </w:rPr>
      </w:pPr>
      <w:r w:rsidRPr="0000450C">
        <w:rPr>
          <w:rFonts w:ascii="Arial" w:hAnsi="Arial" w:cs="Arial"/>
          <w:b/>
        </w:rPr>
        <w:t>Answer any TWO of the foll</w:t>
      </w:r>
      <w:r w:rsidR="001A7AB0">
        <w:rPr>
          <w:rFonts w:ascii="Arial" w:hAnsi="Arial" w:cs="Arial"/>
          <w:b/>
        </w:rPr>
        <w:t>owing. Each question carries fifteen</w:t>
      </w:r>
      <w:r w:rsidRPr="0000450C">
        <w:rPr>
          <w:rFonts w:ascii="Arial" w:hAnsi="Arial" w:cs="Arial"/>
          <w:b/>
        </w:rPr>
        <w:t xml:space="preserve"> marks.</w:t>
      </w:r>
      <w:r w:rsidRPr="0000450C">
        <w:rPr>
          <w:rFonts w:ascii="Arial" w:hAnsi="Arial" w:cs="Arial"/>
          <w:b/>
        </w:rPr>
        <w:tab/>
        <w:t xml:space="preserve"> (2x15=30) </w:t>
      </w:r>
    </w:p>
    <w:p w14:paraId="1774060A" w14:textId="6C350FCD" w:rsidR="00205FB2" w:rsidRPr="0000450C" w:rsidRDefault="00595363" w:rsidP="000C3B37">
      <w:pPr>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 xml:space="preserve">11. </w:t>
      </w:r>
      <w:r w:rsidR="00551DC6" w:rsidRPr="0000450C">
        <w:rPr>
          <w:rFonts w:ascii="Arial" w:eastAsia="Calibri" w:hAnsi="Arial" w:cs="Arial"/>
          <w:lang w:val="en-US"/>
        </w:rPr>
        <w:t>Compute the income under the head salary of Mr. Vishnu for the assessment year 2021-22 from the following particulars:</w:t>
      </w:r>
    </w:p>
    <w:p w14:paraId="591862FB" w14:textId="77777777" w:rsidR="00551DC6"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a. Basic Salary Rs.15</w:t>
      </w:r>
      <w:r w:rsidR="00540090">
        <w:rPr>
          <w:rFonts w:ascii="Arial" w:eastAsia="Calibri" w:hAnsi="Arial" w:cs="Arial"/>
          <w:lang w:val="en-US"/>
        </w:rPr>
        <w:t>,</w:t>
      </w:r>
      <w:r w:rsidRPr="0000450C">
        <w:rPr>
          <w:rFonts w:ascii="Arial" w:eastAsia="Calibri" w:hAnsi="Arial" w:cs="Arial"/>
          <w:lang w:val="en-US"/>
        </w:rPr>
        <w:t>000 p.m.</w:t>
      </w:r>
    </w:p>
    <w:p w14:paraId="179A1D9D" w14:textId="77777777" w:rsidR="00551DC6" w:rsidRPr="0000450C" w:rsidRDefault="00551DC6"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b.</w:t>
      </w:r>
      <w:r w:rsidR="001E1684" w:rsidRPr="0000450C">
        <w:rPr>
          <w:rFonts w:ascii="Arial" w:eastAsia="Calibri" w:hAnsi="Arial" w:cs="Arial"/>
          <w:lang w:val="en-US"/>
        </w:rPr>
        <w:t xml:space="preserve"> Dearness Allowance</w:t>
      </w:r>
      <w:r w:rsidRPr="0000450C">
        <w:rPr>
          <w:rFonts w:ascii="Arial" w:eastAsia="Calibri" w:hAnsi="Arial" w:cs="Arial"/>
          <w:lang w:val="en-US"/>
        </w:rPr>
        <w:t xml:space="preserve"> Rs. 400 p.m. (which enters the retirement benefit as per the terms of employment)</w:t>
      </w:r>
    </w:p>
    <w:p w14:paraId="0E6ECF21" w14:textId="77777777" w:rsidR="00551DC6" w:rsidRPr="0000450C" w:rsidRDefault="00551DC6"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 xml:space="preserve">c. </w:t>
      </w:r>
      <w:r w:rsidR="001E1684" w:rsidRPr="0000450C">
        <w:rPr>
          <w:rFonts w:ascii="Arial" w:eastAsia="Calibri" w:hAnsi="Arial" w:cs="Arial"/>
          <w:lang w:val="en-US"/>
        </w:rPr>
        <w:t>Bonus Rs.8</w:t>
      </w:r>
      <w:r w:rsidR="00540090">
        <w:rPr>
          <w:rFonts w:ascii="Arial" w:eastAsia="Calibri" w:hAnsi="Arial" w:cs="Arial"/>
          <w:lang w:val="en-US"/>
        </w:rPr>
        <w:t>,</w:t>
      </w:r>
      <w:r w:rsidR="001E1684" w:rsidRPr="0000450C">
        <w:rPr>
          <w:rFonts w:ascii="Arial" w:eastAsia="Calibri" w:hAnsi="Arial" w:cs="Arial"/>
          <w:lang w:val="en-US"/>
        </w:rPr>
        <w:t>000 p.a.</w:t>
      </w:r>
    </w:p>
    <w:p w14:paraId="4C0CD637" w14:textId="77777777" w:rsidR="001E1684"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d. Rent- free accommodation in Delhi provided by Sunshine Ltd, the employer, fair rental value being Rs.40,000</w:t>
      </w:r>
    </w:p>
    <w:p w14:paraId="2382E2C9" w14:textId="77777777" w:rsidR="001E1684"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e. The cost of furniture provided therein is Rs.20</w:t>
      </w:r>
      <w:r w:rsidR="00540090">
        <w:rPr>
          <w:rFonts w:ascii="Arial" w:eastAsia="Calibri" w:hAnsi="Arial" w:cs="Arial"/>
          <w:lang w:val="en-US"/>
        </w:rPr>
        <w:t>,</w:t>
      </w:r>
      <w:r w:rsidRPr="0000450C">
        <w:rPr>
          <w:rFonts w:ascii="Arial" w:eastAsia="Calibri" w:hAnsi="Arial" w:cs="Arial"/>
          <w:lang w:val="en-US"/>
        </w:rPr>
        <w:t>000</w:t>
      </w:r>
    </w:p>
    <w:p w14:paraId="6F42F496" w14:textId="77777777" w:rsidR="001E1684"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f. Entertainment allowance Rs.1</w:t>
      </w:r>
      <w:r w:rsidR="00540090">
        <w:rPr>
          <w:rFonts w:ascii="Arial" w:eastAsia="Calibri" w:hAnsi="Arial" w:cs="Arial"/>
          <w:lang w:val="en-US"/>
        </w:rPr>
        <w:t>,</w:t>
      </w:r>
      <w:r w:rsidRPr="0000450C">
        <w:rPr>
          <w:rFonts w:ascii="Arial" w:eastAsia="Calibri" w:hAnsi="Arial" w:cs="Arial"/>
          <w:lang w:val="en-US"/>
        </w:rPr>
        <w:t>000 p.m.</w:t>
      </w:r>
    </w:p>
    <w:p w14:paraId="76AE07D7" w14:textId="77777777" w:rsidR="001E1684"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g. His contribution to RPF is at 12%</w:t>
      </w:r>
    </w:p>
    <w:p w14:paraId="0D6FABEF" w14:textId="77777777" w:rsidR="001E1684"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h. Employer’s contribution to RPF is Rs.20</w:t>
      </w:r>
      <w:r w:rsidR="00540090">
        <w:rPr>
          <w:rFonts w:ascii="Arial" w:eastAsia="Calibri" w:hAnsi="Arial" w:cs="Arial"/>
          <w:lang w:val="en-US"/>
        </w:rPr>
        <w:t>,</w:t>
      </w:r>
      <w:r w:rsidRPr="0000450C">
        <w:rPr>
          <w:rFonts w:ascii="Arial" w:eastAsia="Calibri" w:hAnsi="Arial" w:cs="Arial"/>
          <w:lang w:val="en-US"/>
        </w:rPr>
        <w:t>000 p.a.</w:t>
      </w:r>
    </w:p>
    <w:p w14:paraId="1023A7CD" w14:textId="77777777" w:rsidR="001E1684"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i. Interest of RPF balance at 12% p.a. is Rs.36</w:t>
      </w:r>
      <w:r w:rsidR="00540090">
        <w:rPr>
          <w:rFonts w:ascii="Arial" w:eastAsia="Calibri" w:hAnsi="Arial" w:cs="Arial"/>
          <w:lang w:val="en-US"/>
        </w:rPr>
        <w:t>,</w:t>
      </w:r>
      <w:r w:rsidRPr="0000450C">
        <w:rPr>
          <w:rFonts w:ascii="Arial" w:eastAsia="Calibri" w:hAnsi="Arial" w:cs="Arial"/>
          <w:lang w:val="en-US"/>
        </w:rPr>
        <w:t>000</w:t>
      </w:r>
    </w:p>
    <w:p w14:paraId="42E90AE3" w14:textId="77777777" w:rsidR="001E1684"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j. Life insurance premium paid by Vishnu is Rs.24</w:t>
      </w:r>
      <w:r w:rsidR="00540090">
        <w:rPr>
          <w:rFonts w:ascii="Arial" w:eastAsia="Calibri" w:hAnsi="Arial" w:cs="Arial"/>
          <w:lang w:val="en-US"/>
        </w:rPr>
        <w:t>,</w:t>
      </w:r>
      <w:r w:rsidRPr="0000450C">
        <w:rPr>
          <w:rFonts w:ascii="Arial" w:eastAsia="Calibri" w:hAnsi="Arial" w:cs="Arial"/>
          <w:lang w:val="en-US"/>
        </w:rPr>
        <w:t>000 p.a. on a policy of Rs.2</w:t>
      </w:r>
      <w:r w:rsidR="00540090">
        <w:rPr>
          <w:rFonts w:ascii="Arial" w:eastAsia="Calibri" w:hAnsi="Arial" w:cs="Arial"/>
          <w:lang w:val="en-US"/>
        </w:rPr>
        <w:t>,</w:t>
      </w:r>
      <w:r w:rsidRPr="0000450C">
        <w:rPr>
          <w:rFonts w:ascii="Arial" w:eastAsia="Calibri" w:hAnsi="Arial" w:cs="Arial"/>
          <w:lang w:val="en-US"/>
        </w:rPr>
        <w:t>60</w:t>
      </w:r>
      <w:r w:rsidR="00540090">
        <w:rPr>
          <w:rFonts w:ascii="Arial" w:eastAsia="Calibri" w:hAnsi="Arial" w:cs="Arial"/>
          <w:lang w:val="en-US"/>
        </w:rPr>
        <w:t>,</w:t>
      </w:r>
      <w:r w:rsidRPr="0000450C">
        <w:rPr>
          <w:rFonts w:ascii="Arial" w:eastAsia="Calibri" w:hAnsi="Arial" w:cs="Arial"/>
          <w:lang w:val="en-US"/>
        </w:rPr>
        <w:t>000</w:t>
      </w:r>
    </w:p>
    <w:p w14:paraId="01536EC6" w14:textId="77777777" w:rsidR="001E1684"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h. Free use of motor car of 1.9ltrs. engine capacity with driver, partly for official purpose and for personal purpose</w:t>
      </w:r>
    </w:p>
    <w:p w14:paraId="78CD6044" w14:textId="77777777" w:rsidR="001E1684" w:rsidRPr="0000450C" w:rsidRDefault="001E1684" w:rsidP="001A7AB0">
      <w:pPr>
        <w:pStyle w:val="ListParagraph"/>
        <w:tabs>
          <w:tab w:val="left" w:pos="7814"/>
        </w:tabs>
        <w:spacing w:after="200" w:line="240" w:lineRule="auto"/>
        <w:jc w:val="both"/>
        <w:rPr>
          <w:rFonts w:ascii="Arial" w:eastAsia="Calibri" w:hAnsi="Arial" w:cs="Arial"/>
          <w:lang w:val="en-US"/>
        </w:rPr>
      </w:pPr>
      <w:r w:rsidRPr="0000450C">
        <w:rPr>
          <w:rFonts w:ascii="Arial" w:eastAsia="Calibri" w:hAnsi="Arial" w:cs="Arial"/>
          <w:lang w:val="en-US"/>
        </w:rPr>
        <w:t>i. He has been provided with the facility of a gardener and a cook who are each paid Rs.300 pm by the employer.</w:t>
      </w:r>
    </w:p>
    <w:p w14:paraId="7D946949" w14:textId="3F4971AB" w:rsidR="001A7AB0" w:rsidRPr="000C3B37" w:rsidRDefault="007F126E" w:rsidP="000C3B37">
      <w:pPr>
        <w:tabs>
          <w:tab w:val="left" w:pos="7814"/>
        </w:tabs>
        <w:spacing w:after="200" w:line="240" w:lineRule="auto"/>
        <w:jc w:val="both"/>
        <w:rPr>
          <w:rFonts w:ascii="Arial" w:eastAsia="Calibri" w:hAnsi="Arial" w:cs="Arial"/>
          <w:lang w:val="en-US"/>
        </w:rPr>
      </w:pPr>
      <w:r w:rsidRPr="001A7AB0">
        <w:rPr>
          <w:rFonts w:ascii="Arial" w:eastAsia="Calibri" w:hAnsi="Arial" w:cs="Arial"/>
          <w:lang w:val="en-US"/>
        </w:rPr>
        <w:t xml:space="preserve">12. </w:t>
      </w:r>
      <w:r w:rsidR="00E36373" w:rsidRPr="001A7AB0">
        <w:rPr>
          <w:rFonts w:ascii="Arial" w:eastAsia="Calibri" w:hAnsi="Arial" w:cs="Arial"/>
          <w:lang w:val="en-US"/>
        </w:rPr>
        <w:t>a</w:t>
      </w:r>
      <w:r w:rsidR="000C3B37">
        <w:rPr>
          <w:rFonts w:ascii="Arial" w:eastAsia="Calibri" w:hAnsi="Arial" w:cs="Arial"/>
          <w:lang w:val="en-US"/>
        </w:rPr>
        <w:t>)</w:t>
      </w:r>
      <w:r w:rsidR="00E36373" w:rsidRPr="001A7AB0">
        <w:rPr>
          <w:rFonts w:ascii="Arial" w:eastAsia="Calibri" w:hAnsi="Arial" w:cs="Arial"/>
          <w:lang w:val="en-US"/>
        </w:rPr>
        <w:t xml:space="preserve"> </w:t>
      </w:r>
      <w:r w:rsidR="00AF5965" w:rsidRPr="001A7AB0">
        <w:rPr>
          <w:rFonts w:ascii="Arial" w:eastAsia="Calibri" w:hAnsi="Arial" w:cs="Arial"/>
          <w:lang w:val="en-US"/>
        </w:rPr>
        <w:t>Z, a resident of Delhi, owns two houses, particulars of which are as below:</w:t>
      </w:r>
    </w:p>
    <w:tbl>
      <w:tblPr>
        <w:tblW w:w="5000" w:type="pct"/>
        <w:tblLook w:val="04A0" w:firstRow="1" w:lastRow="0" w:firstColumn="1" w:lastColumn="0" w:noHBand="0" w:noVBand="1"/>
      </w:tblPr>
      <w:tblGrid>
        <w:gridCol w:w="6027"/>
        <w:gridCol w:w="1306"/>
        <w:gridCol w:w="1909"/>
      </w:tblGrid>
      <w:tr w:rsidR="00AF5965" w:rsidRPr="0000450C" w14:paraId="3802D616" w14:textId="77777777" w:rsidTr="00AF5965">
        <w:trPr>
          <w:trHeight w:val="300"/>
        </w:trPr>
        <w:tc>
          <w:tcPr>
            <w:tcW w:w="3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82010" w14:textId="77777777" w:rsidR="00AF5965" w:rsidRPr="001A7AB0" w:rsidRDefault="00AF5965" w:rsidP="001A7AB0">
            <w:pPr>
              <w:spacing w:after="0" w:line="240" w:lineRule="auto"/>
              <w:rPr>
                <w:rFonts w:ascii="Arial" w:eastAsia="Times New Roman" w:hAnsi="Arial" w:cs="Arial"/>
                <w:b/>
                <w:color w:val="000000"/>
                <w:lang w:eastAsia="en-IN"/>
              </w:rPr>
            </w:pPr>
            <w:r w:rsidRPr="001A7AB0">
              <w:rPr>
                <w:rFonts w:ascii="Arial" w:eastAsia="Times New Roman" w:hAnsi="Arial" w:cs="Arial"/>
                <w:b/>
                <w:color w:val="000000"/>
                <w:lang w:eastAsia="en-IN"/>
              </w:rPr>
              <w:t> </w:t>
            </w:r>
            <w:r w:rsidR="001A7AB0" w:rsidRPr="001A7AB0">
              <w:rPr>
                <w:rFonts w:ascii="Arial" w:eastAsia="Times New Roman" w:hAnsi="Arial" w:cs="Arial"/>
                <w:b/>
                <w:color w:val="000000"/>
                <w:lang w:eastAsia="en-IN"/>
              </w:rPr>
              <w:t>Particulars</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14:paraId="0412DA1C" w14:textId="77777777" w:rsidR="00AF5965" w:rsidRPr="001A7AB0" w:rsidRDefault="001A7AB0" w:rsidP="001A7AB0">
            <w:pPr>
              <w:spacing w:after="0" w:line="240" w:lineRule="auto"/>
              <w:rPr>
                <w:rFonts w:ascii="Arial" w:eastAsia="Times New Roman" w:hAnsi="Arial" w:cs="Arial"/>
                <w:b/>
                <w:color w:val="000000"/>
                <w:lang w:eastAsia="en-IN"/>
              </w:rPr>
            </w:pPr>
            <w:r w:rsidRPr="001A7AB0">
              <w:rPr>
                <w:rFonts w:ascii="Arial" w:eastAsia="Times New Roman" w:hAnsi="Arial" w:cs="Arial"/>
                <w:b/>
                <w:color w:val="000000"/>
                <w:lang w:eastAsia="en-IN"/>
              </w:rPr>
              <w:t>House I</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14:paraId="624624E8" w14:textId="77777777" w:rsidR="00AF5965" w:rsidRPr="001A7AB0" w:rsidRDefault="001A7AB0" w:rsidP="001A7AB0">
            <w:pPr>
              <w:spacing w:after="0" w:line="240" w:lineRule="auto"/>
              <w:rPr>
                <w:rFonts w:ascii="Arial" w:eastAsia="Times New Roman" w:hAnsi="Arial" w:cs="Arial"/>
                <w:b/>
                <w:color w:val="000000"/>
                <w:lang w:eastAsia="en-IN"/>
              </w:rPr>
            </w:pPr>
            <w:r w:rsidRPr="001A7AB0">
              <w:rPr>
                <w:rFonts w:ascii="Arial" w:eastAsia="Times New Roman" w:hAnsi="Arial" w:cs="Arial"/>
                <w:b/>
                <w:color w:val="000000"/>
                <w:lang w:eastAsia="en-IN"/>
              </w:rPr>
              <w:t xml:space="preserve">House </w:t>
            </w:r>
            <w:r w:rsidR="00AF5965" w:rsidRPr="001A7AB0">
              <w:rPr>
                <w:rFonts w:ascii="Arial" w:eastAsia="Times New Roman" w:hAnsi="Arial" w:cs="Arial"/>
                <w:b/>
                <w:color w:val="000000"/>
                <w:lang w:eastAsia="en-IN"/>
              </w:rPr>
              <w:t>II</w:t>
            </w:r>
          </w:p>
        </w:tc>
      </w:tr>
      <w:tr w:rsidR="00AF5965" w:rsidRPr="0000450C" w14:paraId="19260421"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5FDBE2DB"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 </w:t>
            </w:r>
          </w:p>
        </w:tc>
        <w:tc>
          <w:tcPr>
            <w:tcW w:w="670" w:type="pct"/>
            <w:tcBorders>
              <w:top w:val="nil"/>
              <w:left w:val="nil"/>
              <w:bottom w:val="single" w:sz="4" w:space="0" w:color="auto"/>
              <w:right w:val="single" w:sz="4" w:space="0" w:color="auto"/>
            </w:tcBorders>
            <w:shd w:val="clear" w:color="auto" w:fill="auto"/>
            <w:noWrap/>
            <w:vAlign w:val="bottom"/>
            <w:hideMark/>
          </w:tcPr>
          <w:p w14:paraId="119AD5BC"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Rs.</w:t>
            </w:r>
          </w:p>
        </w:tc>
        <w:tc>
          <w:tcPr>
            <w:tcW w:w="891" w:type="pct"/>
            <w:tcBorders>
              <w:top w:val="nil"/>
              <w:left w:val="nil"/>
              <w:bottom w:val="single" w:sz="4" w:space="0" w:color="auto"/>
              <w:right w:val="single" w:sz="4" w:space="0" w:color="auto"/>
            </w:tcBorders>
            <w:shd w:val="clear" w:color="auto" w:fill="auto"/>
            <w:noWrap/>
            <w:vAlign w:val="bottom"/>
            <w:hideMark/>
          </w:tcPr>
          <w:p w14:paraId="7C064F88"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Rs.</w:t>
            </w:r>
          </w:p>
        </w:tc>
      </w:tr>
      <w:tr w:rsidR="00AF5965" w:rsidRPr="0000450C" w14:paraId="4D492115"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627912DE"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Standard rent under the Rent Control Act</w:t>
            </w:r>
          </w:p>
        </w:tc>
        <w:tc>
          <w:tcPr>
            <w:tcW w:w="670" w:type="pct"/>
            <w:tcBorders>
              <w:top w:val="nil"/>
              <w:left w:val="nil"/>
              <w:bottom w:val="single" w:sz="4" w:space="0" w:color="auto"/>
              <w:right w:val="single" w:sz="4" w:space="0" w:color="auto"/>
            </w:tcBorders>
            <w:shd w:val="clear" w:color="auto" w:fill="auto"/>
            <w:noWrap/>
            <w:vAlign w:val="bottom"/>
            <w:hideMark/>
          </w:tcPr>
          <w:p w14:paraId="59D5C748"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86</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c>
          <w:tcPr>
            <w:tcW w:w="891" w:type="pct"/>
            <w:tcBorders>
              <w:top w:val="nil"/>
              <w:left w:val="nil"/>
              <w:bottom w:val="single" w:sz="4" w:space="0" w:color="auto"/>
              <w:right w:val="single" w:sz="4" w:space="0" w:color="auto"/>
            </w:tcBorders>
            <w:shd w:val="clear" w:color="auto" w:fill="auto"/>
            <w:noWrap/>
            <w:vAlign w:val="bottom"/>
            <w:hideMark/>
          </w:tcPr>
          <w:p w14:paraId="794AFFED"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82</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AF5965" w:rsidRPr="0000450C" w14:paraId="49D78BEF"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0986F162"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Municipal Valuation</w:t>
            </w:r>
          </w:p>
        </w:tc>
        <w:tc>
          <w:tcPr>
            <w:tcW w:w="670" w:type="pct"/>
            <w:tcBorders>
              <w:top w:val="nil"/>
              <w:left w:val="nil"/>
              <w:bottom w:val="single" w:sz="4" w:space="0" w:color="auto"/>
              <w:right w:val="single" w:sz="4" w:space="0" w:color="auto"/>
            </w:tcBorders>
            <w:shd w:val="clear" w:color="auto" w:fill="auto"/>
            <w:noWrap/>
            <w:vAlign w:val="bottom"/>
            <w:hideMark/>
          </w:tcPr>
          <w:p w14:paraId="18E6EC69"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90</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c>
          <w:tcPr>
            <w:tcW w:w="891" w:type="pct"/>
            <w:tcBorders>
              <w:top w:val="nil"/>
              <w:left w:val="nil"/>
              <w:bottom w:val="single" w:sz="4" w:space="0" w:color="auto"/>
              <w:right w:val="single" w:sz="4" w:space="0" w:color="auto"/>
            </w:tcBorders>
            <w:shd w:val="clear" w:color="auto" w:fill="auto"/>
            <w:noWrap/>
            <w:vAlign w:val="bottom"/>
            <w:hideMark/>
          </w:tcPr>
          <w:p w14:paraId="6E082746"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00000</w:t>
            </w:r>
          </w:p>
        </w:tc>
      </w:tr>
      <w:tr w:rsidR="00AF5965" w:rsidRPr="0000450C" w14:paraId="58E1B25F"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6D20320E"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 xml:space="preserve">Fair rent </w:t>
            </w:r>
          </w:p>
        </w:tc>
        <w:tc>
          <w:tcPr>
            <w:tcW w:w="670" w:type="pct"/>
            <w:tcBorders>
              <w:top w:val="nil"/>
              <w:left w:val="nil"/>
              <w:bottom w:val="single" w:sz="4" w:space="0" w:color="auto"/>
              <w:right w:val="single" w:sz="4" w:space="0" w:color="auto"/>
            </w:tcBorders>
            <w:shd w:val="clear" w:color="auto" w:fill="auto"/>
            <w:noWrap/>
            <w:vAlign w:val="bottom"/>
            <w:hideMark/>
          </w:tcPr>
          <w:p w14:paraId="072D21F3"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10</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c>
          <w:tcPr>
            <w:tcW w:w="891" w:type="pct"/>
            <w:tcBorders>
              <w:top w:val="nil"/>
              <w:left w:val="nil"/>
              <w:bottom w:val="single" w:sz="4" w:space="0" w:color="auto"/>
              <w:right w:val="single" w:sz="4" w:space="0" w:color="auto"/>
            </w:tcBorders>
            <w:shd w:val="clear" w:color="auto" w:fill="auto"/>
            <w:noWrap/>
            <w:vAlign w:val="bottom"/>
            <w:hideMark/>
          </w:tcPr>
          <w:p w14:paraId="697C1941"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20</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AF5965" w:rsidRPr="0000450C" w14:paraId="31173B8E"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6584C598" w14:textId="07DF51B9" w:rsidR="00AF5965" w:rsidRPr="0000450C" w:rsidRDefault="000C3B37" w:rsidP="001A7AB0">
            <w:pPr>
              <w:spacing w:after="0" w:line="240" w:lineRule="auto"/>
              <w:rPr>
                <w:rFonts w:ascii="Arial" w:eastAsia="Times New Roman" w:hAnsi="Arial" w:cs="Arial"/>
                <w:color w:val="000000"/>
                <w:lang w:eastAsia="en-IN"/>
              </w:rPr>
            </w:pPr>
            <w:r>
              <w:rPr>
                <w:rFonts w:ascii="Arial" w:eastAsia="Times New Roman" w:hAnsi="Arial" w:cs="Arial"/>
                <w:color w:val="000000"/>
                <w:lang w:eastAsia="en-IN"/>
              </w:rPr>
              <w:t>Actual</w:t>
            </w:r>
            <w:r w:rsidR="00AF5965" w:rsidRPr="0000450C">
              <w:rPr>
                <w:rFonts w:ascii="Arial" w:eastAsia="Times New Roman" w:hAnsi="Arial" w:cs="Arial"/>
                <w:color w:val="000000"/>
                <w:lang w:eastAsia="en-IN"/>
              </w:rPr>
              <w:t xml:space="preserve"> rent </w:t>
            </w:r>
            <w:r>
              <w:rPr>
                <w:rFonts w:ascii="Arial" w:eastAsia="Times New Roman" w:hAnsi="Arial" w:cs="Arial"/>
                <w:color w:val="000000"/>
                <w:lang w:eastAsia="en-IN"/>
              </w:rPr>
              <w:t>received</w:t>
            </w:r>
          </w:p>
        </w:tc>
        <w:tc>
          <w:tcPr>
            <w:tcW w:w="670" w:type="pct"/>
            <w:tcBorders>
              <w:top w:val="nil"/>
              <w:left w:val="nil"/>
              <w:bottom w:val="single" w:sz="4" w:space="0" w:color="auto"/>
              <w:right w:val="single" w:sz="4" w:space="0" w:color="auto"/>
            </w:tcBorders>
            <w:shd w:val="clear" w:color="auto" w:fill="auto"/>
            <w:noWrap/>
            <w:vAlign w:val="bottom"/>
            <w:hideMark/>
          </w:tcPr>
          <w:p w14:paraId="319D4551"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Nil</w:t>
            </w:r>
          </w:p>
        </w:tc>
        <w:tc>
          <w:tcPr>
            <w:tcW w:w="891" w:type="pct"/>
            <w:tcBorders>
              <w:top w:val="nil"/>
              <w:left w:val="nil"/>
              <w:bottom w:val="single" w:sz="4" w:space="0" w:color="auto"/>
              <w:right w:val="single" w:sz="4" w:space="0" w:color="auto"/>
            </w:tcBorders>
            <w:shd w:val="clear" w:color="auto" w:fill="auto"/>
            <w:noWrap/>
            <w:vAlign w:val="bottom"/>
            <w:hideMark/>
          </w:tcPr>
          <w:p w14:paraId="7978F9E2"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AF5965" w:rsidRPr="0000450C" w14:paraId="4911A3D0"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63547227"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Municipal taxes paid during the previous year</w:t>
            </w:r>
          </w:p>
        </w:tc>
        <w:tc>
          <w:tcPr>
            <w:tcW w:w="670" w:type="pct"/>
            <w:tcBorders>
              <w:top w:val="nil"/>
              <w:left w:val="nil"/>
              <w:bottom w:val="single" w:sz="4" w:space="0" w:color="auto"/>
              <w:right w:val="single" w:sz="4" w:space="0" w:color="auto"/>
            </w:tcBorders>
            <w:shd w:val="clear" w:color="auto" w:fill="auto"/>
            <w:noWrap/>
            <w:vAlign w:val="bottom"/>
            <w:hideMark/>
          </w:tcPr>
          <w:p w14:paraId="39AC2B85"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22</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c>
          <w:tcPr>
            <w:tcW w:w="891" w:type="pct"/>
            <w:tcBorders>
              <w:top w:val="nil"/>
              <w:left w:val="nil"/>
              <w:bottom w:val="single" w:sz="4" w:space="0" w:color="auto"/>
              <w:right w:val="single" w:sz="4" w:space="0" w:color="auto"/>
            </w:tcBorders>
            <w:shd w:val="clear" w:color="auto" w:fill="auto"/>
            <w:noWrap/>
            <w:vAlign w:val="bottom"/>
            <w:hideMark/>
          </w:tcPr>
          <w:p w14:paraId="1D0E4FA1"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15</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500</w:t>
            </w:r>
          </w:p>
        </w:tc>
      </w:tr>
      <w:tr w:rsidR="00AF5965" w:rsidRPr="0000450C" w14:paraId="4F34C46A"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44C6319D"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Fire insurance Premium</w:t>
            </w:r>
          </w:p>
        </w:tc>
        <w:tc>
          <w:tcPr>
            <w:tcW w:w="670" w:type="pct"/>
            <w:tcBorders>
              <w:top w:val="nil"/>
              <w:left w:val="nil"/>
              <w:bottom w:val="single" w:sz="4" w:space="0" w:color="auto"/>
              <w:right w:val="single" w:sz="4" w:space="0" w:color="auto"/>
            </w:tcBorders>
            <w:shd w:val="clear" w:color="auto" w:fill="auto"/>
            <w:noWrap/>
            <w:vAlign w:val="bottom"/>
            <w:hideMark/>
          </w:tcPr>
          <w:p w14:paraId="026A1FB8"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c>
          <w:tcPr>
            <w:tcW w:w="891" w:type="pct"/>
            <w:tcBorders>
              <w:top w:val="nil"/>
              <w:left w:val="nil"/>
              <w:bottom w:val="single" w:sz="4" w:space="0" w:color="auto"/>
              <w:right w:val="single" w:sz="4" w:space="0" w:color="auto"/>
            </w:tcBorders>
            <w:shd w:val="clear" w:color="auto" w:fill="auto"/>
            <w:noWrap/>
            <w:vAlign w:val="bottom"/>
            <w:hideMark/>
          </w:tcPr>
          <w:p w14:paraId="3C4F747D"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10</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AF5965" w:rsidRPr="0000450C" w14:paraId="1909D42E"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366001A8"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Water benefits tax(due but outstanding)</w:t>
            </w:r>
          </w:p>
        </w:tc>
        <w:tc>
          <w:tcPr>
            <w:tcW w:w="670" w:type="pct"/>
            <w:tcBorders>
              <w:top w:val="nil"/>
              <w:left w:val="nil"/>
              <w:bottom w:val="single" w:sz="4" w:space="0" w:color="auto"/>
              <w:right w:val="single" w:sz="4" w:space="0" w:color="auto"/>
            </w:tcBorders>
            <w:shd w:val="clear" w:color="auto" w:fill="auto"/>
            <w:noWrap/>
            <w:vAlign w:val="bottom"/>
            <w:hideMark/>
          </w:tcPr>
          <w:p w14:paraId="1C2C5A22"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200</w:t>
            </w:r>
          </w:p>
        </w:tc>
        <w:tc>
          <w:tcPr>
            <w:tcW w:w="891" w:type="pct"/>
            <w:tcBorders>
              <w:top w:val="nil"/>
              <w:left w:val="nil"/>
              <w:bottom w:val="single" w:sz="4" w:space="0" w:color="auto"/>
              <w:right w:val="single" w:sz="4" w:space="0" w:color="auto"/>
            </w:tcBorders>
            <w:shd w:val="clear" w:color="auto" w:fill="auto"/>
            <w:noWrap/>
            <w:vAlign w:val="bottom"/>
            <w:hideMark/>
          </w:tcPr>
          <w:p w14:paraId="6C8A847E"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500</w:t>
            </w:r>
          </w:p>
        </w:tc>
      </w:tr>
      <w:tr w:rsidR="00AF5965" w:rsidRPr="0000450C" w14:paraId="16EBB539"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291DACAC"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Interest on loan is taken to construct the house</w:t>
            </w:r>
          </w:p>
        </w:tc>
        <w:tc>
          <w:tcPr>
            <w:tcW w:w="670" w:type="pct"/>
            <w:tcBorders>
              <w:top w:val="nil"/>
              <w:left w:val="nil"/>
              <w:bottom w:val="single" w:sz="4" w:space="0" w:color="auto"/>
              <w:right w:val="single" w:sz="4" w:space="0" w:color="auto"/>
            </w:tcBorders>
            <w:shd w:val="clear" w:color="auto" w:fill="auto"/>
            <w:noWrap/>
            <w:vAlign w:val="bottom"/>
            <w:hideMark/>
          </w:tcPr>
          <w:p w14:paraId="727612A8"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55</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000</w:t>
            </w:r>
          </w:p>
        </w:tc>
        <w:tc>
          <w:tcPr>
            <w:tcW w:w="891" w:type="pct"/>
            <w:tcBorders>
              <w:top w:val="nil"/>
              <w:left w:val="nil"/>
              <w:bottom w:val="single" w:sz="4" w:space="0" w:color="auto"/>
              <w:right w:val="single" w:sz="4" w:space="0" w:color="auto"/>
            </w:tcBorders>
            <w:shd w:val="clear" w:color="auto" w:fill="auto"/>
            <w:noWrap/>
            <w:vAlign w:val="bottom"/>
            <w:hideMark/>
          </w:tcPr>
          <w:p w14:paraId="36B69E82"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12</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500</w:t>
            </w:r>
          </w:p>
        </w:tc>
      </w:tr>
      <w:tr w:rsidR="00AF5965" w:rsidRPr="0000450C" w14:paraId="2CAD1FAB"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6B9416EF"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Rent of lease(due but outstanding)</w:t>
            </w:r>
          </w:p>
        </w:tc>
        <w:tc>
          <w:tcPr>
            <w:tcW w:w="670" w:type="pct"/>
            <w:tcBorders>
              <w:top w:val="nil"/>
              <w:left w:val="nil"/>
              <w:bottom w:val="single" w:sz="4" w:space="0" w:color="auto"/>
              <w:right w:val="single" w:sz="4" w:space="0" w:color="auto"/>
            </w:tcBorders>
            <w:shd w:val="clear" w:color="auto" w:fill="auto"/>
            <w:noWrap/>
            <w:vAlign w:val="bottom"/>
            <w:hideMark/>
          </w:tcPr>
          <w:p w14:paraId="2B40B6C0"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500</w:t>
            </w:r>
          </w:p>
        </w:tc>
        <w:tc>
          <w:tcPr>
            <w:tcW w:w="891" w:type="pct"/>
            <w:tcBorders>
              <w:top w:val="nil"/>
              <w:left w:val="nil"/>
              <w:bottom w:val="single" w:sz="4" w:space="0" w:color="auto"/>
              <w:right w:val="single" w:sz="4" w:space="0" w:color="auto"/>
            </w:tcBorders>
            <w:shd w:val="clear" w:color="auto" w:fill="auto"/>
            <w:noWrap/>
            <w:vAlign w:val="bottom"/>
            <w:hideMark/>
          </w:tcPr>
          <w:p w14:paraId="6CAFBB30" w14:textId="77777777" w:rsidR="00AF5965" w:rsidRPr="0000450C" w:rsidRDefault="00AF5965"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w:t>
            </w:r>
            <w:r w:rsidR="00540090">
              <w:rPr>
                <w:rFonts w:ascii="Arial" w:eastAsia="Times New Roman" w:hAnsi="Arial" w:cs="Arial"/>
                <w:color w:val="000000"/>
                <w:lang w:eastAsia="en-IN"/>
              </w:rPr>
              <w:t>,</w:t>
            </w:r>
            <w:r w:rsidRPr="0000450C">
              <w:rPr>
                <w:rFonts w:ascii="Arial" w:eastAsia="Times New Roman" w:hAnsi="Arial" w:cs="Arial"/>
                <w:color w:val="000000"/>
                <w:lang w:eastAsia="en-IN"/>
              </w:rPr>
              <w:t>500</w:t>
            </w:r>
          </w:p>
        </w:tc>
      </w:tr>
      <w:tr w:rsidR="001A7AB0" w:rsidRPr="0000450C" w14:paraId="38BBA133"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tcPr>
          <w:p w14:paraId="08A4A716" w14:textId="77777777" w:rsidR="001A7AB0" w:rsidRPr="0000450C" w:rsidRDefault="001A7AB0" w:rsidP="001A7AB0">
            <w:pPr>
              <w:spacing w:after="0" w:line="240" w:lineRule="auto"/>
              <w:rPr>
                <w:rFonts w:ascii="Arial" w:eastAsia="Times New Roman" w:hAnsi="Arial" w:cs="Arial"/>
                <w:color w:val="000000"/>
                <w:lang w:eastAsia="en-IN"/>
              </w:rPr>
            </w:pPr>
            <w:r>
              <w:rPr>
                <w:rFonts w:ascii="Arial" w:eastAsia="Times New Roman" w:hAnsi="Arial" w:cs="Arial"/>
                <w:color w:val="000000"/>
                <w:lang w:eastAsia="en-IN"/>
              </w:rPr>
              <w:t>Municipal tax paid by tenant</w:t>
            </w:r>
          </w:p>
        </w:tc>
        <w:tc>
          <w:tcPr>
            <w:tcW w:w="670" w:type="pct"/>
            <w:tcBorders>
              <w:top w:val="nil"/>
              <w:left w:val="nil"/>
              <w:bottom w:val="single" w:sz="4" w:space="0" w:color="auto"/>
              <w:right w:val="single" w:sz="4" w:space="0" w:color="auto"/>
            </w:tcBorders>
            <w:shd w:val="clear" w:color="auto" w:fill="auto"/>
            <w:noWrap/>
            <w:vAlign w:val="bottom"/>
          </w:tcPr>
          <w:p w14:paraId="2FAAA0CE" w14:textId="77777777" w:rsidR="001A7AB0" w:rsidRPr="0000450C" w:rsidRDefault="001A7AB0" w:rsidP="001A7AB0">
            <w:pPr>
              <w:spacing w:after="0" w:line="240" w:lineRule="auto"/>
              <w:jc w:val="right"/>
              <w:rPr>
                <w:rFonts w:ascii="Arial" w:eastAsia="Times New Roman" w:hAnsi="Arial" w:cs="Arial"/>
                <w:color w:val="000000"/>
                <w:lang w:eastAsia="en-IN"/>
              </w:rPr>
            </w:pPr>
            <w:r>
              <w:rPr>
                <w:rFonts w:ascii="Arial" w:eastAsia="Times New Roman" w:hAnsi="Arial" w:cs="Arial"/>
                <w:color w:val="000000"/>
                <w:lang w:eastAsia="en-IN"/>
              </w:rPr>
              <w:t>2</w:t>
            </w:r>
            <w:r w:rsidR="00540090">
              <w:rPr>
                <w:rFonts w:ascii="Arial" w:eastAsia="Times New Roman" w:hAnsi="Arial" w:cs="Arial"/>
                <w:color w:val="000000"/>
                <w:lang w:eastAsia="en-IN"/>
              </w:rPr>
              <w:t>,</w:t>
            </w:r>
            <w:r>
              <w:rPr>
                <w:rFonts w:ascii="Arial" w:eastAsia="Times New Roman" w:hAnsi="Arial" w:cs="Arial"/>
                <w:color w:val="000000"/>
                <w:lang w:eastAsia="en-IN"/>
              </w:rPr>
              <w:t>000</w:t>
            </w:r>
          </w:p>
        </w:tc>
        <w:tc>
          <w:tcPr>
            <w:tcW w:w="891" w:type="pct"/>
            <w:tcBorders>
              <w:top w:val="nil"/>
              <w:left w:val="nil"/>
              <w:bottom w:val="single" w:sz="4" w:space="0" w:color="auto"/>
              <w:right w:val="single" w:sz="4" w:space="0" w:color="auto"/>
            </w:tcBorders>
            <w:shd w:val="clear" w:color="auto" w:fill="auto"/>
            <w:noWrap/>
            <w:vAlign w:val="bottom"/>
          </w:tcPr>
          <w:p w14:paraId="3FE7BFF3" w14:textId="77777777" w:rsidR="001A7AB0" w:rsidRPr="0000450C" w:rsidRDefault="001A7AB0" w:rsidP="001A7AB0">
            <w:pPr>
              <w:spacing w:after="0" w:line="240" w:lineRule="auto"/>
              <w:jc w:val="right"/>
              <w:rPr>
                <w:rFonts w:ascii="Arial" w:eastAsia="Times New Roman" w:hAnsi="Arial" w:cs="Arial"/>
                <w:color w:val="000000"/>
                <w:lang w:eastAsia="en-IN"/>
              </w:rPr>
            </w:pPr>
            <w:r>
              <w:rPr>
                <w:rFonts w:ascii="Arial" w:eastAsia="Times New Roman" w:hAnsi="Arial" w:cs="Arial"/>
                <w:color w:val="000000"/>
                <w:lang w:eastAsia="en-IN"/>
              </w:rPr>
              <w:t>3</w:t>
            </w:r>
            <w:r w:rsidR="00540090">
              <w:rPr>
                <w:rFonts w:ascii="Arial" w:eastAsia="Times New Roman" w:hAnsi="Arial" w:cs="Arial"/>
                <w:color w:val="000000"/>
                <w:lang w:eastAsia="en-IN"/>
              </w:rPr>
              <w:t>,</w:t>
            </w:r>
            <w:r>
              <w:rPr>
                <w:rFonts w:ascii="Arial" w:eastAsia="Times New Roman" w:hAnsi="Arial" w:cs="Arial"/>
                <w:color w:val="000000"/>
                <w:lang w:eastAsia="en-IN"/>
              </w:rPr>
              <w:t>000</w:t>
            </w:r>
          </w:p>
        </w:tc>
      </w:tr>
      <w:tr w:rsidR="001A7AB0" w:rsidRPr="0000450C" w14:paraId="28E25A0B"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tcPr>
          <w:p w14:paraId="1123E5CA" w14:textId="77777777" w:rsidR="001A7AB0" w:rsidRDefault="001A7AB0" w:rsidP="001A7AB0">
            <w:pPr>
              <w:spacing w:after="0" w:line="240" w:lineRule="auto"/>
              <w:rPr>
                <w:rFonts w:ascii="Arial" w:eastAsia="Times New Roman" w:hAnsi="Arial" w:cs="Arial"/>
                <w:color w:val="000000"/>
                <w:lang w:eastAsia="en-IN"/>
              </w:rPr>
            </w:pPr>
            <w:r>
              <w:rPr>
                <w:rFonts w:ascii="Arial" w:eastAsia="Times New Roman" w:hAnsi="Arial" w:cs="Arial"/>
                <w:color w:val="000000"/>
                <w:lang w:eastAsia="en-IN"/>
              </w:rPr>
              <w:t xml:space="preserve">Land revenue </w:t>
            </w:r>
          </w:p>
        </w:tc>
        <w:tc>
          <w:tcPr>
            <w:tcW w:w="670" w:type="pct"/>
            <w:tcBorders>
              <w:top w:val="nil"/>
              <w:left w:val="nil"/>
              <w:bottom w:val="single" w:sz="4" w:space="0" w:color="auto"/>
              <w:right w:val="single" w:sz="4" w:space="0" w:color="auto"/>
            </w:tcBorders>
            <w:shd w:val="clear" w:color="auto" w:fill="auto"/>
            <w:noWrap/>
            <w:vAlign w:val="bottom"/>
          </w:tcPr>
          <w:p w14:paraId="29333C11" w14:textId="77777777" w:rsidR="001A7AB0" w:rsidRDefault="001A7AB0" w:rsidP="001A7AB0">
            <w:pPr>
              <w:spacing w:after="0" w:line="240" w:lineRule="auto"/>
              <w:jc w:val="right"/>
              <w:rPr>
                <w:rFonts w:ascii="Arial" w:eastAsia="Times New Roman" w:hAnsi="Arial" w:cs="Arial"/>
                <w:color w:val="000000"/>
                <w:lang w:eastAsia="en-IN"/>
              </w:rPr>
            </w:pPr>
            <w:r>
              <w:rPr>
                <w:rFonts w:ascii="Arial" w:eastAsia="Times New Roman" w:hAnsi="Arial" w:cs="Arial"/>
                <w:color w:val="000000"/>
                <w:lang w:eastAsia="en-IN"/>
              </w:rPr>
              <w:t>5</w:t>
            </w:r>
            <w:r w:rsidR="00540090">
              <w:rPr>
                <w:rFonts w:ascii="Arial" w:eastAsia="Times New Roman" w:hAnsi="Arial" w:cs="Arial"/>
                <w:color w:val="000000"/>
                <w:lang w:eastAsia="en-IN"/>
              </w:rPr>
              <w:t>,</w:t>
            </w:r>
            <w:r>
              <w:rPr>
                <w:rFonts w:ascii="Arial" w:eastAsia="Times New Roman" w:hAnsi="Arial" w:cs="Arial"/>
                <w:color w:val="000000"/>
                <w:lang w:eastAsia="en-IN"/>
              </w:rPr>
              <w:t>000</w:t>
            </w:r>
          </w:p>
        </w:tc>
        <w:tc>
          <w:tcPr>
            <w:tcW w:w="891" w:type="pct"/>
            <w:tcBorders>
              <w:top w:val="nil"/>
              <w:left w:val="nil"/>
              <w:bottom w:val="single" w:sz="4" w:space="0" w:color="auto"/>
              <w:right w:val="single" w:sz="4" w:space="0" w:color="auto"/>
            </w:tcBorders>
            <w:shd w:val="clear" w:color="auto" w:fill="auto"/>
            <w:noWrap/>
            <w:vAlign w:val="bottom"/>
          </w:tcPr>
          <w:p w14:paraId="2D942F2B" w14:textId="77777777" w:rsidR="001A7AB0" w:rsidRDefault="001A7AB0" w:rsidP="001A7AB0">
            <w:pPr>
              <w:spacing w:after="0" w:line="240" w:lineRule="auto"/>
              <w:jc w:val="right"/>
              <w:rPr>
                <w:rFonts w:ascii="Arial" w:eastAsia="Times New Roman" w:hAnsi="Arial" w:cs="Arial"/>
                <w:color w:val="000000"/>
                <w:lang w:eastAsia="en-IN"/>
              </w:rPr>
            </w:pPr>
            <w:r>
              <w:rPr>
                <w:rFonts w:ascii="Arial" w:eastAsia="Times New Roman" w:hAnsi="Arial" w:cs="Arial"/>
                <w:color w:val="000000"/>
                <w:lang w:eastAsia="en-IN"/>
              </w:rPr>
              <w:t>6</w:t>
            </w:r>
            <w:r w:rsidR="00540090">
              <w:rPr>
                <w:rFonts w:ascii="Arial" w:eastAsia="Times New Roman" w:hAnsi="Arial" w:cs="Arial"/>
                <w:color w:val="000000"/>
                <w:lang w:eastAsia="en-IN"/>
              </w:rPr>
              <w:t>,</w:t>
            </w:r>
            <w:r>
              <w:rPr>
                <w:rFonts w:ascii="Arial" w:eastAsia="Times New Roman" w:hAnsi="Arial" w:cs="Arial"/>
                <w:color w:val="000000"/>
                <w:lang w:eastAsia="en-IN"/>
              </w:rPr>
              <w:t>000</w:t>
            </w:r>
          </w:p>
        </w:tc>
      </w:tr>
      <w:tr w:rsidR="001A7AB0" w:rsidRPr="0000450C" w14:paraId="27D34457"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tcPr>
          <w:p w14:paraId="0EA50E2C" w14:textId="77777777" w:rsidR="001A7AB0" w:rsidRDefault="001A7AB0" w:rsidP="001A7AB0">
            <w:pPr>
              <w:spacing w:after="0" w:line="240" w:lineRule="auto"/>
              <w:rPr>
                <w:rFonts w:ascii="Arial" w:eastAsia="Times New Roman" w:hAnsi="Arial" w:cs="Arial"/>
                <w:color w:val="000000"/>
                <w:lang w:eastAsia="en-IN"/>
              </w:rPr>
            </w:pPr>
            <w:r>
              <w:rPr>
                <w:rFonts w:ascii="Arial" w:eastAsia="Times New Roman" w:hAnsi="Arial" w:cs="Arial"/>
                <w:color w:val="000000"/>
                <w:lang w:eastAsia="en-IN"/>
              </w:rPr>
              <w:t>Interest on borrowed capital for payment of municipal tax of house property</w:t>
            </w:r>
          </w:p>
        </w:tc>
        <w:tc>
          <w:tcPr>
            <w:tcW w:w="670" w:type="pct"/>
            <w:tcBorders>
              <w:top w:val="nil"/>
              <w:left w:val="nil"/>
              <w:bottom w:val="single" w:sz="4" w:space="0" w:color="auto"/>
              <w:right w:val="single" w:sz="4" w:space="0" w:color="auto"/>
            </w:tcBorders>
            <w:shd w:val="clear" w:color="auto" w:fill="auto"/>
            <w:noWrap/>
            <w:vAlign w:val="bottom"/>
          </w:tcPr>
          <w:p w14:paraId="6D1D6DF9" w14:textId="77777777" w:rsidR="001A7AB0" w:rsidRDefault="001A7AB0" w:rsidP="001A7AB0">
            <w:pPr>
              <w:spacing w:after="0" w:line="240" w:lineRule="auto"/>
              <w:jc w:val="right"/>
              <w:rPr>
                <w:rFonts w:ascii="Arial" w:eastAsia="Times New Roman" w:hAnsi="Arial" w:cs="Arial"/>
                <w:color w:val="000000"/>
                <w:lang w:eastAsia="en-IN"/>
              </w:rPr>
            </w:pPr>
            <w:r>
              <w:rPr>
                <w:rFonts w:ascii="Arial" w:eastAsia="Times New Roman" w:hAnsi="Arial" w:cs="Arial"/>
                <w:color w:val="000000"/>
                <w:lang w:eastAsia="en-IN"/>
              </w:rPr>
              <w:t>2</w:t>
            </w:r>
            <w:r w:rsidR="00540090">
              <w:rPr>
                <w:rFonts w:ascii="Arial" w:eastAsia="Times New Roman" w:hAnsi="Arial" w:cs="Arial"/>
                <w:color w:val="000000"/>
                <w:lang w:eastAsia="en-IN"/>
              </w:rPr>
              <w:t>,</w:t>
            </w:r>
            <w:r>
              <w:rPr>
                <w:rFonts w:ascii="Arial" w:eastAsia="Times New Roman" w:hAnsi="Arial" w:cs="Arial"/>
                <w:color w:val="000000"/>
                <w:lang w:eastAsia="en-IN"/>
              </w:rPr>
              <w:t>000</w:t>
            </w:r>
          </w:p>
        </w:tc>
        <w:tc>
          <w:tcPr>
            <w:tcW w:w="891" w:type="pct"/>
            <w:tcBorders>
              <w:top w:val="nil"/>
              <w:left w:val="nil"/>
              <w:bottom w:val="single" w:sz="4" w:space="0" w:color="auto"/>
              <w:right w:val="single" w:sz="4" w:space="0" w:color="auto"/>
            </w:tcBorders>
            <w:shd w:val="clear" w:color="auto" w:fill="auto"/>
            <w:noWrap/>
            <w:vAlign w:val="bottom"/>
          </w:tcPr>
          <w:p w14:paraId="1D10C7F2" w14:textId="77777777" w:rsidR="001A7AB0" w:rsidRDefault="001A7AB0" w:rsidP="001A7AB0">
            <w:pPr>
              <w:spacing w:after="0" w:line="240" w:lineRule="auto"/>
              <w:jc w:val="right"/>
              <w:rPr>
                <w:rFonts w:ascii="Arial" w:eastAsia="Times New Roman" w:hAnsi="Arial" w:cs="Arial"/>
                <w:color w:val="000000"/>
                <w:lang w:eastAsia="en-IN"/>
              </w:rPr>
            </w:pPr>
            <w:r>
              <w:rPr>
                <w:rFonts w:ascii="Arial" w:eastAsia="Times New Roman" w:hAnsi="Arial" w:cs="Arial"/>
                <w:color w:val="000000"/>
                <w:lang w:eastAsia="en-IN"/>
              </w:rPr>
              <w:t>4</w:t>
            </w:r>
            <w:r w:rsidR="00540090">
              <w:rPr>
                <w:rFonts w:ascii="Arial" w:eastAsia="Times New Roman" w:hAnsi="Arial" w:cs="Arial"/>
                <w:color w:val="000000"/>
                <w:lang w:eastAsia="en-IN"/>
              </w:rPr>
              <w:t>,</w:t>
            </w:r>
            <w:r>
              <w:rPr>
                <w:rFonts w:ascii="Arial" w:eastAsia="Times New Roman" w:hAnsi="Arial" w:cs="Arial"/>
                <w:color w:val="000000"/>
                <w:lang w:eastAsia="en-IN"/>
              </w:rPr>
              <w:t>000</w:t>
            </w:r>
          </w:p>
        </w:tc>
      </w:tr>
      <w:tr w:rsidR="00AF5965" w:rsidRPr="0000450C" w14:paraId="2E5C7DCE" w14:textId="77777777" w:rsidTr="00AF5965">
        <w:trPr>
          <w:trHeight w:val="300"/>
        </w:trPr>
        <w:tc>
          <w:tcPr>
            <w:tcW w:w="3440" w:type="pct"/>
            <w:tcBorders>
              <w:top w:val="nil"/>
              <w:left w:val="single" w:sz="4" w:space="0" w:color="auto"/>
              <w:bottom w:val="single" w:sz="4" w:space="0" w:color="auto"/>
              <w:right w:val="single" w:sz="4" w:space="0" w:color="auto"/>
            </w:tcBorders>
            <w:shd w:val="clear" w:color="auto" w:fill="auto"/>
            <w:noWrap/>
            <w:vAlign w:val="bottom"/>
            <w:hideMark/>
          </w:tcPr>
          <w:p w14:paraId="6EF184A3"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Use of the asset</w:t>
            </w:r>
          </w:p>
        </w:tc>
        <w:tc>
          <w:tcPr>
            <w:tcW w:w="670" w:type="pct"/>
            <w:tcBorders>
              <w:top w:val="nil"/>
              <w:left w:val="nil"/>
              <w:bottom w:val="single" w:sz="4" w:space="0" w:color="auto"/>
              <w:right w:val="single" w:sz="4" w:space="0" w:color="auto"/>
            </w:tcBorders>
            <w:shd w:val="clear" w:color="auto" w:fill="auto"/>
            <w:noWrap/>
            <w:vAlign w:val="bottom"/>
            <w:hideMark/>
          </w:tcPr>
          <w:p w14:paraId="427A428C"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Self Occupied</w:t>
            </w:r>
          </w:p>
        </w:tc>
        <w:tc>
          <w:tcPr>
            <w:tcW w:w="891" w:type="pct"/>
            <w:tcBorders>
              <w:top w:val="nil"/>
              <w:left w:val="nil"/>
              <w:bottom w:val="single" w:sz="4" w:space="0" w:color="auto"/>
              <w:right w:val="single" w:sz="4" w:space="0" w:color="auto"/>
            </w:tcBorders>
            <w:shd w:val="clear" w:color="auto" w:fill="auto"/>
            <w:noWrap/>
            <w:vAlign w:val="bottom"/>
            <w:hideMark/>
          </w:tcPr>
          <w:p w14:paraId="6757CCE6" w14:textId="77777777" w:rsidR="00AF5965" w:rsidRPr="0000450C" w:rsidRDefault="00AF5965"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Rented for Residence</w:t>
            </w:r>
          </w:p>
        </w:tc>
      </w:tr>
    </w:tbl>
    <w:p w14:paraId="2D53110B" w14:textId="77777777" w:rsidR="00AF5965" w:rsidRPr="0000450C" w:rsidRDefault="00AF5965" w:rsidP="001A7AB0">
      <w:pPr>
        <w:pStyle w:val="ListParagraph"/>
        <w:tabs>
          <w:tab w:val="left" w:pos="7814"/>
        </w:tabs>
        <w:spacing w:after="200" w:line="240" w:lineRule="auto"/>
        <w:jc w:val="both"/>
        <w:rPr>
          <w:rFonts w:ascii="Arial" w:eastAsia="Calibri" w:hAnsi="Arial" w:cs="Arial"/>
          <w:lang w:val="en-US"/>
        </w:rPr>
      </w:pPr>
    </w:p>
    <w:p w14:paraId="66C1983A" w14:textId="06A71068" w:rsidR="001E1684" w:rsidRPr="001A7AB0" w:rsidRDefault="00AF5965" w:rsidP="001A7AB0">
      <w:pPr>
        <w:pStyle w:val="ListParagraph"/>
        <w:tabs>
          <w:tab w:val="left" w:pos="7814"/>
        </w:tabs>
        <w:spacing w:after="200" w:line="240" w:lineRule="auto"/>
        <w:jc w:val="both"/>
        <w:rPr>
          <w:rFonts w:ascii="Arial" w:eastAsia="Calibri" w:hAnsi="Arial" w:cs="Arial"/>
          <w:b/>
          <w:lang w:val="en-US"/>
        </w:rPr>
      </w:pPr>
      <w:r w:rsidRPr="0000450C">
        <w:rPr>
          <w:rFonts w:ascii="Arial" w:eastAsia="Calibri" w:hAnsi="Arial" w:cs="Arial"/>
          <w:lang w:val="en-US"/>
        </w:rPr>
        <w:lastRenderedPageBreak/>
        <w:t>Ascertain the taxable income of Z for the Assessment year 2021-22 from the head 'Income from House Property'. The house I is constructed in Feb., 2021 whereas house II in 2011.</w:t>
      </w:r>
      <w:r w:rsidR="001A7AB0" w:rsidRPr="001A7AB0">
        <w:rPr>
          <w:rFonts w:ascii="Arial" w:eastAsia="Calibri" w:hAnsi="Arial" w:cs="Arial"/>
          <w:b/>
          <w:lang w:val="en-US"/>
        </w:rPr>
        <w:tab/>
        <w:t>(10 Marks)</w:t>
      </w:r>
    </w:p>
    <w:p w14:paraId="2BF9E2FB" w14:textId="77777777" w:rsidR="009140EA" w:rsidRPr="0000450C" w:rsidRDefault="009140EA" w:rsidP="001A7AB0">
      <w:pPr>
        <w:pStyle w:val="ListParagraph"/>
        <w:tabs>
          <w:tab w:val="left" w:pos="7814"/>
        </w:tabs>
        <w:spacing w:after="200" w:line="240" w:lineRule="auto"/>
        <w:jc w:val="both"/>
        <w:rPr>
          <w:rFonts w:ascii="Arial" w:eastAsia="Calibri" w:hAnsi="Arial" w:cs="Arial"/>
          <w:lang w:val="en-US"/>
        </w:rPr>
      </w:pPr>
    </w:p>
    <w:p w14:paraId="2C857EF7" w14:textId="671C8F9C" w:rsidR="00E36373" w:rsidRPr="0000450C" w:rsidRDefault="001A7AB0" w:rsidP="001A7AB0">
      <w:pPr>
        <w:pStyle w:val="ListParagraph"/>
        <w:tabs>
          <w:tab w:val="left" w:pos="7814"/>
        </w:tabs>
        <w:spacing w:after="200" w:line="240" w:lineRule="auto"/>
        <w:jc w:val="both"/>
        <w:rPr>
          <w:rFonts w:ascii="Arial" w:eastAsia="Calibri" w:hAnsi="Arial" w:cs="Arial"/>
          <w:lang w:val="en-US"/>
        </w:rPr>
      </w:pPr>
      <w:r>
        <w:rPr>
          <w:rFonts w:ascii="Arial" w:eastAsia="Calibri" w:hAnsi="Arial" w:cs="Arial"/>
          <w:lang w:val="en-US"/>
        </w:rPr>
        <w:t>b</w:t>
      </w:r>
      <w:r w:rsidR="000C3B37">
        <w:rPr>
          <w:rFonts w:ascii="Arial" w:eastAsia="Calibri" w:hAnsi="Arial" w:cs="Arial"/>
          <w:lang w:val="en-US"/>
        </w:rPr>
        <w:t xml:space="preserve">) </w:t>
      </w:r>
      <w:r>
        <w:rPr>
          <w:rFonts w:ascii="Arial" w:eastAsia="Calibri" w:hAnsi="Arial" w:cs="Arial"/>
          <w:lang w:val="en-US"/>
        </w:rPr>
        <w:t xml:space="preserve">Write a note on Central Board of Direct Tax (CBDT) </w:t>
      </w:r>
      <w:r>
        <w:rPr>
          <w:rFonts w:ascii="Arial" w:eastAsia="Calibri" w:hAnsi="Arial" w:cs="Arial"/>
          <w:lang w:val="en-US"/>
        </w:rPr>
        <w:tab/>
      </w:r>
      <w:r w:rsidRPr="001A7AB0">
        <w:rPr>
          <w:rFonts w:ascii="Arial" w:eastAsia="Calibri" w:hAnsi="Arial" w:cs="Arial"/>
          <w:b/>
          <w:lang w:val="en-US"/>
        </w:rPr>
        <w:t>(5 Marks)</w:t>
      </w:r>
    </w:p>
    <w:p w14:paraId="1864A406" w14:textId="523CEEEE" w:rsidR="00F93E4D" w:rsidRPr="000C3B37" w:rsidRDefault="007A7F6C" w:rsidP="00F93E4D">
      <w:pPr>
        <w:pStyle w:val="BodyText"/>
        <w:spacing w:before="23"/>
        <w:ind w:left="57"/>
        <w:rPr>
          <w:rFonts w:ascii="Arial" w:hAnsi="Arial" w:cs="Arial"/>
          <w:b/>
          <w:sz w:val="22"/>
          <w:szCs w:val="22"/>
        </w:rPr>
      </w:pPr>
      <w:r w:rsidRPr="0000450C">
        <w:rPr>
          <w:rFonts w:ascii="Arial" w:eastAsia="Calibri" w:hAnsi="Arial" w:cs="Arial"/>
          <w:sz w:val="22"/>
          <w:szCs w:val="22"/>
        </w:rPr>
        <w:t xml:space="preserve">13. </w:t>
      </w:r>
      <w:r w:rsidR="00F93E4D">
        <w:rPr>
          <w:rFonts w:ascii="Arial" w:eastAsia="Calibri" w:hAnsi="Arial" w:cs="Arial"/>
          <w:sz w:val="22"/>
          <w:szCs w:val="22"/>
        </w:rPr>
        <w:t>a</w:t>
      </w:r>
      <w:r w:rsidR="000C3B37">
        <w:rPr>
          <w:rFonts w:ascii="Arial" w:eastAsia="Calibri" w:hAnsi="Arial" w:cs="Arial"/>
          <w:sz w:val="22"/>
          <w:szCs w:val="22"/>
        </w:rPr>
        <w:t>)</w:t>
      </w:r>
      <w:r w:rsidR="00F93E4D" w:rsidRPr="000C3B37">
        <w:rPr>
          <w:rFonts w:ascii="Arial" w:eastAsia="Calibri" w:hAnsi="Arial" w:cs="Arial"/>
          <w:sz w:val="22"/>
          <w:szCs w:val="22"/>
        </w:rPr>
        <w:t xml:space="preserve"> </w:t>
      </w:r>
      <w:r w:rsidR="00F93E4D" w:rsidRPr="000C3B37">
        <w:rPr>
          <w:rFonts w:ascii="Arial" w:hAnsi="Arial" w:cs="Arial"/>
          <w:color w:val="060606"/>
          <w:w w:val="105"/>
          <w:sz w:val="22"/>
          <w:szCs w:val="22"/>
        </w:rPr>
        <w:t>X,</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a</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foreign</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citizen,</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resides</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in</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India</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during</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the</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previous</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year</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2020-21</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for</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83</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days.</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Determine</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his</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residential</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status</w:t>
      </w:r>
      <w:r w:rsidR="00F93E4D" w:rsidRPr="000C3B37">
        <w:rPr>
          <w:rFonts w:ascii="Arial" w:hAnsi="Arial" w:cs="Arial"/>
          <w:color w:val="060606"/>
          <w:spacing w:val="-4"/>
          <w:w w:val="105"/>
          <w:sz w:val="22"/>
          <w:szCs w:val="22"/>
        </w:rPr>
        <w:t xml:space="preserve"> </w:t>
      </w:r>
      <w:r w:rsidR="00F93E4D" w:rsidRPr="000C3B37">
        <w:rPr>
          <w:rFonts w:ascii="Arial" w:hAnsi="Arial" w:cs="Arial"/>
          <w:color w:val="060606"/>
          <w:w w:val="105"/>
          <w:sz w:val="22"/>
          <w:szCs w:val="22"/>
        </w:rPr>
        <w:t>for</w:t>
      </w:r>
      <w:r w:rsidR="00F93E4D" w:rsidRPr="000C3B37">
        <w:rPr>
          <w:rFonts w:ascii="Arial" w:hAnsi="Arial" w:cs="Arial"/>
          <w:sz w:val="22"/>
          <w:szCs w:val="22"/>
        </w:rPr>
        <w:t xml:space="preserve"> </w:t>
      </w:r>
      <w:r w:rsidR="00F93E4D" w:rsidRPr="000C3B37">
        <w:rPr>
          <w:rFonts w:ascii="Arial" w:hAnsi="Arial" w:cs="Arial"/>
          <w:color w:val="060606"/>
          <w:w w:val="105"/>
          <w:sz w:val="22"/>
          <w:szCs w:val="22"/>
        </w:rPr>
        <w:t>previous</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year</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2020-21</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assuming</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his</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stay</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in</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India</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during</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the</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last</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few</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previous</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years</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are</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as</w:t>
      </w:r>
      <w:r w:rsidR="00F93E4D" w:rsidRPr="000C3B37">
        <w:rPr>
          <w:rFonts w:ascii="Arial" w:hAnsi="Arial" w:cs="Arial"/>
          <w:color w:val="060606"/>
          <w:spacing w:val="-3"/>
          <w:w w:val="105"/>
          <w:sz w:val="22"/>
          <w:szCs w:val="22"/>
        </w:rPr>
        <w:t xml:space="preserve"> </w:t>
      </w:r>
      <w:r w:rsidR="00F93E4D" w:rsidRPr="000C3B37">
        <w:rPr>
          <w:rFonts w:ascii="Arial" w:hAnsi="Arial" w:cs="Arial"/>
          <w:color w:val="060606"/>
          <w:w w:val="105"/>
          <w:sz w:val="22"/>
          <w:szCs w:val="22"/>
        </w:rPr>
        <w:t>follows</w:t>
      </w:r>
      <w:r w:rsidR="00F93E4D" w:rsidRPr="000C3B37">
        <w:rPr>
          <w:rFonts w:ascii="Arial" w:hAnsi="Arial" w:cs="Arial"/>
          <w:color w:val="060606"/>
          <w:spacing w:val="-2"/>
          <w:w w:val="105"/>
          <w:sz w:val="22"/>
          <w:szCs w:val="22"/>
        </w:rPr>
        <w:t xml:space="preserve"> </w:t>
      </w:r>
      <w:r w:rsidR="00F93E4D" w:rsidRPr="000C3B37">
        <w:rPr>
          <w:rFonts w:ascii="Arial" w:hAnsi="Arial" w:cs="Arial"/>
          <w:color w:val="060606"/>
          <w:w w:val="105"/>
          <w:sz w:val="22"/>
          <w:szCs w:val="22"/>
        </w:rPr>
        <w:t>-</w:t>
      </w:r>
      <w:r w:rsidR="00F93E4D" w:rsidRPr="000C3B37">
        <w:rPr>
          <w:rFonts w:ascii="Arial" w:hAnsi="Arial" w:cs="Arial"/>
          <w:color w:val="060606"/>
          <w:w w:val="105"/>
          <w:sz w:val="22"/>
          <w:szCs w:val="22"/>
        </w:rPr>
        <w:tab/>
      </w:r>
      <w:r w:rsidR="00F93E4D" w:rsidRPr="000C3B37">
        <w:rPr>
          <w:rFonts w:ascii="Arial" w:hAnsi="Arial" w:cs="Arial"/>
          <w:color w:val="060606"/>
          <w:w w:val="105"/>
          <w:sz w:val="22"/>
          <w:szCs w:val="22"/>
        </w:rPr>
        <w:tab/>
      </w:r>
      <w:r w:rsidR="00F93E4D" w:rsidRPr="000C3B37">
        <w:rPr>
          <w:rFonts w:ascii="Arial" w:hAnsi="Arial" w:cs="Arial"/>
          <w:color w:val="060606"/>
          <w:w w:val="105"/>
          <w:sz w:val="22"/>
          <w:szCs w:val="22"/>
        </w:rPr>
        <w:tab/>
      </w:r>
      <w:r w:rsidR="000C3B37">
        <w:rPr>
          <w:rFonts w:ascii="Arial" w:hAnsi="Arial" w:cs="Arial"/>
          <w:color w:val="060606"/>
          <w:w w:val="105"/>
          <w:sz w:val="22"/>
          <w:szCs w:val="22"/>
        </w:rPr>
        <w:t xml:space="preserve">        </w:t>
      </w:r>
      <w:r w:rsidR="00F93E4D" w:rsidRPr="000C3B37">
        <w:rPr>
          <w:rFonts w:ascii="Arial" w:hAnsi="Arial" w:cs="Arial"/>
          <w:b/>
          <w:color w:val="060606"/>
          <w:w w:val="105"/>
          <w:sz w:val="22"/>
          <w:szCs w:val="22"/>
        </w:rPr>
        <w:t>(8 Marks)</w:t>
      </w:r>
    </w:p>
    <w:p w14:paraId="67F528EF" w14:textId="77777777" w:rsidR="00F93E4D" w:rsidRPr="000C3B37" w:rsidRDefault="00F93E4D" w:rsidP="00F93E4D">
      <w:pPr>
        <w:pStyle w:val="BodyText"/>
        <w:spacing w:before="11"/>
        <w:rPr>
          <w:rFonts w:ascii="Arial" w:hAnsi="Arial" w:cs="Arial"/>
          <w:b/>
          <w:sz w:val="22"/>
          <w:szCs w:val="22"/>
        </w:rPr>
      </w:pPr>
    </w:p>
    <w:tbl>
      <w:tblPr>
        <w:tblW w:w="5000" w:type="pct"/>
        <w:tblBorders>
          <w:top w:val="single" w:sz="4" w:space="0" w:color="060606"/>
          <w:left w:val="single" w:sz="4" w:space="0" w:color="060606"/>
          <w:bottom w:val="single" w:sz="4" w:space="0" w:color="060606"/>
          <w:right w:val="single" w:sz="4" w:space="0" w:color="060606"/>
          <w:insideH w:val="single" w:sz="4" w:space="0" w:color="060606"/>
          <w:insideV w:val="single" w:sz="4" w:space="0" w:color="060606"/>
        </w:tblBorders>
        <w:tblCellMar>
          <w:left w:w="0" w:type="dxa"/>
          <w:right w:w="0" w:type="dxa"/>
        </w:tblCellMar>
        <w:tblLook w:val="01E0" w:firstRow="1" w:lastRow="1" w:firstColumn="1" w:lastColumn="1" w:noHBand="0" w:noVBand="0"/>
      </w:tblPr>
      <w:tblGrid>
        <w:gridCol w:w="985"/>
        <w:gridCol w:w="1256"/>
        <w:gridCol w:w="985"/>
        <w:gridCol w:w="1256"/>
        <w:gridCol w:w="985"/>
        <w:gridCol w:w="1294"/>
        <w:gridCol w:w="985"/>
        <w:gridCol w:w="1290"/>
      </w:tblGrid>
      <w:tr w:rsidR="00F93E4D" w:rsidRPr="000C3B37" w14:paraId="4D120DC1" w14:textId="77777777" w:rsidTr="00F93E4D">
        <w:trPr>
          <w:trHeight w:val="285"/>
        </w:trPr>
        <w:tc>
          <w:tcPr>
            <w:tcW w:w="545" w:type="pct"/>
          </w:tcPr>
          <w:p w14:paraId="43303FDA" w14:textId="77777777" w:rsidR="00F93E4D" w:rsidRPr="000C3B37" w:rsidRDefault="00F93E4D" w:rsidP="00BC2307">
            <w:pPr>
              <w:pStyle w:val="TableParagraph"/>
              <w:ind w:left="185" w:right="176"/>
              <w:jc w:val="center"/>
              <w:rPr>
                <w:rFonts w:ascii="Arial" w:hAnsi="Arial" w:cs="Arial"/>
                <w:b/>
              </w:rPr>
            </w:pPr>
            <w:r w:rsidRPr="000C3B37">
              <w:rPr>
                <w:rFonts w:ascii="Arial" w:hAnsi="Arial" w:cs="Arial"/>
                <w:b/>
                <w:color w:val="060606"/>
              </w:rPr>
              <w:t>Year</w:t>
            </w:r>
          </w:p>
        </w:tc>
        <w:tc>
          <w:tcPr>
            <w:tcW w:w="695" w:type="pct"/>
          </w:tcPr>
          <w:p w14:paraId="2D0E5EAB" w14:textId="77777777" w:rsidR="00F93E4D" w:rsidRPr="000C3B37" w:rsidRDefault="00F93E4D" w:rsidP="00BC2307">
            <w:pPr>
              <w:pStyle w:val="TableParagraph"/>
              <w:ind w:left="287" w:right="279"/>
              <w:jc w:val="center"/>
              <w:rPr>
                <w:rFonts w:ascii="Arial" w:hAnsi="Arial" w:cs="Arial"/>
                <w:b/>
              </w:rPr>
            </w:pPr>
            <w:r w:rsidRPr="000C3B37">
              <w:rPr>
                <w:rFonts w:ascii="Arial" w:hAnsi="Arial" w:cs="Arial"/>
                <w:b/>
                <w:color w:val="060606"/>
              </w:rPr>
              <w:t>Days</w:t>
            </w:r>
          </w:p>
        </w:tc>
        <w:tc>
          <w:tcPr>
            <w:tcW w:w="545" w:type="pct"/>
          </w:tcPr>
          <w:p w14:paraId="1B52A31C" w14:textId="77777777" w:rsidR="00F93E4D" w:rsidRPr="000C3B37" w:rsidRDefault="00F93E4D" w:rsidP="00BC2307">
            <w:pPr>
              <w:pStyle w:val="TableParagraph"/>
              <w:ind w:left="185" w:right="177"/>
              <w:jc w:val="center"/>
              <w:rPr>
                <w:rFonts w:ascii="Arial" w:hAnsi="Arial" w:cs="Arial"/>
                <w:b/>
              </w:rPr>
            </w:pPr>
            <w:r w:rsidRPr="000C3B37">
              <w:rPr>
                <w:rFonts w:ascii="Arial" w:hAnsi="Arial" w:cs="Arial"/>
                <w:b/>
                <w:color w:val="060606"/>
              </w:rPr>
              <w:t>Year</w:t>
            </w:r>
          </w:p>
        </w:tc>
        <w:tc>
          <w:tcPr>
            <w:tcW w:w="695" w:type="pct"/>
          </w:tcPr>
          <w:p w14:paraId="4C482C9B" w14:textId="77777777" w:rsidR="00F93E4D" w:rsidRPr="000C3B37" w:rsidRDefault="00F93E4D" w:rsidP="00BC2307">
            <w:pPr>
              <w:pStyle w:val="TableParagraph"/>
              <w:ind w:left="286" w:right="279"/>
              <w:jc w:val="center"/>
              <w:rPr>
                <w:rFonts w:ascii="Arial" w:hAnsi="Arial" w:cs="Arial"/>
                <w:b/>
              </w:rPr>
            </w:pPr>
            <w:r w:rsidRPr="000C3B37">
              <w:rPr>
                <w:rFonts w:ascii="Arial" w:hAnsi="Arial" w:cs="Arial"/>
                <w:b/>
                <w:color w:val="060606"/>
              </w:rPr>
              <w:t>Days</w:t>
            </w:r>
          </w:p>
        </w:tc>
        <w:tc>
          <w:tcPr>
            <w:tcW w:w="545" w:type="pct"/>
          </w:tcPr>
          <w:p w14:paraId="07E4226F" w14:textId="77777777" w:rsidR="00F93E4D" w:rsidRPr="000C3B37" w:rsidRDefault="00F93E4D" w:rsidP="00BC2307">
            <w:pPr>
              <w:pStyle w:val="TableParagraph"/>
              <w:ind w:left="184" w:right="177"/>
              <w:jc w:val="center"/>
              <w:rPr>
                <w:rFonts w:ascii="Arial" w:hAnsi="Arial" w:cs="Arial"/>
                <w:b/>
              </w:rPr>
            </w:pPr>
            <w:r w:rsidRPr="000C3B37">
              <w:rPr>
                <w:rFonts w:ascii="Arial" w:hAnsi="Arial" w:cs="Arial"/>
                <w:b/>
                <w:color w:val="060606"/>
              </w:rPr>
              <w:t>Year</w:t>
            </w:r>
          </w:p>
        </w:tc>
        <w:tc>
          <w:tcPr>
            <w:tcW w:w="716" w:type="pct"/>
          </w:tcPr>
          <w:p w14:paraId="5609B3EC" w14:textId="77777777" w:rsidR="00F93E4D" w:rsidRPr="000C3B37" w:rsidRDefault="00F93E4D" w:rsidP="00BC2307">
            <w:pPr>
              <w:pStyle w:val="TableParagraph"/>
              <w:ind w:left="306" w:right="299"/>
              <w:jc w:val="center"/>
              <w:rPr>
                <w:rFonts w:ascii="Arial" w:hAnsi="Arial" w:cs="Arial"/>
                <w:b/>
              </w:rPr>
            </w:pPr>
            <w:r w:rsidRPr="000C3B37">
              <w:rPr>
                <w:rFonts w:ascii="Arial" w:hAnsi="Arial" w:cs="Arial"/>
                <w:b/>
                <w:color w:val="060606"/>
              </w:rPr>
              <w:t>Days</w:t>
            </w:r>
          </w:p>
        </w:tc>
        <w:tc>
          <w:tcPr>
            <w:tcW w:w="545" w:type="pct"/>
          </w:tcPr>
          <w:p w14:paraId="4D483608" w14:textId="77777777" w:rsidR="00F93E4D" w:rsidRPr="000C3B37" w:rsidRDefault="00F93E4D" w:rsidP="00BC2307">
            <w:pPr>
              <w:pStyle w:val="TableParagraph"/>
              <w:ind w:left="184" w:right="177"/>
              <w:jc w:val="center"/>
              <w:rPr>
                <w:rFonts w:ascii="Arial" w:hAnsi="Arial" w:cs="Arial"/>
                <w:b/>
              </w:rPr>
            </w:pPr>
            <w:r w:rsidRPr="000C3B37">
              <w:rPr>
                <w:rFonts w:ascii="Arial" w:hAnsi="Arial" w:cs="Arial"/>
                <w:b/>
                <w:color w:val="060606"/>
              </w:rPr>
              <w:t>Year</w:t>
            </w:r>
          </w:p>
        </w:tc>
        <w:tc>
          <w:tcPr>
            <w:tcW w:w="714" w:type="pct"/>
          </w:tcPr>
          <w:p w14:paraId="664DADD1" w14:textId="77777777" w:rsidR="00F93E4D" w:rsidRPr="000C3B37" w:rsidRDefault="00F93E4D" w:rsidP="00BC2307">
            <w:pPr>
              <w:pStyle w:val="TableParagraph"/>
              <w:ind w:left="304" w:right="298"/>
              <w:jc w:val="center"/>
              <w:rPr>
                <w:rFonts w:ascii="Arial" w:hAnsi="Arial" w:cs="Arial"/>
                <w:b/>
              </w:rPr>
            </w:pPr>
            <w:r w:rsidRPr="000C3B37">
              <w:rPr>
                <w:rFonts w:ascii="Arial" w:hAnsi="Arial" w:cs="Arial"/>
                <w:b/>
                <w:color w:val="060606"/>
              </w:rPr>
              <w:t>Days</w:t>
            </w:r>
          </w:p>
        </w:tc>
      </w:tr>
      <w:tr w:rsidR="00F93E4D" w:rsidRPr="000C3B37" w14:paraId="3D32E16E" w14:textId="77777777" w:rsidTr="00F93E4D">
        <w:trPr>
          <w:trHeight w:val="285"/>
        </w:trPr>
        <w:tc>
          <w:tcPr>
            <w:tcW w:w="545" w:type="pct"/>
          </w:tcPr>
          <w:p w14:paraId="48A6955B" w14:textId="77777777" w:rsidR="00F93E4D" w:rsidRPr="000C3B37" w:rsidRDefault="00F93E4D" w:rsidP="00BC2307">
            <w:pPr>
              <w:pStyle w:val="TableParagraph"/>
              <w:ind w:left="185" w:right="176"/>
              <w:jc w:val="center"/>
              <w:rPr>
                <w:rFonts w:ascii="Arial" w:hAnsi="Arial" w:cs="Arial"/>
              </w:rPr>
            </w:pPr>
            <w:r w:rsidRPr="000C3B37">
              <w:rPr>
                <w:rFonts w:ascii="Arial" w:hAnsi="Arial" w:cs="Arial"/>
                <w:color w:val="060606"/>
              </w:rPr>
              <w:t>2005-06</w:t>
            </w:r>
          </w:p>
        </w:tc>
        <w:tc>
          <w:tcPr>
            <w:tcW w:w="695" w:type="pct"/>
          </w:tcPr>
          <w:p w14:paraId="39BCA1A5" w14:textId="77777777" w:rsidR="00F93E4D" w:rsidRPr="000C3B37" w:rsidRDefault="00F93E4D" w:rsidP="00BC2307">
            <w:pPr>
              <w:pStyle w:val="TableParagraph"/>
              <w:ind w:left="300"/>
              <w:rPr>
                <w:rFonts w:ascii="Arial" w:hAnsi="Arial" w:cs="Arial"/>
              </w:rPr>
            </w:pPr>
            <w:r w:rsidRPr="000C3B37">
              <w:rPr>
                <w:rFonts w:ascii="Arial" w:hAnsi="Arial" w:cs="Arial"/>
                <w:color w:val="060606"/>
                <w:w w:val="105"/>
              </w:rPr>
              <w:t>220</w:t>
            </w:r>
            <w:r w:rsidRPr="000C3B37">
              <w:rPr>
                <w:rFonts w:ascii="Arial" w:hAnsi="Arial" w:cs="Arial"/>
                <w:color w:val="060606"/>
                <w:spacing w:val="-4"/>
                <w:w w:val="105"/>
              </w:rPr>
              <w:t xml:space="preserve"> </w:t>
            </w:r>
            <w:r w:rsidRPr="000C3B37">
              <w:rPr>
                <w:rFonts w:ascii="Arial" w:hAnsi="Arial" w:cs="Arial"/>
                <w:color w:val="060606"/>
                <w:w w:val="105"/>
              </w:rPr>
              <w:t>days</w:t>
            </w:r>
          </w:p>
        </w:tc>
        <w:tc>
          <w:tcPr>
            <w:tcW w:w="545" w:type="pct"/>
          </w:tcPr>
          <w:p w14:paraId="14920BC3" w14:textId="77777777" w:rsidR="00F93E4D" w:rsidRPr="000C3B37" w:rsidRDefault="00F93E4D" w:rsidP="00BC2307">
            <w:pPr>
              <w:pStyle w:val="TableParagraph"/>
              <w:ind w:left="185" w:right="177"/>
              <w:jc w:val="center"/>
              <w:rPr>
                <w:rFonts w:ascii="Arial" w:hAnsi="Arial" w:cs="Arial"/>
              </w:rPr>
            </w:pPr>
            <w:r w:rsidRPr="000C3B37">
              <w:rPr>
                <w:rFonts w:ascii="Arial" w:hAnsi="Arial" w:cs="Arial"/>
                <w:color w:val="060606"/>
              </w:rPr>
              <w:t>2009-10</w:t>
            </w:r>
          </w:p>
        </w:tc>
        <w:tc>
          <w:tcPr>
            <w:tcW w:w="695" w:type="pct"/>
          </w:tcPr>
          <w:p w14:paraId="41DA02FE" w14:textId="77777777" w:rsidR="00F93E4D" w:rsidRPr="000C3B37" w:rsidRDefault="00F93E4D" w:rsidP="00BC2307">
            <w:pPr>
              <w:pStyle w:val="TableParagraph"/>
              <w:ind w:left="287" w:right="279"/>
              <w:jc w:val="center"/>
              <w:rPr>
                <w:rFonts w:ascii="Arial" w:hAnsi="Arial" w:cs="Arial"/>
              </w:rPr>
            </w:pPr>
            <w:r w:rsidRPr="000C3B37">
              <w:rPr>
                <w:rFonts w:ascii="Arial" w:hAnsi="Arial" w:cs="Arial"/>
                <w:color w:val="060606"/>
                <w:spacing w:val="-1"/>
                <w:w w:val="110"/>
              </w:rPr>
              <w:t>36</w:t>
            </w:r>
            <w:r w:rsidRPr="000C3B37">
              <w:rPr>
                <w:rFonts w:ascii="Arial" w:hAnsi="Arial" w:cs="Arial"/>
                <w:color w:val="060606"/>
                <w:spacing w:val="-15"/>
                <w:w w:val="110"/>
              </w:rPr>
              <w:t xml:space="preserve"> </w:t>
            </w:r>
            <w:r w:rsidRPr="000C3B37">
              <w:rPr>
                <w:rFonts w:ascii="Arial" w:hAnsi="Arial" w:cs="Arial"/>
                <w:color w:val="060606"/>
                <w:spacing w:val="-1"/>
                <w:w w:val="110"/>
              </w:rPr>
              <w:t>days</w:t>
            </w:r>
          </w:p>
        </w:tc>
        <w:tc>
          <w:tcPr>
            <w:tcW w:w="545" w:type="pct"/>
          </w:tcPr>
          <w:p w14:paraId="63B1AB3B" w14:textId="77777777" w:rsidR="00F93E4D" w:rsidRPr="000C3B37" w:rsidRDefault="00F93E4D" w:rsidP="00BC2307">
            <w:pPr>
              <w:pStyle w:val="TableParagraph"/>
              <w:ind w:left="184" w:right="177"/>
              <w:jc w:val="center"/>
              <w:rPr>
                <w:rFonts w:ascii="Arial" w:hAnsi="Arial" w:cs="Arial"/>
              </w:rPr>
            </w:pPr>
            <w:r w:rsidRPr="000C3B37">
              <w:rPr>
                <w:rFonts w:ascii="Arial" w:hAnsi="Arial" w:cs="Arial"/>
                <w:color w:val="060606"/>
              </w:rPr>
              <w:t>2013-14</w:t>
            </w:r>
          </w:p>
        </w:tc>
        <w:tc>
          <w:tcPr>
            <w:tcW w:w="716" w:type="pct"/>
          </w:tcPr>
          <w:p w14:paraId="3202D1EC" w14:textId="77777777" w:rsidR="00F93E4D" w:rsidRPr="000C3B37" w:rsidRDefault="00F93E4D" w:rsidP="00BC2307">
            <w:pPr>
              <w:pStyle w:val="TableParagraph"/>
              <w:ind w:left="307" w:right="299"/>
              <w:jc w:val="center"/>
              <w:rPr>
                <w:rFonts w:ascii="Arial" w:hAnsi="Arial" w:cs="Arial"/>
              </w:rPr>
            </w:pPr>
            <w:r w:rsidRPr="000C3B37">
              <w:rPr>
                <w:rFonts w:ascii="Arial" w:hAnsi="Arial" w:cs="Arial"/>
                <w:color w:val="060606"/>
                <w:w w:val="105"/>
              </w:rPr>
              <w:t>137</w:t>
            </w:r>
            <w:r w:rsidRPr="000C3B37">
              <w:rPr>
                <w:rFonts w:ascii="Arial" w:hAnsi="Arial" w:cs="Arial"/>
                <w:color w:val="060606"/>
                <w:spacing w:val="-4"/>
                <w:w w:val="105"/>
              </w:rPr>
              <w:t xml:space="preserve"> </w:t>
            </w:r>
            <w:r w:rsidRPr="000C3B37">
              <w:rPr>
                <w:rFonts w:ascii="Arial" w:hAnsi="Arial" w:cs="Arial"/>
                <w:color w:val="060606"/>
                <w:w w:val="105"/>
              </w:rPr>
              <w:t>days</w:t>
            </w:r>
          </w:p>
        </w:tc>
        <w:tc>
          <w:tcPr>
            <w:tcW w:w="545" w:type="pct"/>
          </w:tcPr>
          <w:p w14:paraId="313C1C42" w14:textId="77777777" w:rsidR="00F93E4D" w:rsidRPr="000C3B37" w:rsidRDefault="00F93E4D" w:rsidP="00BC2307">
            <w:pPr>
              <w:pStyle w:val="TableParagraph"/>
              <w:ind w:left="184" w:right="177"/>
              <w:jc w:val="center"/>
              <w:rPr>
                <w:rFonts w:ascii="Arial" w:hAnsi="Arial" w:cs="Arial"/>
              </w:rPr>
            </w:pPr>
            <w:r w:rsidRPr="000C3B37">
              <w:rPr>
                <w:rFonts w:ascii="Arial" w:hAnsi="Arial" w:cs="Arial"/>
                <w:color w:val="060606"/>
              </w:rPr>
              <w:t>2017-18</w:t>
            </w:r>
          </w:p>
        </w:tc>
        <w:tc>
          <w:tcPr>
            <w:tcW w:w="714" w:type="pct"/>
          </w:tcPr>
          <w:p w14:paraId="6A14DB6D" w14:textId="77777777" w:rsidR="00F93E4D" w:rsidRPr="000C3B37" w:rsidRDefault="00F93E4D" w:rsidP="00BC2307">
            <w:pPr>
              <w:pStyle w:val="TableParagraph"/>
              <w:ind w:left="305" w:right="298"/>
              <w:jc w:val="center"/>
              <w:rPr>
                <w:rFonts w:ascii="Arial" w:hAnsi="Arial" w:cs="Arial"/>
              </w:rPr>
            </w:pPr>
            <w:r w:rsidRPr="000C3B37">
              <w:rPr>
                <w:rFonts w:ascii="Arial" w:hAnsi="Arial" w:cs="Arial"/>
                <w:color w:val="060606"/>
                <w:w w:val="105"/>
              </w:rPr>
              <w:t>175</w:t>
            </w:r>
            <w:r w:rsidRPr="000C3B37">
              <w:rPr>
                <w:rFonts w:ascii="Arial" w:hAnsi="Arial" w:cs="Arial"/>
                <w:color w:val="060606"/>
                <w:spacing w:val="-4"/>
                <w:w w:val="105"/>
              </w:rPr>
              <w:t xml:space="preserve"> </w:t>
            </w:r>
            <w:r w:rsidRPr="000C3B37">
              <w:rPr>
                <w:rFonts w:ascii="Arial" w:hAnsi="Arial" w:cs="Arial"/>
                <w:color w:val="060606"/>
                <w:w w:val="105"/>
              </w:rPr>
              <w:t>days</w:t>
            </w:r>
          </w:p>
        </w:tc>
      </w:tr>
      <w:tr w:rsidR="00F93E4D" w:rsidRPr="000C3B37" w14:paraId="0DBDD362" w14:textId="77777777" w:rsidTr="00F93E4D">
        <w:trPr>
          <w:trHeight w:val="285"/>
        </w:trPr>
        <w:tc>
          <w:tcPr>
            <w:tcW w:w="545" w:type="pct"/>
          </w:tcPr>
          <w:p w14:paraId="63FF03F6" w14:textId="77777777" w:rsidR="00F93E4D" w:rsidRPr="000C3B37" w:rsidRDefault="00F93E4D" w:rsidP="00BC2307">
            <w:pPr>
              <w:pStyle w:val="TableParagraph"/>
              <w:ind w:left="185" w:right="176"/>
              <w:jc w:val="center"/>
              <w:rPr>
                <w:rFonts w:ascii="Arial" w:hAnsi="Arial" w:cs="Arial"/>
              </w:rPr>
            </w:pPr>
            <w:r w:rsidRPr="000C3B37">
              <w:rPr>
                <w:rFonts w:ascii="Arial" w:hAnsi="Arial" w:cs="Arial"/>
                <w:color w:val="060606"/>
              </w:rPr>
              <w:t>2006-07</w:t>
            </w:r>
          </w:p>
        </w:tc>
        <w:tc>
          <w:tcPr>
            <w:tcW w:w="695" w:type="pct"/>
          </w:tcPr>
          <w:p w14:paraId="4947EDC0" w14:textId="77777777" w:rsidR="00F93E4D" w:rsidRPr="000C3B37" w:rsidRDefault="00F93E4D" w:rsidP="00BC2307">
            <w:pPr>
              <w:pStyle w:val="TableParagraph"/>
              <w:ind w:left="350"/>
              <w:rPr>
                <w:rFonts w:ascii="Arial" w:hAnsi="Arial" w:cs="Arial"/>
              </w:rPr>
            </w:pPr>
            <w:r w:rsidRPr="000C3B37">
              <w:rPr>
                <w:rFonts w:ascii="Arial" w:hAnsi="Arial" w:cs="Arial"/>
                <w:color w:val="060606"/>
                <w:spacing w:val="-1"/>
                <w:w w:val="110"/>
              </w:rPr>
              <w:t>15</w:t>
            </w:r>
            <w:r w:rsidRPr="000C3B37">
              <w:rPr>
                <w:rFonts w:ascii="Arial" w:hAnsi="Arial" w:cs="Arial"/>
                <w:color w:val="060606"/>
                <w:spacing w:val="-15"/>
                <w:w w:val="110"/>
              </w:rPr>
              <w:t xml:space="preserve"> </w:t>
            </w:r>
            <w:r w:rsidRPr="000C3B37">
              <w:rPr>
                <w:rFonts w:ascii="Arial" w:hAnsi="Arial" w:cs="Arial"/>
                <w:color w:val="060606"/>
                <w:spacing w:val="-1"/>
                <w:w w:val="110"/>
              </w:rPr>
              <w:t>days</w:t>
            </w:r>
          </w:p>
        </w:tc>
        <w:tc>
          <w:tcPr>
            <w:tcW w:w="545" w:type="pct"/>
          </w:tcPr>
          <w:p w14:paraId="6778C27A" w14:textId="77777777" w:rsidR="00F93E4D" w:rsidRPr="000C3B37" w:rsidRDefault="00F93E4D" w:rsidP="00BC2307">
            <w:pPr>
              <w:pStyle w:val="TableParagraph"/>
              <w:ind w:left="185" w:right="177"/>
              <w:jc w:val="center"/>
              <w:rPr>
                <w:rFonts w:ascii="Arial" w:hAnsi="Arial" w:cs="Arial"/>
              </w:rPr>
            </w:pPr>
            <w:r w:rsidRPr="000C3B37">
              <w:rPr>
                <w:rFonts w:ascii="Arial" w:hAnsi="Arial" w:cs="Arial"/>
                <w:color w:val="060606"/>
              </w:rPr>
              <w:t>2010-11</w:t>
            </w:r>
          </w:p>
        </w:tc>
        <w:tc>
          <w:tcPr>
            <w:tcW w:w="695" w:type="pct"/>
          </w:tcPr>
          <w:p w14:paraId="1EC9B975" w14:textId="77777777" w:rsidR="00F93E4D" w:rsidRPr="000C3B37" w:rsidRDefault="00F93E4D" w:rsidP="00BC2307">
            <w:pPr>
              <w:pStyle w:val="TableParagraph"/>
              <w:ind w:left="287" w:right="279"/>
              <w:jc w:val="center"/>
              <w:rPr>
                <w:rFonts w:ascii="Arial" w:hAnsi="Arial" w:cs="Arial"/>
              </w:rPr>
            </w:pPr>
            <w:r w:rsidRPr="000C3B37">
              <w:rPr>
                <w:rFonts w:ascii="Arial" w:hAnsi="Arial" w:cs="Arial"/>
                <w:color w:val="060606"/>
                <w:w w:val="105"/>
              </w:rPr>
              <w:t>115</w:t>
            </w:r>
            <w:r w:rsidRPr="000C3B37">
              <w:rPr>
                <w:rFonts w:ascii="Arial" w:hAnsi="Arial" w:cs="Arial"/>
                <w:color w:val="060606"/>
                <w:spacing w:val="-4"/>
                <w:w w:val="105"/>
              </w:rPr>
              <w:t xml:space="preserve"> </w:t>
            </w:r>
            <w:r w:rsidRPr="000C3B37">
              <w:rPr>
                <w:rFonts w:ascii="Arial" w:hAnsi="Arial" w:cs="Arial"/>
                <w:color w:val="060606"/>
                <w:w w:val="105"/>
              </w:rPr>
              <w:t>days</w:t>
            </w:r>
          </w:p>
        </w:tc>
        <w:tc>
          <w:tcPr>
            <w:tcW w:w="545" w:type="pct"/>
          </w:tcPr>
          <w:p w14:paraId="3BDC9000" w14:textId="77777777" w:rsidR="00F93E4D" w:rsidRPr="000C3B37" w:rsidRDefault="00F93E4D" w:rsidP="00BC2307">
            <w:pPr>
              <w:pStyle w:val="TableParagraph"/>
              <w:ind w:left="184" w:right="177"/>
              <w:jc w:val="center"/>
              <w:rPr>
                <w:rFonts w:ascii="Arial" w:hAnsi="Arial" w:cs="Arial"/>
              </w:rPr>
            </w:pPr>
            <w:r w:rsidRPr="000C3B37">
              <w:rPr>
                <w:rFonts w:ascii="Arial" w:hAnsi="Arial" w:cs="Arial"/>
                <w:color w:val="060606"/>
              </w:rPr>
              <w:t>2014-15</w:t>
            </w:r>
          </w:p>
        </w:tc>
        <w:tc>
          <w:tcPr>
            <w:tcW w:w="716" w:type="pct"/>
          </w:tcPr>
          <w:p w14:paraId="178D2951" w14:textId="77777777" w:rsidR="00F93E4D" w:rsidRPr="000C3B37" w:rsidRDefault="00F93E4D" w:rsidP="00BC2307">
            <w:pPr>
              <w:pStyle w:val="TableParagraph"/>
              <w:ind w:left="306" w:right="299"/>
              <w:jc w:val="center"/>
              <w:rPr>
                <w:rFonts w:ascii="Arial" w:hAnsi="Arial" w:cs="Arial"/>
              </w:rPr>
            </w:pPr>
            <w:r w:rsidRPr="000C3B37">
              <w:rPr>
                <w:rFonts w:ascii="Arial" w:hAnsi="Arial" w:cs="Arial"/>
                <w:color w:val="060606"/>
                <w:w w:val="105"/>
              </w:rPr>
              <w:t>265</w:t>
            </w:r>
            <w:r w:rsidRPr="000C3B37">
              <w:rPr>
                <w:rFonts w:ascii="Arial" w:hAnsi="Arial" w:cs="Arial"/>
                <w:color w:val="060606"/>
                <w:spacing w:val="-4"/>
                <w:w w:val="105"/>
              </w:rPr>
              <w:t xml:space="preserve"> </w:t>
            </w:r>
            <w:r w:rsidRPr="000C3B37">
              <w:rPr>
                <w:rFonts w:ascii="Arial" w:hAnsi="Arial" w:cs="Arial"/>
                <w:color w:val="060606"/>
                <w:w w:val="105"/>
              </w:rPr>
              <w:t>days</w:t>
            </w:r>
          </w:p>
        </w:tc>
        <w:tc>
          <w:tcPr>
            <w:tcW w:w="545" w:type="pct"/>
          </w:tcPr>
          <w:p w14:paraId="1D76CFAF" w14:textId="77777777" w:rsidR="00F93E4D" w:rsidRPr="000C3B37" w:rsidRDefault="00F93E4D" w:rsidP="00BC2307">
            <w:pPr>
              <w:pStyle w:val="TableParagraph"/>
              <w:ind w:left="184" w:right="177"/>
              <w:jc w:val="center"/>
              <w:rPr>
                <w:rFonts w:ascii="Arial" w:hAnsi="Arial" w:cs="Arial"/>
              </w:rPr>
            </w:pPr>
            <w:r w:rsidRPr="000C3B37">
              <w:rPr>
                <w:rFonts w:ascii="Arial" w:hAnsi="Arial" w:cs="Arial"/>
                <w:color w:val="060606"/>
              </w:rPr>
              <w:t>2018-19</w:t>
            </w:r>
          </w:p>
        </w:tc>
        <w:tc>
          <w:tcPr>
            <w:tcW w:w="714" w:type="pct"/>
          </w:tcPr>
          <w:p w14:paraId="720A3C72" w14:textId="77777777" w:rsidR="00F93E4D" w:rsidRPr="000C3B37" w:rsidRDefault="00F93E4D" w:rsidP="00BC2307">
            <w:pPr>
              <w:pStyle w:val="TableParagraph"/>
              <w:ind w:left="305" w:right="298"/>
              <w:jc w:val="center"/>
              <w:rPr>
                <w:rFonts w:ascii="Arial" w:hAnsi="Arial" w:cs="Arial"/>
              </w:rPr>
            </w:pPr>
            <w:r w:rsidRPr="000C3B37">
              <w:rPr>
                <w:rFonts w:ascii="Arial" w:hAnsi="Arial" w:cs="Arial"/>
                <w:color w:val="060606"/>
                <w:spacing w:val="-1"/>
                <w:w w:val="110"/>
              </w:rPr>
              <w:t>15</w:t>
            </w:r>
            <w:r w:rsidRPr="000C3B37">
              <w:rPr>
                <w:rFonts w:ascii="Arial" w:hAnsi="Arial" w:cs="Arial"/>
                <w:color w:val="060606"/>
                <w:spacing w:val="-15"/>
                <w:w w:val="110"/>
              </w:rPr>
              <w:t xml:space="preserve"> </w:t>
            </w:r>
            <w:r w:rsidRPr="000C3B37">
              <w:rPr>
                <w:rFonts w:ascii="Arial" w:hAnsi="Arial" w:cs="Arial"/>
                <w:color w:val="060606"/>
                <w:spacing w:val="-1"/>
                <w:w w:val="110"/>
              </w:rPr>
              <w:t>days</w:t>
            </w:r>
          </w:p>
        </w:tc>
      </w:tr>
      <w:tr w:rsidR="00F93E4D" w:rsidRPr="000C3B37" w14:paraId="33507272" w14:textId="77777777" w:rsidTr="00F93E4D">
        <w:trPr>
          <w:trHeight w:val="285"/>
        </w:trPr>
        <w:tc>
          <w:tcPr>
            <w:tcW w:w="545" w:type="pct"/>
          </w:tcPr>
          <w:p w14:paraId="466314B8" w14:textId="77777777" w:rsidR="00F93E4D" w:rsidRPr="000C3B37" w:rsidRDefault="00F93E4D" w:rsidP="00BC2307">
            <w:pPr>
              <w:pStyle w:val="TableParagraph"/>
              <w:ind w:left="185" w:right="176"/>
              <w:jc w:val="center"/>
              <w:rPr>
                <w:rFonts w:ascii="Arial" w:hAnsi="Arial" w:cs="Arial"/>
              </w:rPr>
            </w:pPr>
            <w:r w:rsidRPr="000C3B37">
              <w:rPr>
                <w:rFonts w:ascii="Arial" w:hAnsi="Arial" w:cs="Arial"/>
                <w:color w:val="060606"/>
              </w:rPr>
              <w:t>2007-08</w:t>
            </w:r>
          </w:p>
        </w:tc>
        <w:tc>
          <w:tcPr>
            <w:tcW w:w="695" w:type="pct"/>
          </w:tcPr>
          <w:p w14:paraId="621EA092" w14:textId="77777777" w:rsidR="00F93E4D" w:rsidRPr="000C3B37" w:rsidRDefault="00F93E4D" w:rsidP="00BC2307">
            <w:pPr>
              <w:pStyle w:val="TableParagraph"/>
              <w:ind w:left="300"/>
              <w:rPr>
                <w:rFonts w:ascii="Arial" w:hAnsi="Arial" w:cs="Arial"/>
              </w:rPr>
            </w:pPr>
            <w:r w:rsidRPr="000C3B37">
              <w:rPr>
                <w:rFonts w:ascii="Arial" w:hAnsi="Arial" w:cs="Arial"/>
                <w:color w:val="060606"/>
                <w:w w:val="105"/>
              </w:rPr>
              <w:t>257</w:t>
            </w:r>
            <w:r w:rsidRPr="000C3B37">
              <w:rPr>
                <w:rFonts w:ascii="Arial" w:hAnsi="Arial" w:cs="Arial"/>
                <w:color w:val="060606"/>
                <w:spacing w:val="-4"/>
                <w:w w:val="105"/>
              </w:rPr>
              <w:t xml:space="preserve"> </w:t>
            </w:r>
            <w:r w:rsidRPr="000C3B37">
              <w:rPr>
                <w:rFonts w:ascii="Arial" w:hAnsi="Arial" w:cs="Arial"/>
                <w:color w:val="060606"/>
                <w:w w:val="105"/>
              </w:rPr>
              <w:t>days</w:t>
            </w:r>
          </w:p>
        </w:tc>
        <w:tc>
          <w:tcPr>
            <w:tcW w:w="545" w:type="pct"/>
          </w:tcPr>
          <w:p w14:paraId="4C02F70D" w14:textId="77777777" w:rsidR="00F93E4D" w:rsidRPr="000C3B37" w:rsidRDefault="00F93E4D" w:rsidP="00BC2307">
            <w:pPr>
              <w:pStyle w:val="TableParagraph"/>
              <w:ind w:left="185" w:right="177"/>
              <w:jc w:val="center"/>
              <w:rPr>
                <w:rFonts w:ascii="Arial" w:hAnsi="Arial" w:cs="Arial"/>
              </w:rPr>
            </w:pPr>
            <w:r w:rsidRPr="000C3B37">
              <w:rPr>
                <w:rFonts w:ascii="Arial" w:hAnsi="Arial" w:cs="Arial"/>
                <w:color w:val="060606"/>
              </w:rPr>
              <w:t>2011-12</w:t>
            </w:r>
          </w:p>
        </w:tc>
        <w:tc>
          <w:tcPr>
            <w:tcW w:w="695" w:type="pct"/>
          </w:tcPr>
          <w:p w14:paraId="28CC8AC9" w14:textId="77777777" w:rsidR="00F93E4D" w:rsidRPr="000C3B37" w:rsidRDefault="00F93E4D" w:rsidP="00BC2307">
            <w:pPr>
              <w:pStyle w:val="TableParagraph"/>
              <w:ind w:left="287" w:right="279"/>
              <w:jc w:val="center"/>
              <w:rPr>
                <w:rFonts w:ascii="Arial" w:hAnsi="Arial" w:cs="Arial"/>
              </w:rPr>
            </w:pPr>
            <w:r w:rsidRPr="000C3B37">
              <w:rPr>
                <w:rFonts w:ascii="Arial" w:hAnsi="Arial" w:cs="Arial"/>
                <w:color w:val="060606"/>
                <w:w w:val="105"/>
              </w:rPr>
              <w:t>123</w:t>
            </w:r>
            <w:r w:rsidRPr="000C3B37">
              <w:rPr>
                <w:rFonts w:ascii="Arial" w:hAnsi="Arial" w:cs="Arial"/>
                <w:color w:val="060606"/>
                <w:spacing w:val="-4"/>
                <w:w w:val="105"/>
              </w:rPr>
              <w:t xml:space="preserve"> </w:t>
            </w:r>
            <w:r w:rsidRPr="000C3B37">
              <w:rPr>
                <w:rFonts w:ascii="Arial" w:hAnsi="Arial" w:cs="Arial"/>
                <w:color w:val="060606"/>
                <w:w w:val="105"/>
              </w:rPr>
              <w:t>days</w:t>
            </w:r>
          </w:p>
        </w:tc>
        <w:tc>
          <w:tcPr>
            <w:tcW w:w="545" w:type="pct"/>
          </w:tcPr>
          <w:p w14:paraId="49F50B6C" w14:textId="77777777" w:rsidR="00F93E4D" w:rsidRPr="000C3B37" w:rsidRDefault="00F93E4D" w:rsidP="00BC2307">
            <w:pPr>
              <w:pStyle w:val="TableParagraph"/>
              <w:ind w:left="184" w:right="177"/>
              <w:jc w:val="center"/>
              <w:rPr>
                <w:rFonts w:ascii="Arial" w:hAnsi="Arial" w:cs="Arial"/>
              </w:rPr>
            </w:pPr>
            <w:r w:rsidRPr="000C3B37">
              <w:rPr>
                <w:rFonts w:ascii="Arial" w:hAnsi="Arial" w:cs="Arial"/>
                <w:color w:val="060606"/>
              </w:rPr>
              <w:t>2015-16</w:t>
            </w:r>
          </w:p>
        </w:tc>
        <w:tc>
          <w:tcPr>
            <w:tcW w:w="716" w:type="pct"/>
          </w:tcPr>
          <w:p w14:paraId="58C4163C" w14:textId="77777777" w:rsidR="00F93E4D" w:rsidRPr="000C3B37" w:rsidRDefault="00F93E4D" w:rsidP="00BC2307">
            <w:pPr>
              <w:pStyle w:val="TableParagraph"/>
              <w:ind w:left="306" w:right="299"/>
              <w:jc w:val="center"/>
              <w:rPr>
                <w:rFonts w:ascii="Arial" w:hAnsi="Arial" w:cs="Arial"/>
              </w:rPr>
            </w:pPr>
            <w:r w:rsidRPr="000C3B37">
              <w:rPr>
                <w:rFonts w:ascii="Arial" w:hAnsi="Arial" w:cs="Arial"/>
                <w:color w:val="060606"/>
                <w:w w:val="105"/>
              </w:rPr>
              <w:t>310</w:t>
            </w:r>
            <w:r w:rsidRPr="000C3B37">
              <w:rPr>
                <w:rFonts w:ascii="Arial" w:hAnsi="Arial" w:cs="Arial"/>
                <w:color w:val="060606"/>
                <w:spacing w:val="-4"/>
                <w:w w:val="105"/>
              </w:rPr>
              <w:t xml:space="preserve"> </w:t>
            </w:r>
            <w:r w:rsidRPr="000C3B37">
              <w:rPr>
                <w:rFonts w:ascii="Arial" w:hAnsi="Arial" w:cs="Arial"/>
                <w:color w:val="060606"/>
                <w:w w:val="105"/>
              </w:rPr>
              <w:t>days</w:t>
            </w:r>
          </w:p>
        </w:tc>
        <w:tc>
          <w:tcPr>
            <w:tcW w:w="545" w:type="pct"/>
          </w:tcPr>
          <w:p w14:paraId="7595DA21" w14:textId="77777777" w:rsidR="00F93E4D" w:rsidRPr="000C3B37" w:rsidRDefault="00F93E4D" w:rsidP="00BC2307">
            <w:pPr>
              <w:pStyle w:val="TableParagraph"/>
              <w:ind w:left="184" w:right="177"/>
              <w:jc w:val="center"/>
              <w:rPr>
                <w:rFonts w:ascii="Arial" w:hAnsi="Arial" w:cs="Arial"/>
              </w:rPr>
            </w:pPr>
            <w:r w:rsidRPr="000C3B37">
              <w:rPr>
                <w:rFonts w:ascii="Arial" w:hAnsi="Arial" w:cs="Arial"/>
                <w:color w:val="060606"/>
              </w:rPr>
              <w:t>2019-20</w:t>
            </w:r>
          </w:p>
        </w:tc>
        <w:tc>
          <w:tcPr>
            <w:tcW w:w="714" w:type="pct"/>
          </w:tcPr>
          <w:p w14:paraId="10DE1821" w14:textId="77777777" w:rsidR="00F93E4D" w:rsidRPr="000C3B37" w:rsidRDefault="00F93E4D" w:rsidP="00BC2307">
            <w:pPr>
              <w:pStyle w:val="TableParagraph"/>
              <w:ind w:left="305" w:right="298"/>
              <w:jc w:val="center"/>
              <w:rPr>
                <w:rFonts w:ascii="Arial" w:hAnsi="Arial" w:cs="Arial"/>
              </w:rPr>
            </w:pPr>
            <w:r w:rsidRPr="000C3B37">
              <w:rPr>
                <w:rFonts w:ascii="Arial" w:hAnsi="Arial" w:cs="Arial"/>
                <w:color w:val="060606"/>
                <w:spacing w:val="-1"/>
                <w:w w:val="110"/>
              </w:rPr>
              <w:t>67</w:t>
            </w:r>
            <w:r w:rsidRPr="000C3B37">
              <w:rPr>
                <w:rFonts w:ascii="Arial" w:hAnsi="Arial" w:cs="Arial"/>
                <w:color w:val="060606"/>
                <w:spacing w:val="-15"/>
                <w:w w:val="110"/>
              </w:rPr>
              <w:t xml:space="preserve"> </w:t>
            </w:r>
            <w:r w:rsidRPr="000C3B37">
              <w:rPr>
                <w:rFonts w:ascii="Arial" w:hAnsi="Arial" w:cs="Arial"/>
                <w:color w:val="060606"/>
                <w:spacing w:val="-1"/>
                <w:w w:val="110"/>
              </w:rPr>
              <w:t>days</w:t>
            </w:r>
          </w:p>
        </w:tc>
      </w:tr>
      <w:tr w:rsidR="00F93E4D" w:rsidRPr="000C3B37" w14:paraId="489F44E5" w14:textId="77777777" w:rsidTr="00F93E4D">
        <w:trPr>
          <w:trHeight w:val="285"/>
        </w:trPr>
        <w:tc>
          <w:tcPr>
            <w:tcW w:w="545" w:type="pct"/>
          </w:tcPr>
          <w:p w14:paraId="30434BB1" w14:textId="77777777" w:rsidR="00F93E4D" w:rsidRPr="000C3B37" w:rsidRDefault="00F93E4D" w:rsidP="00BC2307">
            <w:pPr>
              <w:pStyle w:val="TableParagraph"/>
              <w:ind w:left="185" w:right="176"/>
              <w:jc w:val="center"/>
              <w:rPr>
                <w:rFonts w:ascii="Arial" w:hAnsi="Arial" w:cs="Arial"/>
              </w:rPr>
            </w:pPr>
            <w:r w:rsidRPr="000C3B37">
              <w:rPr>
                <w:rFonts w:ascii="Arial" w:hAnsi="Arial" w:cs="Arial"/>
                <w:color w:val="060606"/>
              </w:rPr>
              <w:t>2008-09</w:t>
            </w:r>
          </w:p>
        </w:tc>
        <w:tc>
          <w:tcPr>
            <w:tcW w:w="695" w:type="pct"/>
          </w:tcPr>
          <w:p w14:paraId="20BB9BB2" w14:textId="77777777" w:rsidR="00F93E4D" w:rsidRPr="000C3B37" w:rsidRDefault="00F93E4D" w:rsidP="00BC2307">
            <w:pPr>
              <w:pStyle w:val="TableParagraph"/>
              <w:ind w:left="300"/>
              <w:rPr>
                <w:rFonts w:ascii="Arial" w:hAnsi="Arial" w:cs="Arial"/>
              </w:rPr>
            </w:pPr>
            <w:r w:rsidRPr="000C3B37">
              <w:rPr>
                <w:rFonts w:ascii="Arial" w:hAnsi="Arial" w:cs="Arial"/>
                <w:color w:val="060606"/>
                <w:w w:val="105"/>
              </w:rPr>
              <w:t>110</w:t>
            </w:r>
            <w:r w:rsidRPr="000C3B37">
              <w:rPr>
                <w:rFonts w:ascii="Arial" w:hAnsi="Arial" w:cs="Arial"/>
                <w:color w:val="060606"/>
                <w:spacing w:val="-4"/>
                <w:w w:val="105"/>
              </w:rPr>
              <w:t xml:space="preserve"> </w:t>
            </w:r>
            <w:r w:rsidRPr="000C3B37">
              <w:rPr>
                <w:rFonts w:ascii="Arial" w:hAnsi="Arial" w:cs="Arial"/>
                <w:color w:val="060606"/>
                <w:w w:val="105"/>
              </w:rPr>
              <w:t>days</w:t>
            </w:r>
          </w:p>
        </w:tc>
        <w:tc>
          <w:tcPr>
            <w:tcW w:w="545" w:type="pct"/>
          </w:tcPr>
          <w:p w14:paraId="5850BFB3" w14:textId="77777777" w:rsidR="00F93E4D" w:rsidRPr="000C3B37" w:rsidRDefault="00F93E4D" w:rsidP="00BC2307">
            <w:pPr>
              <w:pStyle w:val="TableParagraph"/>
              <w:ind w:left="185" w:right="177"/>
              <w:jc w:val="center"/>
              <w:rPr>
                <w:rFonts w:ascii="Arial" w:hAnsi="Arial" w:cs="Arial"/>
              </w:rPr>
            </w:pPr>
            <w:r w:rsidRPr="000C3B37">
              <w:rPr>
                <w:rFonts w:ascii="Arial" w:hAnsi="Arial" w:cs="Arial"/>
                <w:color w:val="060606"/>
              </w:rPr>
              <w:t>2012-13</w:t>
            </w:r>
          </w:p>
        </w:tc>
        <w:tc>
          <w:tcPr>
            <w:tcW w:w="695" w:type="pct"/>
          </w:tcPr>
          <w:p w14:paraId="2CD70D2C" w14:textId="77777777" w:rsidR="00F93E4D" w:rsidRPr="000C3B37" w:rsidRDefault="00F93E4D" w:rsidP="00BC2307">
            <w:pPr>
              <w:pStyle w:val="TableParagraph"/>
              <w:ind w:left="287" w:right="279"/>
              <w:jc w:val="center"/>
              <w:rPr>
                <w:rFonts w:ascii="Arial" w:hAnsi="Arial" w:cs="Arial"/>
              </w:rPr>
            </w:pPr>
            <w:r w:rsidRPr="000C3B37">
              <w:rPr>
                <w:rFonts w:ascii="Arial" w:hAnsi="Arial" w:cs="Arial"/>
                <w:color w:val="060606"/>
                <w:spacing w:val="-1"/>
                <w:w w:val="110"/>
              </w:rPr>
              <w:t>65</w:t>
            </w:r>
            <w:r w:rsidRPr="000C3B37">
              <w:rPr>
                <w:rFonts w:ascii="Arial" w:hAnsi="Arial" w:cs="Arial"/>
                <w:color w:val="060606"/>
                <w:spacing w:val="-15"/>
                <w:w w:val="110"/>
              </w:rPr>
              <w:t xml:space="preserve"> </w:t>
            </w:r>
            <w:r w:rsidRPr="000C3B37">
              <w:rPr>
                <w:rFonts w:ascii="Arial" w:hAnsi="Arial" w:cs="Arial"/>
                <w:color w:val="060606"/>
                <w:spacing w:val="-1"/>
                <w:w w:val="110"/>
              </w:rPr>
              <w:t>days</w:t>
            </w:r>
          </w:p>
        </w:tc>
        <w:tc>
          <w:tcPr>
            <w:tcW w:w="545" w:type="pct"/>
          </w:tcPr>
          <w:p w14:paraId="51210DFA" w14:textId="77777777" w:rsidR="00F93E4D" w:rsidRPr="000C3B37" w:rsidRDefault="00F93E4D" w:rsidP="00BC2307">
            <w:pPr>
              <w:pStyle w:val="TableParagraph"/>
              <w:ind w:left="185" w:right="177"/>
              <w:jc w:val="center"/>
              <w:rPr>
                <w:rFonts w:ascii="Arial" w:hAnsi="Arial" w:cs="Arial"/>
              </w:rPr>
            </w:pPr>
            <w:r w:rsidRPr="000C3B37">
              <w:rPr>
                <w:rFonts w:ascii="Arial" w:hAnsi="Arial" w:cs="Arial"/>
                <w:color w:val="060606"/>
              </w:rPr>
              <w:t>2016-17</w:t>
            </w:r>
          </w:p>
        </w:tc>
        <w:tc>
          <w:tcPr>
            <w:tcW w:w="716" w:type="pct"/>
          </w:tcPr>
          <w:p w14:paraId="7C22041C" w14:textId="77777777" w:rsidR="00F93E4D" w:rsidRPr="000C3B37" w:rsidRDefault="00F93E4D" w:rsidP="00BC2307">
            <w:pPr>
              <w:pStyle w:val="TableParagraph"/>
              <w:ind w:left="307" w:right="299"/>
              <w:jc w:val="center"/>
              <w:rPr>
                <w:rFonts w:ascii="Arial" w:hAnsi="Arial" w:cs="Arial"/>
              </w:rPr>
            </w:pPr>
            <w:r w:rsidRPr="000C3B37">
              <w:rPr>
                <w:rFonts w:ascii="Arial" w:hAnsi="Arial" w:cs="Arial"/>
                <w:color w:val="060606"/>
                <w:w w:val="105"/>
              </w:rPr>
              <w:t>121</w:t>
            </w:r>
            <w:r w:rsidRPr="000C3B37">
              <w:rPr>
                <w:rFonts w:ascii="Arial" w:hAnsi="Arial" w:cs="Arial"/>
                <w:color w:val="060606"/>
                <w:spacing w:val="-4"/>
                <w:w w:val="105"/>
              </w:rPr>
              <w:t xml:space="preserve"> </w:t>
            </w:r>
            <w:r w:rsidRPr="000C3B37">
              <w:rPr>
                <w:rFonts w:ascii="Arial" w:hAnsi="Arial" w:cs="Arial"/>
                <w:color w:val="060606"/>
                <w:w w:val="105"/>
              </w:rPr>
              <w:t>days</w:t>
            </w:r>
          </w:p>
        </w:tc>
        <w:tc>
          <w:tcPr>
            <w:tcW w:w="545" w:type="pct"/>
          </w:tcPr>
          <w:p w14:paraId="4004B3A3" w14:textId="77777777" w:rsidR="00F93E4D" w:rsidRPr="000C3B37" w:rsidRDefault="00F93E4D" w:rsidP="00BC2307">
            <w:pPr>
              <w:pStyle w:val="TableParagraph"/>
              <w:spacing w:before="0"/>
              <w:rPr>
                <w:rFonts w:ascii="Arial" w:hAnsi="Arial" w:cs="Arial"/>
              </w:rPr>
            </w:pPr>
          </w:p>
        </w:tc>
        <w:tc>
          <w:tcPr>
            <w:tcW w:w="714" w:type="pct"/>
          </w:tcPr>
          <w:p w14:paraId="0F6C4BA9" w14:textId="77777777" w:rsidR="00F93E4D" w:rsidRPr="000C3B37" w:rsidRDefault="00F93E4D" w:rsidP="00BC2307">
            <w:pPr>
              <w:pStyle w:val="TableParagraph"/>
              <w:spacing w:before="0"/>
              <w:rPr>
                <w:rFonts w:ascii="Arial" w:hAnsi="Arial" w:cs="Arial"/>
              </w:rPr>
            </w:pPr>
          </w:p>
        </w:tc>
      </w:tr>
    </w:tbl>
    <w:p w14:paraId="2122EF5E" w14:textId="77777777" w:rsidR="00F93E4D" w:rsidRDefault="00F93E4D" w:rsidP="00F93E4D">
      <w:pPr>
        <w:autoSpaceDE w:val="0"/>
        <w:autoSpaceDN w:val="0"/>
        <w:adjustRightInd w:val="0"/>
        <w:spacing w:after="0" w:line="240" w:lineRule="auto"/>
        <w:rPr>
          <w:rFonts w:ascii="Arial" w:hAnsi="Arial" w:cs="Arial"/>
          <w:color w:val="353535"/>
          <w:lang w:val="en-GB"/>
        </w:rPr>
      </w:pPr>
    </w:p>
    <w:p w14:paraId="5445AB62" w14:textId="77777777" w:rsidR="00F93E4D" w:rsidRPr="00E04875" w:rsidRDefault="00F93E4D" w:rsidP="00F93E4D">
      <w:pPr>
        <w:autoSpaceDE w:val="0"/>
        <w:autoSpaceDN w:val="0"/>
        <w:adjustRightInd w:val="0"/>
        <w:spacing w:after="0" w:line="240" w:lineRule="auto"/>
        <w:rPr>
          <w:rFonts w:ascii="Arial" w:hAnsi="Arial" w:cs="Arial"/>
          <w:color w:val="353535"/>
          <w:lang w:val="en-GB"/>
        </w:rPr>
      </w:pPr>
      <w:r>
        <w:rPr>
          <w:rFonts w:ascii="Arial" w:hAnsi="Arial" w:cs="Arial"/>
          <w:color w:val="353535"/>
          <w:lang w:val="en-GB"/>
        </w:rPr>
        <w:t xml:space="preserve">b. </w:t>
      </w:r>
      <w:r w:rsidRPr="00E04875">
        <w:rPr>
          <w:rFonts w:ascii="Arial" w:hAnsi="Arial" w:cs="Arial"/>
          <w:color w:val="353535"/>
          <w:lang w:val="en-GB"/>
        </w:rPr>
        <w:t>Ms.Tanvi is an employee of Google and is filli</w:t>
      </w:r>
      <w:r w:rsidR="008622FE">
        <w:rPr>
          <w:rFonts w:ascii="Arial" w:hAnsi="Arial" w:cs="Arial"/>
          <w:color w:val="353535"/>
          <w:lang w:val="en-GB"/>
        </w:rPr>
        <w:t>ng her tax returns for AY 21-22</w:t>
      </w:r>
      <w:r w:rsidRPr="00E04875">
        <w:rPr>
          <w:rFonts w:ascii="Arial" w:hAnsi="Arial" w:cs="Arial"/>
          <w:color w:val="353535"/>
          <w:lang w:val="en-GB"/>
        </w:rPr>
        <w:t xml:space="preserve">. She would like you to help her file her returns by stating the </w:t>
      </w:r>
      <w:r w:rsidR="008622FE">
        <w:rPr>
          <w:rFonts w:ascii="Arial" w:hAnsi="Arial" w:cs="Arial"/>
          <w:color w:val="353535"/>
          <w:lang w:val="en-GB"/>
        </w:rPr>
        <w:t xml:space="preserve">taxability </w:t>
      </w:r>
      <w:r w:rsidRPr="00E04875">
        <w:rPr>
          <w:rFonts w:ascii="Arial" w:hAnsi="Arial" w:cs="Arial"/>
          <w:color w:val="353535"/>
          <w:lang w:val="en-GB"/>
        </w:rPr>
        <w:t xml:space="preserve">for the following </w:t>
      </w:r>
    </w:p>
    <w:p w14:paraId="0FCCBE53" w14:textId="77777777" w:rsidR="00F93E4D" w:rsidRDefault="00F93E4D" w:rsidP="00F93E4D">
      <w:pPr>
        <w:autoSpaceDE w:val="0"/>
        <w:autoSpaceDN w:val="0"/>
        <w:adjustRightInd w:val="0"/>
        <w:spacing w:after="0" w:line="240" w:lineRule="auto"/>
        <w:rPr>
          <w:rFonts w:ascii="Arial" w:hAnsi="Arial" w:cs="Arial"/>
          <w:color w:val="353535"/>
          <w:lang w:val="en-GB"/>
        </w:rPr>
      </w:pPr>
    </w:p>
    <w:p w14:paraId="3CAE22F6" w14:textId="77777777" w:rsidR="00F93E4D" w:rsidRPr="00F93E4D" w:rsidRDefault="00F93E4D" w:rsidP="00F93E4D">
      <w:pPr>
        <w:autoSpaceDE w:val="0"/>
        <w:autoSpaceDN w:val="0"/>
        <w:adjustRightInd w:val="0"/>
        <w:spacing w:after="0" w:line="240" w:lineRule="auto"/>
        <w:rPr>
          <w:rFonts w:ascii="Arial" w:hAnsi="Arial" w:cs="Arial"/>
          <w:b/>
          <w:bCs/>
          <w:color w:val="353535"/>
          <w:lang w:val="en-GB"/>
        </w:rPr>
      </w:pPr>
      <w:r w:rsidRPr="00F93E4D">
        <w:rPr>
          <w:rFonts w:ascii="Arial" w:hAnsi="Arial" w:cs="Arial"/>
          <w:b/>
          <w:color w:val="353535"/>
          <w:lang w:val="en-GB"/>
        </w:rPr>
        <w:t xml:space="preserve"> Allowances and Perquisites received by Ms.Tanya</w:t>
      </w:r>
      <w:r w:rsidRPr="00F93E4D">
        <w:rPr>
          <w:rFonts w:ascii="Arial" w:hAnsi="Arial" w:cs="Arial"/>
          <w:b/>
          <w:bCs/>
          <w:color w:val="353535"/>
          <w:lang w:val="en-GB"/>
        </w:rPr>
        <w:t xml:space="preserve">                                           </w:t>
      </w:r>
      <w:r>
        <w:rPr>
          <w:rFonts w:ascii="Arial" w:hAnsi="Arial" w:cs="Arial"/>
          <w:b/>
          <w:bCs/>
          <w:color w:val="353535"/>
          <w:lang w:val="en-GB"/>
        </w:rPr>
        <w:t>( 7</w:t>
      </w:r>
      <w:r w:rsidRPr="00F93E4D">
        <w:rPr>
          <w:rFonts w:ascii="Arial" w:hAnsi="Arial" w:cs="Arial"/>
          <w:b/>
          <w:bCs/>
          <w:color w:val="353535"/>
          <w:lang w:val="en-GB"/>
        </w:rPr>
        <w:t xml:space="preserve"> marks)</w:t>
      </w:r>
    </w:p>
    <w:p w14:paraId="7F8002AB" w14:textId="77777777" w:rsidR="00F93E4D" w:rsidRPr="00E04875" w:rsidRDefault="00F93E4D" w:rsidP="00F93E4D">
      <w:pPr>
        <w:numPr>
          <w:ilvl w:val="0"/>
          <w:numId w:val="5"/>
        </w:numPr>
        <w:autoSpaceDE w:val="0"/>
        <w:autoSpaceDN w:val="0"/>
        <w:adjustRightInd w:val="0"/>
        <w:spacing w:after="0" w:line="240" w:lineRule="auto"/>
        <w:ind w:left="0" w:firstLine="0"/>
        <w:rPr>
          <w:rFonts w:ascii="Arial" w:hAnsi="Arial" w:cs="Arial"/>
          <w:color w:val="353535"/>
          <w:lang w:val="en-GB"/>
        </w:rPr>
      </w:pPr>
      <w:r>
        <w:rPr>
          <w:rFonts w:ascii="Arial" w:hAnsi="Arial" w:cs="Arial"/>
          <w:color w:val="353535"/>
          <w:lang w:val="en-GB"/>
        </w:rPr>
        <w:t>City compensatory allowance Rs.</w:t>
      </w:r>
      <w:r w:rsidRPr="00E04875">
        <w:rPr>
          <w:rFonts w:ascii="Arial" w:hAnsi="Arial" w:cs="Arial"/>
          <w:color w:val="353535"/>
          <w:lang w:val="en-GB"/>
        </w:rPr>
        <w:t xml:space="preserve">500 pm </w:t>
      </w:r>
    </w:p>
    <w:p w14:paraId="6CF34903" w14:textId="77777777" w:rsidR="00F93E4D" w:rsidRPr="00E04875" w:rsidRDefault="00F93E4D" w:rsidP="00F93E4D">
      <w:pPr>
        <w:numPr>
          <w:ilvl w:val="0"/>
          <w:numId w:val="5"/>
        </w:numPr>
        <w:autoSpaceDE w:val="0"/>
        <w:autoSpaceDN w:val="0"/>
        <w:adjustRightInd w:val="0"/>
        <w:spacing w:after="0" w:line="240" w:lineRule="auto"/>
        <w:ind w:left="0" w:firstLine="0"/>
        <w:rPr>
          <w:rFonts w:ascii="Arial" w:hAnsi="Arial" w:cs="Arial"/>
          <w:color w:val="353535"/>
          <w:lang w:val="en-GB"/>
        </w:rPr>
      </w:pPr>
      <w:r w:rsidRPr="00E04875">
        <w:rPr>
          <w:rFonts w:ascii="Arial" w:hAnsi="Arial" w:cs="Arial"/>
          <w:color w:val="353535"/>
          <w:lang w:val="en-GB"/>
        </w:rPr>
        <w:t xml:space="preserve">She has contributed </w:t>
      </w:r>
      <w:r>
        <w:rPr>
          <w:rFonts w:ascii="Arial" w:hAnsi="Arial" w:cs="Arial"/>
          <w:color w:val="353535"/>
          <w:lang w:val="en-GB"/>
        </w:rPr>
        <w:t>Rs.</w:t>
      </w:r>
      <w:r w:rsidRPr="00E04875">
        <w:rPr>
          <w:rFonts w:ascii="Arial" w:hAnsi="Arial" w:cs="Arial"/>
          <w:color w:val="353535"/>
          <w:lang w:val="en-GB"/>
        </w:rPr>
        <w:t xml:space="preserve"> 20,000 p.a to recognised provident fund</w:t>
      </w:r>
    </w:p>
    <w:p w14:paraId="4C44F1B3" w14:textId="77777777" w:rsidR="00F93E4D" w:rsidRPr="00E04875" w:rsidRDefault="00F93E4D" w:rsidP="00F93E4D">
      <w:pPr>
        <w:numPr>
          <w:ilvl w:val="0"/>
          <w:numId w:val="5"/>
        </w:numPr>
        <w:autoSpaceDE w:val="0"/>
        <w:autoSpaceDN w:val="0"/>
        <w:adjustRightInd w:val="0"/>
        <w:spacing w:after="0" w:line="240" w:lineRule="auto"/>
        <w:ind w:left="0" w:firstLine="0"/>
        <w:rPr>
          <w:rFonts w:ascii="Arial" w:hAnsi="Arial" w:cs="Arial"/>
          <w:color w:val="353535"/>
          <w:lang w:val="en-GB"/>
        </w:rPr>
      </w:pPr>
      <w:r w:rsidRPr="00E04875">
        <w:rPr>
          <w:rFonts w:ascii="Arial" w:hAnsi="Arial" w:cs="Arial"/>
          <w:color w:val="353535"/>
          <w:lang w:val="en-GB"/>
        </w:rPr>
        <w:t xml:space="preserve">Medical allowance of </w:t>
      </w:r>
      <w:r>
        <w:rPr>
          <w:rFonts w:ascii="Arial" w:hAnsi="Arial" w:cs="Arial"/>
          <w:color w:val="353535"/>
          <w:lang w:val="en-GB"/>
        </w:rPr>
        <w:t>Rs.</w:t>
      </w:r>
      <w:r w:rsidRPr="00E04875">
        <w:rPr>
          <w:rFonts w:ascii="Arial" w:hAnsi="Arial" w:cs="Arial"/>
          <w:color w:val="353535"/>
          <w:lang w:val="en-GB"/>
        </w:rPr>
        <w:t xml:space="preserve"> 10,000 pm</w:t>
      </w:r>
    </w:p>
    <w:p w14:paraId="0BF93261" w14:textId="77777777" w:rsidR="00F93E4D" w:rsidRPr="00E04875" w:rsidRDefault="00F93E4D" w:rsidP="00F93E4D">
      <w:pPr>
        <w:numPr>
          <w:ilvl w:val="0"/>
          <w:numId w:val="5"/>
        </w:numPr>
        <w:autoSpaceDE w:val="0"/>
        <w:autoSpaceDN w:val="0"/>
        <w:adjustRightInd w:val="0"/>
        <w:spacing w:after="0" w:line="240" w:lineRule="auto"/>
        <w:ind w:left="0" w:firstLine="0"/>
        <w:rPr>
          <w:rFonts w:ascii="Arial" w:hAnsi="Arial" w:cs="Arial"/>
          <w:color w:val="353535"/>
          <w:lang w:val="en-GB"/>
        </w:rPr>
      </w:pPr>
      <w:r w:rsidRPr="00E04875">
        <w:rPr>
          <w:rFonts w:ascii="Arial" w:hAnsi="Arial" w:cs="Arial"/>
          <w:color w:val="353535"/>
          <w:lang w:val="en-GB"/>
        </w:rPr>
        <w:t xml:space="preserve">Servant allowance </w:t>
      </w:r>
      <w:r>
        <w:rPr>
          <w:rFonts w:ascii="Arial" w:hAnsi="Arial" w:cs="Arial"/>
          <w:color w:val="353535"/>
          <w:lang w:val="en-GB"/>
        </w:rPr>
        <w:t>Rs.</w:t>
      </w:r>
      <w:r w:rsidRPr="00E04875">
        <w:rPr>
          <w:rFonts w:ascii="Arial" w:hAnsi="Arial" w:cs="Arial"/>
          <w:color w:val="353535"/>
          <w:lang w:val="en-GB"/>
        </w:rPr>
        <w:t xml:space="preserve"> 500 pm</w:t>
      </w:r>
    </w:p>
    <w:p w14:paraId="720E5840" w14:textId="77777777" w:rsidR="00F93E4D" w:rsidRDefault="00F93E4D" w:rsidP="00F93E4D">
      <w:pPr>
        <w:numPr>
          <w:ilvl w:val="0"/>
          <w:numId w:val="5"/>
        </w:numPr>
        <w:autoSpaceDE w:val="0"/>
        <w:autoSpaceDN w:val="0"/>
        <w:adjustRightInd w:val="0"/>
        <w:spacing w:after="0" w:line="240" w:lineRule="auto"/>
        <w:ind w:left="0" w:firstLine="0"/>
        <w:rPr>
          <w:rFonts w:ascii="Arial" w:hAnsi="Arial" w:cs="Arial"/>
          <w:color w:val="353535"/>
          <w:lang w:val="en-GB"/>
        </w:rPr>
      </w:pPr>
      <w:r w:rsidRPr="00E04875">
        <w:rPr>
          <w:rFonts w:ascii="Arial" w:hAnsi="Arial" w:cs="Arial"/>
          <w:color w:val="353535"/>
          <w:lang w:val="en-GB"/>
        </w:rPr>
        <w:t xml:space="preserve">Employers contribution to recognised provident fund is </w:t>
      </w:r>
      <w:r>
        <w:rPr>
          <w:rFonts w:ascii="Arial" w:hAnsi="Arial" w:cs="Arial"/>
          <w:color w:val="353535"/>
          <w:lang w:val="en-GB"/>
        </w:rPr>
        <w:t>Rs.</w:t>
      </w:r>
      <w:r w:rsidRPr="00E04875">
        <w:rPr>
          <w:rFonts w:ascii="Arial" w:hAnsi="Arial" w:cs="Arial"/>
          <w:color w:val="353535"/>
          <w:lang w:val="en-GB"/>
        </w:rPr>
        <w:t xml:space="preserve"> 15,000 p.a</w:t>
      </w:r>
    </w:p>
    <w:p w14:paraId="2B5C851D" w14:textId="77777777" w:rsidR="00F93E4D" w:rsidRDefault="00F93E4D" w:rsidP="00F93E4D">
      <w:pPr>
        <w:numPr>
          <w:ilvl w:val="0"/>
          <w:numId w:val="5"/>
        </w:numPr>
        <w:autoSpaceDE w:val="0"/>
        <w:autoSpaceDN w:val="0"/>
        <w:adjustRightInd w:val="0"/>
        <w:spacing w:after="0" w:line="240" w:lineRule="auto"/>
        <w:ind w:left="0" w:firstLine="0"/>
        <w:rPr>
          <w:rFonts w:ascii="Arial" w:hAnsi="Arial" w:cs="Arial"/>
          <w:color w:val="353535"/>
          <w:lang w:val="en-GB"/>
        </w:rPr>
      </w:pPr>
      <w:r>
        <w:rPr>
          <w:rFonts w:ascii="Arial" w:hAnsi="Arial" w:cs="Arial"/>
          <w:color w:val="353535"/>
          <w:lang w:val="en-GB"/>
        </w:rPr>
        <w:t>Club bill of Rs. 10,0000 reimbursed by employer.</w:t>
      </w:r>
    </w:p>
    <w:p w14:paraId="176B78BD" w14:textId="77777777" w:rsidR="00F93E4D" w:rsidRPr="00B856FC" w:rsidRDefault="00F93E4D" w:rsidP="00F93E4D">
      <w:pPr>
        <w:numPr>
          <w:ilvl w:val="0"/>
          <w:numId w:val="5"/>
        </w:numPr>
        <w:autoSpaceDE w:val="0"/>
        <w:autoSpaceDN w:val="0"/>
        <w:adjustRightInd w:val="0"/>
        <w:spacing w:after="0" w:line="240" w:lineRule="auto"/>
        <w:ind w:left="0" w:firstLine="0"/>
        <w:rPr>
          <w:rFonts w:ascii="Arial" w:hAnsi="Arial" w:cs="Arial"/>
          <w:color w:val="353535"/>
          <w:lang w:val="en-GB"/>
        </w:rPr>
      </w:pPr>
      <w:r>
        <w:rPr>
          <w:rFonts w:ascii="Arial" w:hAnsi="Arial" w:cs="Arial"/>
          <w:color w:val="353535"/>
          <w:lang w:val="en-GB"/>
        </w:rPr>
        <w:t>Professional development allowance of Rs.8,000.</w:t>
      </w:r>
    </w:p>
    <w:p w14:paraId="11039DEA" w14:textId="77777777" w:rsidR="00205FB2" w:rsidRPr="0000450C" w:rsidRDefault="00205FB2" w:rsidP="00F93E4D">
      <w:pPr>
        <w:pStyle w:val="BodyText"/>
        <w:rPr>
          <w:rFonts w:ascii="Arial" w:eastAsia="Calibri" w:hAnsi="Arial" w:cs="Arial"/>
        </w:rPr>
      </w:pPr>
    </w:p>
    <w:p w14:paraId="52CDD6C6" w14:textId="77777777" w:rsidR="00205FB2" w:rsidRPr="0000450C" w:rsidRDefault="00205FB2" w:rsidP="001A7AB0">
      <w:pPr>
        <w:pStyle w:val="ListParagraph"/>
        <w:tabs>
          <w:tab w:val="left" w:pos="7814"/>
        </w:tabs>
        <w:spacing w:after="200" w:line="240" w:lineRule="auto"/>
        <w:jc w:val="center"/>
        <w:rPr>
          <w:rFonts w:ascii="Arial" w:hAnsi="Arial" w:cs="Arial"/>
          <w:b/>
        </w:rPr>
      </w:pPr>
      <w:r w:rsidRPr="0000450C">
        <w:rPr>
          <w:rFonts w:ascii="Arial" w:hAnsi="Arial" w:cs="Arial"/>
          <w:b/>
        </w:rPr>
        <w:t>SECTION D</w:t>
      </w:r>
    </w:p>
    <w:p w14:paraId="3DB54FAF" w14:textId="77777777" w:rsidR="00205FB2" w:rsidRPr="0000450C" w:rsidRDefault="00205FB2" w:rsidP="001A7AB0">
      <w:pPr>
        <w:spacing w:line="240" w:lineRule="auto"/>
        <w:rPr>
          <w:rFonts w:ascii="Arial" w:hAnsi="Arial" w:cs="Arial"/>
          <w:b/>
        </w:rPr>
      </w:pPr>
      <w:r w:rsidRPr="0000450C">
        <w:rPr>
          <w:rFonts w:ascii="Arial" w:hAnsi="Arial" w:cs="Arial"/>
          <w:b/>
        </w:rPr>
        <w:t xml:space="preserve">Answer the following compulsory question.  The question carries fifteen marks. </w:t>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r>
      <w:r w:rsidRPr="0000450C">
        <w:rPr>
          <w:rFonts w:ascii="Arial" w:hAnsi="Arial" w:cs="Arial"/>
          <w:b/>
        </w:rPr>
        <w:tab/>
        <w:t>(1x15=15)</w:t>
      </w:r>
    </w:p>
    <w:p w14:paraId="6FBEB9AC" w14:textId="77777777" w:rsidR="00205FB2" w:rsidRPr="0000450C" w:rsidRDefault="00205FB2" w:rsidP="001A7AB0">
      <w:pPr>
        <w:spacing w:line="240" w:lineRule="auto"/>
        <w:rPr>
          <w:rFonts w:ascii="Arial" w:hAnsi="Arial" w:cs="Arial"/>
        </w:rPr>
      </w:pPr>
      <w:r w:rsidRPr="0000450C">
        <w:rPr>
          <w:rFonts w:ascii="Arial" w:hAnsi="Arial" w:cs="Arial"/>
        </w:rPr>
        <w:t xml:space="preserve">14. </w:t>
      </w:r>
      <w:r w:rsidR="00213A39" w:rsidRPr="0000450C">
        <w:rPr>
          <w:rFonts w:ascii="Arial" w:hAnsi="Arial" w:cs="Arial"/>
        </w:rPr>
        <w:t>Mr. Avinash furnishes the following Particulars of his Income earned during the previous year 2020-21.</w:t>
      </w:r>
    </w:p>
    <w:tbl>
      <w:tblPr>
        <w:tblStyle w:val="TableGrid"/>
        <w:tblW w:w="5197" w:type="pct"/>
        <w:tblLook w:val="04A0" w:firstRow="1" w:lastRow="0" w:firstColumn="1" w:lastColumn="0" w:noHBand="0" w:noVBand="1"/>
      </w:tblPr>
      <w:tblGrid>
        <w:gridCol w:w="571"/>
        <w:gridCol w:w="8213"/>
        <w:gridCol w:w="1073"/>
      </w:tblGrid>
      <w:tr w:rsidR="00213A39" w:rsidRPr="0000450C" w14:paraId="2665EAC6" w14:textId="77777777" w:rsidTr="00213A39">
        <w:trPr>
          <w:trHeight w:val="525"/>
        </w:trPr>
        <w:tc>
          <w:tcPr>
            <w:tcW w:w="231" w:type="pct"/>
            <w:noWrap/>
          </w:tcPr>
          <w:p w14:paraId="02E5F82B" w14:textId="77777777" w:rsidR="00213A39" w:rsidRPr="0000450C" w:rsidRDefault="00213A39" w:rsidP="001A7AB0">
            <w:pPr>
              <w:spacing w:after="0" w:line="240" w:lineRule="auto"/>
              <w:jc w:val="right"/>
              <w:rPr>
                <w:rFonts w:ascii="Arial" w:eastAsia="Times New Roman" w:hAnsi="Arial" w:cs="Arial"/>
                <w:b/>
                <w:color w:val="000000"/>
                <w:lang w:eastAsia="en-IN"/>
              </w:rPr>
            </w:pPr>
            <w:r w:rsidRPr="0000450C">
              <w:rPr>
                <w:rFonts w:ascii="Arial" w:eastAsia="Times New Roman" w:hAnsi="Arial" w:cs="Arial"/>
                <w:b/>
                <w:color w:val="000000"/>
                <w:lang w:eastAsia="en-IN"/>
              </w:rPr>
              <w:t>Sl.</w:t>
            </w:r>
          </w:p>
          <w:p w14:paraId="4B6E46B0" w14:textId="77777777" w:rsidR="00213A39" w:rsidRPr="0000450C" w:rsidRDefault="00213A39" w:rsidP="001A7AB0">
            <w:pPr>
              <w:spacing w:after="0" w:line="240" w:lineRule="auto"/>
              <w:jc w:val="right"/>
              <w:rPr>
                <w:rFonts w:ascii="Arial" w:eastAsia="Times New Roman" w:hAnsi="Arial" w:cs="Arial"/>
                <w:b/>
                <w:color w:val="000000"/>
                <w:lang w:eastAsia="en-IN"/>
              </w:rPr>
            </w:pPr>
            <w:r w:rsidRPr="0000450C">
              <w:rPr>
                <w:rFonts w:ascii="Arial" w:eastAsia="Times New Roman" w:hAnsi="Arial" w:cs="Arial"/>
                <w:b/>
                <w:color w:val="000000"/>
                <w:lang w:eastAsia="en-IN"/>
              </w:rPr>
              <w:t xml:space="preserve"> No</w:t>
            </w:r>
          </w:p>
        </w:tc>
        <w:tc>
          <w:tcPr>
            <w:tcW w:w="4112" w:type="pct"/>
            <w:noWrap/>
          </w:tcPr>
          <w:p w14:paraId="609AA933" w14:textId="77777777" w:rsidR="00213A39" w:rsidRPr="0000450C" w:rsidRDefault="00213A39" w:rsidP="001A7AB0">
            <w:pPr>
              <w:spacing w:after="0" w:line="240" w:lineRule="auto"/>
              <w:rPr>
                <w:rFonts w:ascii="Arial" w:eastAsia="Times New Roman" w:hAnsi="Arial" w:cs="Arial"/>
                <w:b/>
                <w:color w:val="000000"/>
                <w:lang w:eastAsia="en-IN"/>
              </w:rPr>
            </w:pPr>
            <w:r w:rsidRPr="0000450C">
              <w:rPr>
                <w:rFonts w:ascii="Arial" w:eastAsia="Times New Roman" w:hAnsi="Arial" w:cs="Arial"/>
                <w:b/>
                <w:color w:val="000000"/>
                <w:lang w:eastAsia="en-IN"/>
              </w:rPr>
              <w:t>Particulars</w:t>
            </w:r>
          </w:p>
        </w:tc>
        <w:tc>
          <w:tcPr>
            <w:tcW w:w="657" w:type="pct"/>
            <w:noWrap/>
          </w:tcPr>
          <w:p w14:paraId="285A0383" w14:textId="77777777" w:rsidR="00213A39" w:rsidRDefault="00213A39" w:rsidP="001A7AB0">
            <w:pPr>
              <w:spacing w:after="0" w:line="240" w:lineRule="auto"/>
              <w:jc w:val="right"/>
              <w:rPr>
                <w:rFonts w:ascii="Arial" w:eastAsia="Times New Roman" w:hAnsi="Arial" w:cs="Arial"/>
                <w:b/>
                <w:color w:val="000000"/>
                <w:lang w:eastAsia="en-IN"/>
              </w:rPr>
            </w:pPr>
            <w:r w:rsidRPr="0000450C">
              <w:rPr>
                <w:rFonts w:ascii="Arial" w:eastAsia="Times New Roman" w:hAnsi="Arial" w:cs="Arial"/>
                <w:b/>
                <w:color w:val="000000"/>
                <w:lang w:eastAsia="en-IN"/>
              </w:rPr>
              <w:t>Amount</w:t>
            </w:r>
          </w:p>
          <w:p w14:paraId="20458757" w14:textId="77777777" w:rsidR="00F93E4D" w:rsidRPr="0000450C" w:rsidRDefault="00F93E4D" w:rsidP="00F93E4D">
            <w:pPr>
              <w:spacing w:after="0" w:line="240" w:lineRule="auto"/>
              <w:jc w:val="center"/>
              <w:rPr>
                <w:rFonts w:ascii="Arial" w:eastAsia="Times New Roman" w:hAnsi="Arial" w:cs="Arial"/>
                <w:b/>
                <w:color w:val="000000"/>
                <w:lang w:eastAsia="en-IN"/>
              </w:rPr>
            </w:pPr>
            <w:r>
              <w:rPr>
                <w:rFonts w:ascii="Arial" w:eastAsia="Times New Roman" w:hAnsi="Arial" w:cs="Arial"/>
                <w:b/>
                <w:color w:val="000000"/>
                <w:lang w:eastAsia="en-IN"/>
              </w:rPr>
              <w:t>Rs.</w:t>
            </w:r>
          </w:p>
        </w:tc>
      </w:tr>
      <w:tr w:rsidR="00465A5E" w:rsidRPr="0000450C" w14:paraId="6EF29EAF" w14:textId="77777777" w:rsidTr="00213A39">
        <w:trPr>
          <w:trHeight w:val="525"/>
        </w:trPr>
        <w:tc>
          <w:tcPr>
            <w:tcW w:w="231" w:type="pct"/>
            <w:noWrap/>
            <w:hideMark/>
          </w:tcPr>
          <w:p w14:paraId="2EEC836D"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w:t>
            </w:r>
          </w:p>
        </w:tc>
        <w:tc>
          <w:tcPr>
            <w:tcW w:w="4112" w:type="pct"/>
            <w:noWrap/>
            <w:hideMark/>
          </w:tcPr>
          <w:p w14:paraId="427AA9BD"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Profit from business in Mumbai</w:t>
            </w:r>
          </w:p>
        </w:tc>
        <w:tc>
          <w:tcPr>
            <w:tcW w:w="657" w:type="pct"/>
            <w:noWrap/>
            <w:hideMark/>
          </w:tcPr>
          <w:p w14:paraId="76CE99E3"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1411D832" w14:textId="77777777" w:rsidTr="00213A39">
        <w:trPr>
          <w:trHeight w:val="525"/>
        </w:trPr>
        <w:tc>
          <w:tcPr>
            <w:tcW w:w="231" w:type="pct"/>
            <w:noWrap/>
            <w:hideMark/>
          </w:tcPr>
          <w:p w14:paraId="6CBE9E47"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w:t>
            </w:r>
          </w:p>
        </w:tc>
        <w:tc>
          <w:tcPr>
            <w:tcW w:w="4112" w:type="pct"/>
            <w:noWrap/>
            <w:hideMark/>
          </w:tcPr>
          <w:p w14:paraId="67CAE9A0"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Income from agriculture in Nepal</w:t>
            </w:r>
          </w:p>
        </w:tc>
        <w:tc>
          <w:tcPr>
            <w:tcW w:w="657" w:type="pct"/>
            <w:noWrap/>
            <w:hideMark/>
          </w:tcPr>
          <w:p w14:paraId="6E718540"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3</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80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483BD2BC" w14:textId="77777777" w:rsidTr="00213A39">
        <w:trPr>
          <w:trHeight w:val="525"/>
        </w:trPr>
        <w:tc>
          <w:tcPr>
            <w:tcW w:w="231" w:type="pct"/>
            <w:noWrap/>
            <w:hideMark/>
          </w:tcPr>
          <w:p w14:paraId="0B9FB808"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3</w:t>
            </w:r>
          </w:p>
        </w:tc>
        <w:tc>
          <w:tcPr>
            <w:tcW w:w="4112" w:type="pct"/>
            <w:noWrap/>
            <w:hideMark/>
          </w:tcPr>
          <w:p w14:paraId="0963B16C"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Income from property in Malaysia received there</w:t>
            </w:r>
          </w:p>
        </w:tc>
        <w:tc>
          <w:tcPr>
            <w:tcW w:w="657" w:type="pct"/>
            <w:noWrap/>
            <w:hideMark/>
          </w:tcPr>
          <w:p w14:paraId="509A3DA5"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4</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75246518" w14:textId="77777777" w:rsidTr="00213A39">
        <w:trPr>
          <w:trHeight w:val="525"/>
        </w:trPr>
        <w:tc>
          <w:tcPr>
            <w:tcW w:w="231" w:type="pct"/>
            <w:noWrap/>
            <w:hideMark/>
          </w:tcPr>
          <w:p w14:paraId="3A105070"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4</w:t>
            </w:r>
          </w:p>
        </w:tc>
        <w:tc>
          <w:tcPr>
            <w:tcW w:w="4112" w:type="pct"/>
            <w:noWrap/>
            <w:hideMark/>
          </w:tcPr>
          <w:p w14:paraId="1EEA9FDF" w14:textId="77777777" w:rsidR="00213A39" w:rsidRPr="0000450C" w:rsidRDefault="00465A5E"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Income earned on UK Government securities 1/3 received in India</w:t>
            </w:r>
          </w:p>
        </w:tc>
        <w:tc>
          <w:tcPr>
            <w:tcW w:w="657" w:type="pct"/>
            <w:noWrap/>
            <w:hideMark/>
          </w:tcPr>
          <w:p w14:paraId="2A03F6EB"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3</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6D06AADC" w14:textId="77777777" w:rsidTr="00213A39">
        <w:trPr>
          <w:trHeight w:val="525"/>
        </w:trPr>
        <w:tc>
          <w:tcPr>
            <w:tcW w:w="231" w:type="pct"/>
            <w:noWrap/>
            <w:hideMark/>
          </w:tcPr>
          <w:p w14:paraId="10472DC0"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5</w:t>
            </w:r>
          </w:p>
        </w:tc>
        <w:tc>
          <w:tcPr>
            <w:tcW w:w="4112" w:type="pct"/>
            <w:noWrap/>
            <w:hideMark/>
          </w:tcPr>
          <w:p w14:paraId="15B2E51C" w14:textId="77777777" w:rsidR="00213A39" w:rsidRPr="0000450C" w:rsidRDefault="00465A5E"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Income from business in Iran controlled from Mumbai (Rs.70</w:t>
            </w:r>
            <w:r w:rsidR="00213A39" w:rsidRPr="0000450C">
              <w:rPr>
                <w:rFonts w:ascii="Arial" w:eastAsia="Times New Roman" w:hAnsi="Arial" w:cs="Arial"/>
                <w:color w:val="000000"/>
                <w:lang w:eastAsia="en-IN"/>
              </w:rPr>
              <w:t>000 received in India)</w:t>
            </w:r>
          </w:p>
        </w:tc>
        <w:tc>
          <w:tcPr>
            <w:tcW w:w="657" w:type="pct"/>
            <w:noWrap/>
            <w:hideMark/>
          </w:tcPr>
          <w:p w14:paraId="0B0C2C28"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70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2DA7D6D6" w14:textId="77777777" w:rsidTr="00213A39">
        <w:trPr>
          <w:trHeight w:val="525"/>
        </w:trPr>
        <w:tc>
          <w:tcPr>
            <w:tcW w:w="231" w:type="pct"/>
            <w:noWrap/>
            <w:hideMark/>
          </w:tcPr>
          <w:p w14:paraId="33D599D5"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6</w:t>
            </w:r>
          </w:p>
        </w:tc>
        <w:tc>
          <w:tcPr>
            <w:tcW w:w="4112" w:type="pct"/>
            <w:noWrap/>
            <w:hideMark/>
          </w:tcPr>
          <w:p w14:paraId="247B470A"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 xml:space="preserve">Dividend from domestic company </w:t>
            </w:r>
          </w:p>
        </w:tc>
        <w:tc>
          <w:tcPr>
            <w:tcW w:w="657" w:type="pct"/>
            <w:noWrap/>
            <w:hideMark/>
          </w:tcPr>
          <w:p w14:paraId="28610920"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5F84302C" w14:textId="77777777" w:rsidTr="00213A39">
        <w:trPr>
          <w:trHeight w:val="525"/>
        </w:trPr>
        <w:tc>
          <w:tcPr>
            <w:tcW w:w="231" w:type="pct"/>
            <w:noWrap/>
            <w:hideMark/>
          </w:tcPr>
          <w:p w14:paraId="1AE98ACA"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lastRenderedPageBreak/>
              <w:t>7</w:t>
            </w:r>
          </w:p>
        </w:tc>
        <w:tc>
          <w:tcPr>
            <w:tcW w:w="4112" w:type="pct"/>
            <w:noWrap/>
            <w:hideMark/>
          </w:tcPr>
          <w:p w14:paraId="0C7E1FF5"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 xml:space="preserve">Profit </w:t>
            </w:r>
            <w:r w:rsidR="00465A5E" w:rsidRPr="0000450C">
              <w:rPr>
                <w:rFonts w:ascii="Arial" w:eastAsia="Times New Roman" w:hAnsi="Arial" w:cs="Arial"/>
                <w:color w:val="000000"/>
                <w:lang w:eastAsia="en-IN"/>
              </w:rPr>
              <w:t>on sale of building in Chennai</w:t>
            </w:r>
            <w:r w:rsidRPr="0000450C">
              <w:rPr>
                <w:rFonts w:ascii="Arial" w:eastAsia="Times New Roman" w:hAnsi="Arial" w:cs="Arial"/>
                <w:color w:val="000000"/>
                <w:lang w:eastAsia="en-IN"/>
              </w:rPr>
              <w:t xml:space="preserve"> received in Nepal</w:t>
            </w:r>
          </w:p>
        </w:tc>
        <w:tc>
          <w:tcPr>
            <w:tcW w:w="657" w:type="pct"/>
            <w:noWrap/>
            <w:hideMark/>
          </w:tcPr>
          <w:p w14:paraId="5D9CB2CC"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4FC8521A" w14:textId="77777777" w:rsidTr="00213A39">
        <w:trPr>
          <w:trHeight w:val="525"/>
        </w:trPr>
        <w:tc>
          <w:tcPr>
            <w:tcW w:w="231" w:type="pct"/>
            <w:noWrap/>
            <w:hideMark/>
          </w:tcPr>
          <w:p w14:paraId="6D38EFAF"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8</w:t>
            </w:r>
          </w:p>
        </w:tc>
        <w:tc>
          <w:tcPr>
            <w:tcW w:w="4112" w:type="pct"/>
            <w:noWrap/>
            <w:hideMark/>
          </w:tcPr>
          <w:p w14:paraId="3C4FF566"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I</w:t>
            </w:r>
            <w:r w:rsidR="00465A5E" w:rsidRPr="0000450C">
              <w:rPr>
                <w:rFonts w:ascii="Arial" w:eastAsia="Times New Roman" w:hAnsi="Arial" w:cs="Arial"/>
                <w:color w:val="000000"/>
                <w:lang w:eastAsia="en-IN"/>
              </w:rPr>
              <w:t>ncome from agriculture in Haryana</w:t>
            </w:r>
          </w:p>
        </w:tc>
        <w:tc>
          <w:tcPr>
            <w:tcW w:w="657" w:type="pct"/>
            <w:noWrap/>
            <w:hideMark/>
          </w:tcPr>
          <w:p w14:paraId="62862863"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2</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18850A66" w14:textId="77777777" w:rsidTr="00213A39">
        <w:trPr>
          <w:trHeight w:val="525"/>
        </w:trPr>
        <w:tc>
          <w:tcPr>
            <w:tcW w:w="231" w:type="pct"/>
            <w:noWrap/>
            <w:hideMark/>
          </w:tcPr>
          <w:p w14:paraId="53029E1D"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9</w:t>
            </w:r>
          </w:p>
        </w:tc>
        <w:tc>
          <w:tcPr>
            <w:tcW w:w="4112" w:type="pct"/>
            <w:noWrap/>
            <w:hideMark/>
          </w:tcPr>
          <w:p w14:paraId="2678A33E"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Profit on sale of plant at London (50% received In India)</w:t>
            </w:r>
          </w:p>
        </w:tc>
        <w:tc>
          <w:tcPr>
            <w:tcW w:w="657" w:type="pct"/>
            <w:noWrap/>
            <w:hideMark/>
          </w:tcPr>
          <w:p w14:paraId="7D1B39CB"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50A1606C" w14:textId="77777777" w:rsidTr="00213A39">
        <w:trPr>
          <w:trHeight w:val="525"/>
        </w:trPr>
        <w:tc>
          <w:tcPr>
            <w:tcW w:w="231" w:type="pct"/>
            <w:noWrap/>
            <w:hideMark/>
          </w:tcPr>
          <w:p w14:paraId="42ECA307"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10</w:t>
            </w:r>
          </w:p>
        </w:tc>
        <w:tc>
          <w:tcPr>
            <w:tcW w:w="4112" w:type="pct"/>
            <w:noWrap/>
            <w:hideMark/>
          </w:tcPr>
          <w:p w14:paraId="0B371152"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 xml:space="preserve">Rent from House Property (Computed ) in Nepal received there </w:t>
            </w:r>
          </w:p>
        </w:tc>
        <w:tc>
          <w:tcPr>
            <w:tcW w:w="657" w:type="pct"/>
            <w:noWrap/>
            <w:hideMark/>
          </w:tcPr>
          <w:p w14:paraId="5AA03F18"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40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7FF1ADF2" w14:textId="77777777" w:rsidTr="00213A39">
        <w:trPr>
          <w:trHeight w:val="525"/>
        </w:trPr>
        <w:tc>
          <w:tcPr>
            <w:tcW w:w="231" w:type="pct"/>
            <w:noWrap/>
            <w:hideMark/>
          </w:tcPr>
          <w:p w14:paraId="59FCEDDE"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11</w:t>
            </w:r>
          </w:p>
        </w:tc>
        <w:tc>
          <w:tcPr>
            <w:tcW w:w="4112" w:type="pct"/>
            <w:noWrap/>
            <w:hideMark/>
          </w:tcPr>
          <w:p w14:paraId="573E474C"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Profit from busin</w:t>
            </w:r>
            <w:r w:rsidR="00465A5E" w:rsidRPr="0000450C">
              <w:rPr>
                <w:rFonts w:ascii="Arial" w:eastAsia="Times New Roman" w:hAnsi="Arial" w:cs="Arial"/>
                <w:color w:val="000000"/>
                <w:lang w:eastAsia="en-IN"/>
              </w:rPr>
              <w:t>ess in Mysore received in Hassan</w:t>
            </w:r>
          </w:p>
        </w:tc>
        <w:tc>
          <w:tcPr>
            <w:tcW w:w="657" w:type="pct"/>
            <w:noWrap/>
            <w:hideMark/>
          </w:tcPr>
          <w:p w14:paraId="0B420CCC"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50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0E50ADCF" w14:textId="77777777" w:rsidTr="00213A39">
        <w:trPr>
          <w:trHeight w:val="525"/>
        </w:trPr>
        <w:tc>
          <w:tcPr>
            <w:tcW w:w="231" w:type="pct"/>
            <w:noWrap/>
            <w:hideMark/>
          </w:tcPr>
          <w:p w14:paraId="75AB13D3"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12</w:t>
            </w:r>
          </w:p>
        </w:tc>
        <w:tc>
          <w:tcPr>
            <w:tcW w:w="4112" w:type="pct"/>
            <w:noWrap/>
            <w:hideMark/>
          </w:tcPr>
          <w:p w14:paraId="3F2469AF" w14:textId="77777777" w:rsidR="00213A39" w:rsidRPr="0000450C" w:rsidRDefault="00213A39"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Dividends from UK based company received in UK</w:t>
            </w:r>
          </w:p>
        </w:tc>
        <w:tc>
          <w:tcPr>
            <w:tcW w:w="657" w:type="pct"/>
            <w:noWrap/>
            <w:hideMark/>
          </w:tcPr>
          <w:p w14:paraId="72F724EE" w14:textId="77777777" w:rsidR="00213A39" w:rsidRPr="0000450C" w:rsidRDefault="00213A39"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54</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1A71B3DF" w14:textId="77777777" w:rsidTr="00213A39">
        <w:trPr>
          <w:trHeight w:val="525"/>
        </w:trPr>
        <w:tc>
          <w:tcPr>
            <w:tcW w:w="231" w:type="pct"/>
            <w:noWrap/>
          </w:tcPr>
          <w:p w14:paraId="48288EAD" w14:textId="77777777" w:rsidR="00465A5E" w:rsidRPr="0000450C" w:rsidRDefault="00465A5E"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13</w:t>
            </w:r>
          </w:p>
        </w:tc>
        <w:tc>
          <w:tcPr>
            <w:tcW w:w="4112" w:type="pct"/>
            <w:noWrap/>
          </w:tcPr>
          <w:p w14:paraId="56F670B1" w14:textId="77777777" w:rsidR="00465A5E" w:rsidRPr="0000450C" w:rsidRDefault="00465A5E"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Past untaxed foreign income brought to India in the PY 2020-21</w:t>
            </w:r>
          </w:p>
        </w:tc>
        <w:tc>
          <w:tcPr>
            <w:tcW w:w="657" w:type="pct"/>
            <w:noWrap/>
          </w:tcPr>
          <w:p w14:paraId="474E1B14" w14:textId="77777777" w:rsidR="00465A5E" w:rsidRPr="0000450C" w:rsidRDefault="00465A5E"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40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r w:rsidR="00465A5E" w:rsidRPr="0000450C" w14:paraId="1B457EAD" w14:textId="77777777" w:rsidTr="00213A39">
        <w:trPr>
          <w:trHeight w:val="525"/>
        </w:trPr>
        <w:tc>
          <w:tcPr>
            <w:tcW w:w="231" w:type="pct"/>
            <w:noWrap/>
          </w:tcPr>
          <w:p w14:paraId="170E312E" w14:textId="77777777" w:rsidR="00465A5E" w:rsidRPr="0000450C" w:rsidRDefault="00465A5E"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14</w:t>
            </w:r>
          </w:p>
        </w:tc>
        <w:tc>
          <w:tcPr>
            <w:tcW w:w="4112" w:type="pct"/>
            <w:noWrap/>
          </w:tcPr>
          <w:p w14:paraId="168169E9" w14:textId="77777777" w:rsidR="00465A5E" w:rsidRPr="0000450C" w:rsidRDefault="00465A5E" w:rsidP="001A7AB0">
            <w:pPr>
              <w:spacing w:after="0" w:line="240" w:lineRule="auto"/>
              <w:rPr>
                <w:rFonts w:ascii="Arial" w:eastAsia="Times New Roman" w:hAnsi="Arial" w:cs="Arial"/>
                <w:color w:val="000000"/>
                <w:lang w:eastAsia="en-IN"/>
              </w:rPr>
            </w:pPr>
            <w:r w:rsidRPr="0000450C">
              <w:rPr>
                <w:rFonts w:ascii="Arial" w:eastAsia="Times New Roman" w:hAnsi="Arial" w:cs="Arial"/>
                <w:color w:val="000000"/>
                <w:lang w:eastAsia="en-IN"/>
              </w:rPr>
              <w:t>Share from HUF</w:t>
            </w:r>
          </w:p>
        </w:tc>
        <w:tc>
          <w:tcPr>
            <w:tcW w:w="657" w:type="pct"/>
            <w:noWrap/>
          </w:tcPr>
          <w:p w14:paraId="7DC8CBF5" w14:textId="77777777" w:rsidR="00465A5E" w:rsidRPr="0000450C" w:rsidRDefault="00465A5E" w:rsidP="001A7AB0">
            <w:pPr>
              <w:spacing w:after="0" w:line="240" w:lineRule="auto"/>
              <w:jc w:val="right"/>
              <w:rPr>
                <w:rFonts w:ascii="Arial" w:eastAsia="Times New Roman" w:hAnsi="Arial" w:cs="Arial"/>
                <w:color w:val="000000"/>
                <w:lang w:eastAsia="en-IN"/>
              </w:rPr>
            </w:pPr>
            <w:r w:rsidRPr="0000450C">
              <w:rPr>
                <w:rFonts w:ascii="Arial" w:eastAsia="Times New Roman" w:hAnsi="Arial" w:cs="Arial"/>
                <w:color w:val="000000"/>
                <w:lang w:eastAsia="en-IN"/>
              </w:rPr>
              <w:t>60</w:t>
            </w:r>
            <w:r w:rsidR="00F93E4D">
              <w:rPr>
                <w:rFonts w:ascii="Arial" w:eastAsia="Times New Roman" w:hAnsi="Arial" w:cs="Arial"/>
                <w:color w:val="000000"/>
                <w:lang w:eastAsia="en-IN"/>
              </w:rPr>
              <w:t>,</w:t>
            </w:r>
            <w:r w:rsidRPr="0000450C">
              <w:rPr>
                <w:rFonts w:ascii="Arial" w:eastAsia="Times New Roman" w:hAnsi="Arial" w:cs="Arial"/>
                <w:color w:val="000000"/>
                <w:lang w:eastAsia="en-IN"/>
              </w:rPr>
              <w:t>000</w:t>
            </w:r>
          </w:p>
        </w:tc>
      </w:tr>
    </w:tbl>
    <w:p w14:paraId="54197250" w14:textId="77777777" w:rsidR="00213A39" w:rsidRPr="0000450C" w:rsidRDefault="00213A39" w:rsidP="001A7AB0">
      <w:pPr>
        <w:spacing w:line="240" w:lineRule="auto"/>
        <w:rPr>
          <w:rFonts w:ascii="Arial" w:hAnsi="Arial" w:cs="Arial"/>
        </w:rPr>
      </w:pPr>
    </w:p>
    <w:p w14:paraId="6F433B21" w14:textId="77777777" w:rsidR="00213A39" w:rsidRPr="0000450C" w:rsidRDefault="00213A39" w:rsidP="001A7AB0">
      <w:pPr>
        <w:spacing w:line="240" w:lineRule="auto"/>
        <w:rPr>
          <w:rFonts w:ascii="Arial" w:hAnsi="Arial" w:cs="Arial"/>
        </w:rPr>
      </w:pPr>
      <w:r w:rsidRPr="0000450C">
        <w:rPr>
          <w:rFonts w:ascii="Arial" w:hAnsi="Arial" w:cs="Arial"/>
        </w:rPr>
        <w:t xml:space="preserve">Compute his income </w:t>
      </w:r>
      <w:r w:rsidR="00F93E4D">
        <w:rPr>
          <w:rFonts w:ascii="Arial" w:hAnsi="Arial" w:cs="Arial"/>
        </w:rPr>
        <w:t xml:space="preserve">for the Assessment year 2021-22, </w:t>
      </w:r>
      <w:r w:rsidRPr="0000450C">
        <w:rPr>
          <w:rFonts w:ascii="Arial" w:hAnsi="Arial" w:cs="Arial"/>
        </w:rPr>
        <w:t>If he is:</w:t>
      </w:r>
    </w:p>
    <w:p w14:paraId="0140598D" w14:textId="77777777" w:rsidR="00213A39" w:rsidRPr="0000450C" w:rsidRDefault="00213A39" w:rsidP="001A7AB0">
      <w:pPr>
        <w:spacing w:line="240" w:lineRule="auto"/>
        <w:rPr>
          <w:rFonts w:ascii="Arial" w:hAnsi="Arial" w:cs="Arial"/>
        </w:rPr>
      </w:pPr>
      <w:r w:rsidRPr="0000450C">
        <w:rPr>
          <w:rFonts w:ascii="Arial" w:hAnsi="Arial" w:cs="Arial"/>
        </w:rPr>
        <w:t>1. Resident and ordinarily Resident</w:t>
      </w:r>
    </w:p>
    <w:p w14:paraId="1CB833BE" w14:textId="77777777" w:rsidR="00213A39" w:rsidRPr="0000450C" w:rsidRDefault="00213A39" w:rsidP="001A7AB0">
      <w:pPr>
        <w:spacing w:line="240" w:lineRule="auto"/>
        <w:rPr>
          <w:rFonts w:ascii="Arial" w:hAnsi="Arial" w:cs="Arial"/>
        </w:rPr>
      </w:pPr>
      <w:r w:rsidRPr="0000450C">
        <w:rPr>
          <w:rFonts w:ascii="Arial" w:hAnsi="Arial" w:cs="Arial"/>
        </w:rPr>
        <w:t>2. Not ordinarily Resident</w:t>
      </w:r>
    </w:p>
    <w:p w14:paraId="61A5B85E" w14:textId="77777777" w:rsidR="00213A39" w:rsidRPr="0000450C" w:rsidRDefault="00213A39" w:rsidP="001A7AB0">
      <w:pPr>
        <w:spacing w:line="240" w:lineRule="auto"/>
        <w:rPr>
          <w:rFonts w:ascii="Arial" w:hAnsi="Arial" w:cs="Arial"/>
        </w:rPr>
      </w:pPr>
      <w:r w:rsidRPr="0000450C">
        <w:rPr>
          <w:rFonts w:ascii="Arial" w:hAnsi="Arial" w:cs="Arial"/>
        </w:rPr>
        <w:t>3. Non resident</w:t>
      </w:r>
    </w:p>
    <w:p w14:paraId="2D9EEA45" w14:textId="77777777" w:rsidR="00E61C7B" w:rsidRPr="0000450C" w:rsidRDefault="00E61C7B" w:rsidP="001A7AB0">
      <w:pPr>
        <w:spacing w:line="240" w:lineRule="auto"/>
        <w:rPr>
          <w:rFonts w:ascii="Arial" w:hAnsi="Arial" w:cs="Arial"/>
        </w:rPr>
      </w:pPr>
    </w:p>
    <w:sectPr w:rsidR="00E61C7B" w:rsidRPr="0000450C" w:rsidSect="00306339">
      <w:headerReference w:type="default"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2079" w14:textId="77777777" w:rsidR="00E7399D" w:rsidRDefault="00E7399D" w:rsidP="00306339">
      <w:pPr>
        <w:spacing w:after="0" w:line="240" w:lineRule="auto"/>
      </w:pPr>
      <w:r>
        <w:separator/>
      </w:r>
    </w:p>
  </w:endnote>
  <w:endnote w:type="continuationSeparator" w:id="0">
    <w:p w14:paraId="7F3B313A" w14:textId="77777777" w:rsidR="00E7399D" w:rsidRDefault="00E7399D" w:rsidP="0030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3D295" w14:textId="6EA05A67" w:rsidR="00306339" w:rsidRDefault="00306339">
    <w:pPr>
      <w:pStyle w:val="Footer"/>
    </w:pPr>
    <w:r>
      <w:ptab w:relativeTo="margin" w:alignment="center" w:leader="none"/>
    </w:r>
    <w:r>
      <w:ptab w:relativeTo="margin" w:alignment="right" w:leader="none"/>
    </w:r>
    <w:r w:rsidRPr="00306339">
      <w:rPr>
        <w:rFonts w:ascii="Arial" w:hAnsi="Arial" w:cs="Arial"/>
        <w:b/>
        <w:sz w:val="24"/>
        <w:szCs w:val="24"/>
      </w:rPr>
      <w:t>BC 5218/ BPS 5218</w:t>
    </w:r>
    <w:r>
      <w:rPr>
        <w:rFonts w:ascii="Arial" w:hAnsi="Arial" w:cs="Arial"/>
        <w:b/>
        <w:sz w:val="24"/>
        <w:szCs w:val="24"/>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193A4" w14:textId="77777777" w:rsidR="00E7399D" w:rsidRDefault="00E7399D" w:rsidP="00306339">
      <w:pPr>
        <w:spacing w:after="0" w:line="240" w:lineRule="auto"/>
      </w:pPr>
      <w:r>
        <w:separator/>
      </w:r>
    </w:p>
  </w:footnote>
  <w:footnote w:type="continuationSeparator" w:id="0">
    <w:p w14:paraId="0B061773" w14:textId="77777777" w:rsidR="00E7399D" w:rsidRDefault="00E7399D" w:rsidP="00306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59764"/>
      <w:docPartObj>
        <w:docPartGallery w:val="Page Numbers (Top of Page)"/>
        <w:docPartUnique/>
      </w:docPartObj>
    </w:sdtPr>
    <w:sdtEndPr>
      <w:rPr>
        <w:noProof/>
      </w:rPr>
    </w:sdtEndPr>
    <w:sdtContent>
      <w:p w14:paraId="5BA9C9A9" w14:textId="6AE01EC5" w:rsidR="00306339" w:rsidRDefault="00306339">
        <w:pPr>
          <w:pStyle w:val="Header"/>
          <w:jc w:val="right"/>
        </w:pPr>
        <w:r>
          <w:fldChar w:fldCharType="begin"/>
        </w:r>
        <w:r>
          <w:instrText xml:space="preserve"> PAGE   \* MERGEFORMAT </w:instrText>
        </w:r>
        <w:r>
          <w:fldChar w:fldCharType="separate"/>
        </w:r>
        <w:r w:rsidR="00111935">
          <w:rPr>
            <w:noProof/>
          </w:rPr>
          <w:t>1</w:t>
        </w:r>
        <w:r>
          <w:rPr>
            <w:noProof/>
          </w:rPr>
          <w:fldChar w:fldCharType="end"/>
        </w:r>
      </w:p>
    </w:sdtContent>
  </w:sdt>
  <w:p w14:paraId="1138A6D7" w14:textId="77777777" w:rsidR="00306339" w:rsidRDefault="00306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9CBAF3DE"/>
    <w:lvl w:ilvl="0" w:tplc="08090017">
      <w:start w:val="1"/>
      <w:numFmt w:val="lowerLetter"/>
      <w:lvlText w:val="%1)"/>
      <w:lvlJc w:val="left"/>
      <w:pPr>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10CAD"/>
    <w:multiLevelType w:val="hybridMultilevel"/>
    <w:tmpl w:val="8F621C6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36A39"/>
    <w:multiLevelType w:val="hybridMultilevel"/>
    <w:tmpl w:val="B3D81096"/>
    <w:lvl w:ilvl="0" w:tplc="CD34B7DE">
      <w:start w:val="1"/>
      <w:numFmt w:val="lowerLetter"/>
      <w:lvlText w:val="%1."/>
      <w:lvlJc w:val="left"/>
      <w:pPr>
        <w:tabs>
          <w:tab w:val="num" w:pos="720"/>
        </w:tabs>
        <w:ind w:left="720" w:hanging="360"/>
      </w:pPr>
    </w:lvl>
    <w:lvl w:ilvl="1" w:tplc="4AF863CA" w:tentative="1">
      <w:start w:val="1"/>
      <w:numFmt w:val="lowerLetter"/>
      <w:lvlText w:val="%2."/>
      <w:lvlJc w:val="left"/>
      <w:pPr>
        <w:tabs>
          <w:tab w:val="num" w:pos="1440"/>
        </w:tabs>
        <w:ind w:left="1440" w:hanging="360"/>
      </w:pPr>
    </w:lvl>
    <w:lvl w:ilvl="2" w:tplc="95045E58" w:tentative="1">
      <w:start w:val="1"/>
      <w:numFmt w:val="lowerLetter"/>
      <w:lvlText w:val="%3."/>
      <w:lvlJc w:val="left"/>
      <w:pPr>
        <w:tabs>
          <w:tab w:val="num" w:pos="2160"/>
        </w:tabs>
        <w:ind w:left="2160" w:hanging="360"/>
      </w:pPr>
    </w:lvl>
    <w:lvl w:ilvl="3" w:tplc="C520E2AC" w:tentative="1">
      <w:start w:val="1"/>
      <w:numFmt w:val="lowerLetter"/>
      <w:lvlText w:val="%4."/>
      <w:lvlJc w:val="left"/>
      <w:pPr>
        <w:tabs>
          <w:tab w:val="num" w:pos="2880"/>
        </w:tabs>
        <w:ind w:left="2880" w:hanging="360"/>
      </w:pPr>
    </w:lvl>
    <w:lvl w:ilvl="4" w:tplc="6C8EDBBC" w:tentative="1">
      <w:start w:val="1"/>
      <w:numFmt w:val="lowerLetter"/>
      <w:lvlText w:val="%5."/>
      <w:lvlJc w:val="left"/>
      <w:pPr>
        <w:tabs>
          <w:tab w:val="num" w:pos="3600"/>
        </w:tabs>
        <w:ind w:left="3600" w:hanging="360"/>
      </w:pPr>
    </w:lvl>
    <w:lvl w:ilvl="5" w:tplc="3DB6CC3A" w:tentative="1">
      <w:start w:val="1"/>
      <w:numFmt w:val="lowerLetter"/>
      <w:lvlText w:val="%6."/>
      <w:lvlJc w:val="left"/>
      <w:pPr>
        <w:tabs>
          <w:tab w:val="num" w:pos="4320"/>
        </w:tabs>
        <w:ind w:left="4320" w:hanging="360"/>
      </w:pPr>
    </w:lvl>
    <w:lvl w:ilvl="6" w:tplc="69DCBF0C" w:tentative="1">
      <w:start w:val="1"/>
      <w:numFmt w:val="lowerLetter"/>
      <w:lvlText w:val="%7."/>
      <w:lvlJc w:val="left"/>
      <w:pPr>
        <w:tabs>
          <w:tab w:val="num" w:pos="5040"/>
        </w:tabs>
        <w:ind w:left="5040" w:hanging="360"/>
      </w:pPr>
    </w:lvl>
    <w:lvl w:ilvl="7" w:tplc="CB20461A" w:tentative="1">
      <w:start w:val="1"/>
      <w:numFmt w:val="lowerLetter"/>
      <w:lvlText w:val="%8."/>
      <w:lvlJc w:val="left"/>
      <w:pPr>
        <w:tabs>
          <w:tab w:val="num" w:pos="5760"/>
        </w:tabs>
        <w:ind w:left="5760" w:hanging="360"/>
      </w:pPr>
    </w:lvl>
    <w:lvl w:ilvl="8" w:tplc="B860B382" w:tentative="1">
      <w:start w:val="1"/>
      <w:numFmt w:val="lowerLetter"/>
      <w:lvlText w:val="%9."/>
      <w:lvlJc w:val="left"/>
      <w:pPr>
        <w:tabs>
          <w:tab w:val="num" w:pos="6480"/>
        </w:tabs>
        <w:ind w:left="6480" w:hanging="360"/>
      </w:pPr>
    </w:lvl>
  </w:abstractNum>
  <w:abstractNum w:abstractNumId="3">
    <w:nsid w:val="48732F9C"/>
    <w:multiLevelType w:val="hybridMultilevel"/>
    <w:tmpl w:val="CFA8FC32"/>
    <w:lvl w:ilvl="0" w:tplc="9078C72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F7B5D7A"/>
    <w:multiLevelType w:val="hybridMultilevel"/>
    <w:tmpl w:val="0348307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799465A6"/>
    <w:multiLevelType w:val="hybridMultilevel"/>
    <w:tmpl w:val="CFC42EC0"/>
    <w:lvl w:ilvl="0" w:tplc="CDE67D5E">
      <w:start w:val="1"/>
      <w:numFmt w:val="lowerLetter"/>
      <w:lvlText w:val="(%1)"/>
      <w:lvlJc w:val="left"/>
      <w:pPr>
        <w:ind w:left="1710" w:hanging="454"/>
        <w:jc w:val="left"/>
      </w:pPr>
      <w:rPr>
        <w:rFonts w:ascii="Tahoma" w:eastAsia="Tahoma" w:hAnsi="Tahoma" w:cs="Tahoma" w:hint="default"/>
        <w:color w:val="060606"/>
        <w:spacing w:val="-1"/>
        <w:w w:val="110"/>
        <w:sz w:val="18"/>
        <w:szCs w:val="18"/>
        <w:lang w:val="en-US" w:eastAsia="en-US" w:bidi="ar-SA"/>
      </w:rPr>
    </w:lvl>
    <w:lvl w:ilvl="1" w:tplc="E26E4A9A">
      <w:numFmt w:val="bullet"/>
      <w:lvlText w:val="•"/>
      <w:lvlJc w:val="left"/>
      <w:pPr>
        <w:ind w:left="2781" w:hanging="454"/>
      </w:pPr>
      <w:rPr>
        <w:rFonts w:hint="default"/>
        <w:lang w:val="en-US" w:eastAsia="en-US" w:bidi="ar-SA"/>
      </w:rPr>
    </w:lvl>
    <w:lvl w:ilvl="2" w:tplc="45C629C6">
      <w:numFmt w:val="bullet"/>
      <w:lvlText w:val="•"/>
      <w:lvlJc w:val="left"/>
      <w:pPr>
        <w:ind w:left="3842" w:hanging="454"/>
      </w:pPr>
      <w:rPr>
        <w:rFonts w:hint="default"/>
        <w:lang w:val="en-US" w:eastAsia="en-US" w:bidi="ar-SA"/>
      </w:rPr>
    </w:lvl>
    <w:lvl w:ilvl="3" w:tplc="D4BE1D02">
      <w:numFmt w:val="bullet"/>
      <w:lvlText w:val="•"/>
      <w:lvlJc w:val="left"/>
      <w:pPr>
        <w:ind w:left="4904" w:hanging="454"/>
      </w:pPr>
      <w:rPr>
        <w:rFonts w:hint="default"/>
        <w:lang w:val="en-US" w:eastAsia="en-US" w:bidi="ar-SA"/>
      </w:rPr>
    </w:lvl>
    <w:lvl w:ilvl="4" w:tplc="2762337E">
      <w:numFmt w:val="bullet"/>
      <w:lvlText w:val="•"/>
      <w:lvlJc w:val="left"/>
      <w:pPr>
        <w:ind w:left="5965" w:hanging="454"/>
      </w:pPr>
      <w:rPr>
        <w:rFonts w:hint="default"/>
        <w:lang w:val="en-US" w:eastAsia="en-US" w:bidi="ar-SA"/>
      </w:rPr>
    </w:lvl>
    <w:lvl w:ilvl="5" w:tplc="B1A6ACEC">
      <w:numFmt w:val="bullet"/>
      <w:lvlText w:val="•"/>
      <w:lvlJc w:val="left"/>
      <w:pPr>
        <w:ind w:left="7026" w:hanging="454"/>
      </w:pPr>
      <w:rPr>
        <w:rFonts w:hint="default"/>
        <w:lang w:val="en-US" w:eastAsia="en-US" w:bidi="ar-SA"/>
      </w:rPr>
    </w:lvl>
    <w:lvl w:ilvl="6" w:tplc="6776BB6C">
      <w:numFmt w:val="bullet"/>
      <w:lvlText w:val="•"/>
      <w:lvlJc w:val="left"/>
      <w:pPr>
        <w:ind w:left="8088" w:hanging="454"/>
      </w:pPr>
      <w:rPr>
        <w:rFonts w:hint="default"/>
        <w:lang w:val="en-US" w:eastAsia="en-US" w:bidi="ar-SA"/>
      </w:rPr>
    </w:lvl>
    <w:lvl w:ilvl="7" w:tplc="9BD82026">
      <w:numFmt w:val="bullet"/>
      <w:lvlText w:val="•"/>
      <w:lvlJc w:val="left"/>
      <w:pPr>
        <w:ind w:left="9149" w:hanging="454"/>
      </w:pPr>
      <w:rPr>
        <w:rFonts w:hint="default"/>
        <w:lang w:val="en-US" w:eastAsia="en-US" w:bidi="ar-SA"/>
      </w:rPr>
    </w:lvl>
    <w:lvl w:ilvl="8" w:tplc="AB929B3C">
      <w:numFmt w:val="bullet"/>
      <w:lvlText w:val="•"/>
      <w:lvlJc w:val="left"/>
      <w:pPr>
        <w:ind w:left="10211" w:hanging="454"/>
      </w:pPr>
      <w:rPr>
        <w:rFonts w:hint="default"/>
        <w:lang w:val="en-US"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00"/>
    <w:rsid w:val="0000450C"/>
    <w:rsid w:val="000C3B37"/>
    <w:rsid w:val="00111935"/>
    <w:rsid w:val="001A7AB0"/>
    <w:rsid w:val="001E1684"/>
    <w:rsid w:val="00205FB2"/>
    <w:rsid w:val="00213A39"/>
    <w:rsid w:val="00261AA4"/>
    <w:rsid w:val="00306339"/>
    <w:rsid w:val="00455F42"/>
    <w:rsid w:val="00465A5E"/>
    <w:rsid w:val="00540090"/>
    <w:rsid w:val="00551DC6"/>
    <w:rsid w:val="00592C95"/>
    <w:rsid w:val="00595363"/>
    <w:rsid w:val="007A7F6C"/>
    <w:rsid w:val="007F126E"/>
    <w:rsid w:val="00845C3B"/>
    <w:rsid w:val="008622FE"/>
    <w:rsid w:val="00894CAF"/>
    <w:rsid w:val="009140EA"/>
    <w:rsid w:val="009E1B6D"/>
    <w:rsid w:val="00AD6188"/>
    <w:rsid w:val="00AF5965"/>
    <w:rsid w:val="00B916A2"/>
    <w:rsid w:val="00C50C67"/>
    <w:rsid w:val="00E36373"/>
    <w:rsid w:val="00E61C7B"/>
    <w:rsid w:val="00E7399D"/>
    <w:rsid w:val="00EC1900"/>
    <w:rsid w:val="00F93E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EF27"/>
  <w15:docId w15:val="{1F6F3B06-A7D5-894D-B7D8-3EF9203C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00"/>
    <w:pPr>
      <w:spacing w:after="160" w:line="259" w:lineRule="auto"/>
    </w:pPr>
  </w:style>
  <w:style w:type="paragraph" w:styleId="Heading8">
    <w:name w:val="heading 8"/>
    <w:basedOn w:val="Normal"/>
    <w:link w:val="Heading8Char"/>
    <w:uiPriority w:val="1"/>
    <w:qFormat/>
    <w:rsid w:val="007A7F6C"/>
    <w:pPr>
      <w:widowControl w:val="0"/>
      <w:autoSpaceDE w:val="0"/>
      <w:autoSpaceDN w:val="0"/>
      <w:spacing w:after="0" w:line="240" w:lineRule="auto"/>
      <w:ind w:left="1256"/>
      <w:outlineLvl w:val="7"/>
    </w:pPr>
    <w:rPr>
      <w:rFonts w:ascii="Tahoma" w:eastAsia="Tahoma" w:hAnsi="Tahoma" w:cs="Tahoma"/>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6A2"/>
    <w:rPr>
      <w:rFonts w:ascii="Times New Roman" w:hAnsi="Times New Roman" w:cs="Times New Roman"/>
      <w:sz w:val="24"/>
      <w:szCs w:val="24"/>
    </w:rPr>
  </w:style>
  <w:style w:type="paragraph" w:styleId="ListParagraph">
    <w:name w:val="List Paragraph"/>
    <w:basedOn w:val="Normal"/>
    <w:uiPriority w:val="34"/>
    <w:qFormat/>
    <w:rsid w:val="00205FB2"/>
    <w:pPr>
      <w:ind w:left="720"/>
      <w:contextualSpacing/>
    </w:pPr>
  </w:style>
  <w:style w:type="paragraph" w:styleId="NoSpacing">
    <w:name w:val="No Spacing"/>
    <w:uiPriority w:val="1"/>
    <w:qFormat/>
    <w:rsid w:val="00205FB2"/>
    <w:pPr>
      <w:spacing w:after="0" w:line="240" w:lineRule="auto"/>
    </w:pPr>
  </w:style>
  <w:style w:type="table" w:styleId="TableGrid">
    <w:name w:val="Table Grid"/>
    <w:basedOn w:val="TableNormal"/>
    <w:uiPriority w:val="59"/>
    <w:rsid w:val="00213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1"/>
    <w:rsid w:val="007A7F6C"/>
    <w:rPr>
      <w:rFonts w:ascii="Tahoma" w:eastAsia="Tahoma" w:hAnsi="Tahoma" w:cs="Tahoma"/>
      <w:b/>
      <w:bCs/>
      <w:sz w:val="18"/>
      <w:szCs w:val="18"/>
      <w:lang w:val="en-US"/>
    </w:rPr>
  </w:style>
  <w:style w:type="paragraph" w:styleId="BodyText">
    <w:name w:val="Body Text"/>
    <w:basedOn w:val="Normal"/>
    <w:link w:val="BodyTextChar"/>
    <w:uiPriority w:val="1"/>
    <w:qFormat/>
    <w:rsid w:val="007A7F6C"/>
    <w:pPr>
      <w:widowControl w:val="0"/>
      <w:autoSpaceDE w:val="0"/>
      <w:autoSpaceDN w:val="0"/>
      <w:spacing w:before="136"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7A7F6C"/>
    <w:rPr>
      <w:rFonts w:ascii="Tahoma" w:eastAsia="Tahoma" w:hAnsi="Tahoma" w:cs="Tahoma"/>
      <w:sz w:val="18"/>
      <w:szCs w:val="18"/>
      <w:lang w:val="en-US"/>
    </w:rPr>
  </w:style>
  <w:style w:type="paragraph" w:customStyle="1" w:styleId="TableParagraph">
    <w:name w:val="Table Paragraph"/>
    <w:basedOn w:val="Normal"/>
    <w:uiPriority w:val="1"/>
    <w:qFormat/>
    <w:rsid w:val="007A7F6C"/>
    <w:pPr>
      <w:widowControl w:val="0"/>
      <w:autoSpaceDE w:val="0"/>
      <w:autoSpaceDN w:val="0"/>
      <w:spacing w:before="30" w:after="0" w:line="240" w:lineRule="auto"/>
    </w:pPr>
    <w:rPr>
      <w:rFonts w:ascii="Tahoma" w:eastAsia="Tahoma" w:hAnsi="Tahoma" w:cs="Tahoma"/>
      <w:lang w:val="en-US"/>
    </w:rPr>
  </w:style>
  <w:style w:type="paragraph" w:styleId="Header">
    <w:name w:val="header"/>
    <w:basedOn w:val="Normal"/>
    <w:link w:val="HeaderChar"/>
    <w:uiPriority w:val="99"/>
    <w:unhideWhenUsed/>
    <w:rsid w:val="00306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339"/>
  </w:style>
  <w:style w:type="paragraph" w:styleId="Footer">
    <w:name w:val="footer"/>
    <w:basedOn w:val="Normal"/>
    <w:link w:val="FooterChar"/>
    <w:uiPriority w:val="99"/>
    <w:unhideWhenUsed/>
    <w:rsid w:val="00306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591397">
      <w:bodyDiv w:val="1"/>
      <w:marLeft w:val="0"/>
      <w:marRight w:val="0"/>
      <w:marTop w:val="0"/>
      <w:marBottom w:val="0"/>
      <w:divBdr>
        <w:top w:val="none" w:sz="0" w:space="0" w:color="auto"/>
        <w:left w:val="none" w:sz="0" w:space="0" w:color="auto"/>
        <w:bottom w:val="none" w:sz="0" w:space="0" w:color="auto"/>
        <w:right w:val="none" w:sz="0" w:space="0" w:color="auto"/>
      </w:divBdr>
    </w:div>
    <w:div w:id="967053250">
      <w:bodyDiv w:val="1"/>
      <w:marLeft w:val="0"/>
      <w:marRight w:val="0"/>
      <w:marTop w:val="0"/>
      <w:marBottom w:val="0"/>
      <w:divBdr>
        <w:top w:val="none" w:sz="0" w:space="0" w:color="auto"/>
        <w:left w:val="none" w:sz="0" w:space="0" w:color="auto"/>
        <w:bottom w:val="none" w:sz="0" w:space="0" w:color="auto"/>
        <w:right w:val="none" w:sz="0" w:space="0" w:color="auto"/>
      </w:divBdr>
    </w:div>
    <w:div w:id="1460764302">
      <w:bodyDiv w:val="1"/>
      <w:marLeft w:val="0"/>
      <w:marRight w:val="0"/>
      <w:marTop w:val="0"/>
      <w:marBottom w:val="0"/>
      <w:divBdr>
        <w:top w:val="none" w:sz="0" w:space="0" w:color="auto"/>
        <w:left w:val="none" w:sz="0" w:space="0" w:color="auto"/>
        <w:bottom w:val="none" w:sz="0" w:space="0" w:color="auto"/>
        <w:right w:val="none" w:sz="0" w:space="0" w:color="auto"/>
      </w:divBdr>
    </w:div>
    <w:div w:id="1670983723">
      <w:bodyDiv w:val="1"/>
      <w:marLeft w:val="0"/>
      <w:marRight w:val="0"/>
      <w:marTop w:val="0"/>
      <w:marBottom w:val="0"/>
      <w:divBdr>
        <w:top w:val="none" w:sz="0" w:space="0" w:color="auto"/>
        <w:left w:val="none" w:sz="0" w:space="0" w:color="auto"/>
        <w:bottom w:val="none" w:sz="0" w:space="0" w:color="auto"/>
        <w:right w:val="none" w:sz="0" w:space="0" w:color="auto"/>
      </w:divBdr>
    </w:div>
    <w:div w:id="2005475593">
      <w:bodyDiv w:val="1"/>
      <w:marLeft w:val="0"/>
      <w:marRight w:val="0"/>
      <w:marTop w:val="0"/>
      <w:marBottom w:val="0"/>
      <w:divBdr>
        <w:top w:val="none" w:sz="0" w:space="0" w:color="auto"/>
        <w:left w:val="none" w:sz="0" w:space="0" w:color="auto"/>
        <w:bottom w:val="none" w:sz="0" w:space="0" w:color="auto"/>
        <w:right w:val="none" w:sz="0" w:space="0" w:color="auto"/>
      </w:divBdr>
      <w:divsChild>
        <w:div w:id="1686059738">
          <w:marLeft w:val="994"/>
          <w:marRight w:val="0"/>
          <w:marTop w:val="0"/>
          <w:marBottom w:val="0"/>
          <w:divBdr>
            <w:top w:val="none" w:sz="0" w:space="0" w:color="auto"/>
            <w:left w:val="none" w:sz="0" w:space="0" w:color="auto"/>
            <w:bottom w:val="none" w:sz="0" w:space="0" w:color="auto"/>
            <w:right w:val="none" w:sz="0" w:space="0" w:color="auto"/>
          </w:divBdr>
        </w:div>
        <w:div w:id="1827427737">
          <w:marLeft w:val="994"/>
          <w:marRight w:val="0"/>
          <w:marTop w:val="0"/>
          <w:marBottom w:val="0"/>
          <w:divBdr>
            <w:top w:val="none" w:sz="0" w:space="0" w:color="auto"/>
            <w:left w:val="none" w:sz="0" w:space="0" w:color="auto"/>
            <w:bottom w:val="none" w:sz="0" w:space="0" w:color="auto"/>
            <w:right w:val="none" w:sz="0" w:space="0" w:color="auto"/>
          </w:divBdr>
        </w:div>
      </w:divsChild>
    </w:div>
    <w:div w:id="20830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 Begum M</dc:creator>
  <cp:lastModifiedBy>LIBDL-13</cp:lastModifiedBy>
  <cp:revision>14</cp:revision>
  <cp:lastPrinted>2022-02-15T06:42:00Z</cp:lastPrinted>
  <dcterms:created xsi:type="dcterms:W3CDTF">2022-01-05T18:34:00Z</dcterms:created>
  <dcterms:modified xsi:type="dcterms:W3CDTF">2022-07-04T05:39:00Z</dcterms:modified>
</cp:coreProperties>
</file>