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32084" w14:textId="70C4BE46" w:rsidR="003863F8" w:rsidRDefault="003863F8" w:rsidP="00862EBA">
      <w:pPr>
        <w:spacing w:after="0"/>
        <w:jc w:val="center"/>
      </w:pPr>
      <w:r>
        <w:rPr>
          <w:noProof/>
          <w:lang w:eastAsia="en-IN"/>
        </w:rPr>
        <w:drawing>
          <wp:anchor distT="0" distB="0" distL="114300" distR="114300" simplePos="0" relativeHeight="251658240" behindDoc="0" locked="0" layoutInCell="1" allowOverlap="1" wp14:anchorId="54A2F1ED" wp14:editId="3253B3BF">
            <wp:simplePos x="0" y="0"/>
            <wp:positionH relativeFrom="column">
              <wp:posOffset>273050</wp:posOffset>
            </wp:positionH>
            <wp:positionV relativeFrom="paragraph">
              <wp:posOffset>0</wp:posOffset>
            </wp:positionV>
            <wp:extent cx="990600" cy="942975"/>
            <wp:effectExtent l="0" t="0" r="0" b="9525"/>
            <wp:wrapSquare wrapText="bothSides"/>
            <wp:docPr id="4" name="Picture 2" descr="Description: col LOGO outlin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escription: col LOGO outlin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942975"/>
                    </a:xfrm>
                    <a:prstGeom prst="rect">
                      <a:avLst/>
                    </a:prstGeom>
                    <a:noFill/>
                  </pic:spPr>
                </pic:pic>
              </a:graphicData>
            </a:graphic>
          </wp:anchor>
        </w:drawing>
      </w:r>
    </w:p>
    <w:p w14:paraId="79833101" w14:textId="317F7132" w:rsidR="003863F8" w:rsidRDefault="003863F8" w:rsidP="00862EBA">
      <w:pPr>
        <w:spacing w:after="0"/>
        <w:jc w:val="center"/>
      </w:pPr>
      <w:r>
        <w:rPr>
          <w:noProof/>
          <w:lang w:eastAsia="en-IN"/>
        </w:rPr>
        <mc:AlternateContent>
          <mc:Choice Requires="wps">
            <w:drawing>
              <wp:anchor distT="0" distB="0" distL="114300" distR="114300" simplePos="0" relativeHeight="251659264" behindDoc="0" locked="0" layoutInCell="1" allowOverlap="1" wp14:anchorId="5040A8C7" wp14:editId="4538A6ED">
                <wp:simplePos x="0" y="0"/>
                <wp:positionH relativeFrom="column">
                  <wp:posOffset>4770755</wp:posOffset>
                </wp:positionH>
                <wp:positionV relativeFrom="paragraph">
                  <wp:posOffset>6350</wp:posOffset>
                </wp:positionV>
                <wp:extent cx="2270760" cy="541020"/>
                <wp:effectExtent l="0" t="0" r="15240" b="11430"/>
                <wp:wrapNone/>
                <wp:docPr id="1" name="Text Box 1"/>
                <wp:cNvGraphicFramePr/>
                <a:graphic xmlns:a="http://schemas.openxmlformats.org/drawingml/2006/main">
                  <a:graphicData uri="http://schemas.microsoft.com/office/word/2010/wordprocessingShape">
                    <wps:wsp>
                      <wps:cNvSpPr txBox="1"/>
                      <wps:spPr>
                        <a:xfrm>
                          <a:off x="0" y="0"/>
                          <a:ext cx="2270760" cy="541020"/>
                        </a:xfrm>
                        <a:prstGeom prst="rect">
                          <a:avLst/>
                        </a:prstGeom>
                        <a:solidFill>
                          <a:schemeClr val="lt1"/>
                        </a:solidFill>
                        <a:ln w="6350">
                          <a:solidFill>
                            <a:prstClr val="black"/>
                          </a:solidFill>
                        </a:ln>
                      </wps:spPr>
                      <wps:txbx>
                        <w:txbxContent>
                          <w:p w14:paraId="02A02CA8" w14:textId="44989CB5" w:rsidR="008528F9" w:rsidRPr="00D60E55" w:rsidRDefault="00862EBA">
                            <w:pPr>
                              <w:rPr>
                                <w:rFonts w:ascii="Arial" w:hAnsi="Arial" w:cs="Arial"/>
                              </w:rPr>
                            </w:pPr>
                            <w:r w:rsidRPr="00D60E55">
                              <w:rPr>
                                <w:rFonts w:ascii="Arial" w:hAnsi="Arial" w:cs="Arial"/>
                              </w:rPr>
                              <w:t>Date:</w:t>
                            </w:r>
                            <w:r w:rsidR="008D32FD">
                              <w:rPr>
                                <w:rFonts w:ascii="Arial" w:hAnsi="Arial" w:cs="Arial"/>
                              </w:rPr>
                              <w:t>18-03-2022</w:t>
                            </w:r>
                          </w:p>
                          <w:p w14:paraId="5C3EE9C4" w14:textId="549913B4" w:rsidR="00862EBA" w:rsidRPr="00D60E55" w:rsidRDefault="00862EBA">
                            <w:pPr>
                              <w:rPr>
                                <w:rFonts w:ascii="Arial" w:hAnsi="Arial" w:cs="Arial"/>
                              </w:rPr>
                            </w:pPr>
                            <w:r w:rsidRPr="00D60E55">
                              <w:rPr>
                                <w:rFonts w:ascii="Arial" w:hAnsi="Arial" w:cs="Arial"/>
                              </w:rPr>
                              <w:t>Registration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0A8C7" id="_x0000_t202" coordsize="21600,21600" o:spt="202" path="m,l,21600r21600,l21600,xe">
                <v:stroke joinstyle="miter"/>
                <v:path gradientshapeok="t" o:connecttype="rect"/>
              </v:shapetype>
              <v:shape id="Text Box 1" o:spid="_x0000_s1026" type="#_x0000_t202" style="position:absolute;left:0;text-align:left;margin-left:375.65pt;margin-top:.5pt;width:178.8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" fillcolor="white [3201]" strokeweight=".5pt">
                <v:textbox>
                  <w:txbxContent>
                    <w:p w14:paraId="02A02CA8" w14:textId="44989CB5" w:rsidR="008528F9" w:rsidRPr="00D60E55" w:rsidRDefault="00862EBA">
                      <w:pPr>
                        <w:rPr>
                          <w:rFonts w:ascii="Arial" w:hAnsi="Arial" w:cs="Arial"/>
                        </w:rPr>
                      </w:pPr>
                      <w:r w:rsidRPr="00D60E55">
                        <w:rPr>
                          <w:rFonts w:ascii="Arial" w:hAnsi="Arial" w:cs="Arial"/>
                        </w:rPr>
                        <w:t>Date:</w:t>
                      </w:r>
                      <w:r w:rsidR="008D32FD">
                        <w:rPr>
                          <w:rFonts w:ascii="Arial" w:hAnsi="Arial" w:cs="Arial"/>
                        </w:rPr>
                        <w:t>18-03-2022</w:t>
                      </w:r>
                    </w:p>
                    <w:p w14:paraId="5C3EE9C4" w14:textId="549913B4" w:rsidR="00862EBA" w:rsidRPr="00D60E55" w:rsidRDefault="00862EBA">
                      <w:pPr>
                        <w:rPr>
                          <w:rFonts w:ascii="Arial" w:hAnsi="Arial" w:cs="Arial"/>
                        </w:rPr>
                      </w:pPr>
                      <w:r w:rsidRPr="00D60E55">
                        <w:rPr>
                          <w:rFonts w:ascii="Arial" w:hAnsi="Arial" w:cs="Arial"/>
                        </w:rPr>
                        <w:t>Registration number:</w:t>
                      </w:r>
                    </w:p>
                  </w:txbxContent>
                </v:textbox>
              </v:shape>
            </w:pict>
          </mc:Fallback>
        </mc:AlternateContent>
      </w:r>
    </w:p>
    <w:p w14:paraId="50236D0B" w14:textId="77777777" w:rsidR="003863F8" w:rsidRDefault="003863F8" w:rsidP="00862EBA">
      <w:pPr>
        <w:spacing w:after="0"/>
        <w:jc w:val="center"/>
      </w:pPr>
    </w:p>
    <w:p w14:paraId="7A1B23D9" w14:textId="6DC81FF8" w:rsidR="003863F8" w:rsidRDefault="003863F8" w:rsidP="00862EBA">
      <w:pPr>
        <w:spacing w:after="0"/>
        <w:jc w:val="center"/>
      </w:pPr>
    </w:p>
    <w:p w14:paraId="7E3B2866" w14:textId="77777777" w:rsidR="003863F8" w:rsidRDefault="003863F8" w:rsidP="00862EBA">
      <w:pPr>
        <w:spacing w:after="0"/>
        <w:jc w:val="center"/>
      </w:pPr>
    </w:p>
    <w:p w14:paraId="3F09058B" w14:textId="494C4B3C" w:rsidR="008528F9" w:rsidRDefault="007F7D44" w:rsidP="00862EBA">
      <w:pPr>
        <w:spacing w:after="0"/>
        <w:jc w:val="center"/>
      </w:pPr>
      <w:r>
        <w:t xml:space="preserve"> </w:t>
      </w:r>
    </w:p>
    <w:p w14:paraId="561E2CDD" w14:textId="77777777" w:rsidR="008528F9" w:rsidRDefault="008528F9" w:rsidP="00862EBA">
      <w:pPr>
        <w:spacing w:after="0"/>
        <w:jc w:val="center"/>
      </w:pPr>
    </w:p>
    <w:p w14:paraId="44FE9D96" w14:textId="77454A8F" w:rsidR="007F7D44" w:rsidRPr="00D60E55" w:rsidRDefault="007F7D44" w:rsidP="003863F8">
      <w:pPr>
        <w:spacing w:after="0"/>
        <w:jc w:val="center"/>
        <w:rPr>
          <w:rFonts w:ascii="Arial" w:hAnsi="Arial" w:cs="Arial"/>
          <w:sz w:val="24"/>
          <w:szCs w:val="24"/>
        </w:rPr>
      </w:pPr>
      <w:r w:rsidRPr="00D60E55">
        <w:rPr>
          <w:rFonts w:ascii="Arial" w:hAnsi="Arial" w:cs="Arial"/>
          <w:sz w:val="24"/>
          <w:szCs w:val="24"/>
        </w:rPr>
        <w:t>ST. JOSEPH’S COLLEGE (AUTONOMOUS), B</w:t>
      </w:r>
      <w:r w:rsidR="00862EBA" w:rsidRPr="00D60E55">
        <w:rPr>
          <w:rFonts w:ascii="Arial" w:hAnsi="Arial" w:cs="Arial"/>
          <w:sz w:val="24"/>
          <w:szCs w:val="24"/>
        </w:rPr>
        <w:t>E</w:t>
      </w:r>
      <w:r w:rsidRPr="00D60E55">
        <w:rPr>
          <w:rFonts w:ascii="Arial" w:hAnsi="Arial" w:cs="Arial"/>
          <w:sz w:val="24"/>
          <w:szCs w:val="24"/>
        </w:rPr>
        <w:t>NGAL</w:t>
      </w:r>
      <w:r w:rsidR="00862EBA" w:rsidRPr="00D60E55">
        <w:rPr>
          <w:rFonts w:ascii="Arial" w:hAnsi="Arial" w:cs="Arial"/>
          <w:sz w:val="24"/>
          <w:szCs w:val="24"/>
        </w:rPr>
        <w:t>URU</w:t>
      </w:r>
      <w:r w:rsidRPr="00D60E55">
        <w:rPr>
          <w:rFonts w:ascii="Arial" w:hAnsi="Arial" w:cs="Arial"/>
          <w:sz w:val="24"/>
          <w:szCs w:val="24"/>
        </w:rPr>
        <w:t>-27</w:t>
      </w:r>
    </w:p>
    <w:p w14:paraId="76F06891" w14:textId="0AF3E0E9" w:rsidR="007F7D44" w:rsidRPr="00D60E55" w:rsidRDefault="00D60E55" w:rsidP="003863F8">
      <w:pPr>
        <w:spacing w:after="0"/>
        <w:jc w:val="center"/>
        <w:rPr>
          <w:rFonts w:ascii="Arial" w:hAnsi="Arial" w:cs="Arial"/>
          <w:sz w:val="24"/>
          <w:szCs w:val="24"/>
        </w:rPr>
      </w:pPr>
      <w:r>
        <w:rPr>
          <w:rFonts w:ascii="Arial" w:hAnsi="Arial" w:cs="Arial"/>
          <w:sz w:val="24"/>
          <w:szCs w:val="24"/>
        </w:rPr>
        <w:t xml:space="preserve">B.COM </w:t>
      </w:r>
      <w:r w:rsidR="00821D77">
        <w:rPr>
          <w:rFonts w:ascii="Arial" w:hAnsi="Arial" w:cs="Arial"/>
          <w:sz w:val="24"/>
          <w:szCs w:val="24"/>
        </w:rPr>
        <w:t>IFA –</w:t>
      </w:r>
      <w:r w:rsidR="007F7D44" w:rsidRPr="00D60E55">
        <w:rPr>
          <w:rFonts w:ascii="Arial" w:hAnsi="Arial" w:cs="Arial"/>
          <w:sz w:val="24"/>
          <w:szCs w:val="24"/>
        </w:rPr>
        <w:t xml:space="preserve"> </w:t>
      </w:r>
      <w:r w:rsidR="00821D77">
        <w:rPr>
          <w:rFonts w:ascii="Arial" w:hAnsi="Arial" w:cs="Arial"/>
          <w:sz w:val="24"/>
          <w:szCs w:val="24"/>
        </w:rPr>
        <w:t xml:space="preserve">V </w:t>
      </w:r>
      <w:r w:rsidR="007F7D44" w:rsidRPr="00D60E55">
        <w:rPr>
          <w:rFonts w:ascii="Arial" w:hAnsi="Arial" w:cs="Arial"/>
          <w:sz w:val="24"/>
          <w:szCs w:val="24"/>
        </w:rPr>
        <w:t>SEMESTER</w:t>
      </w:r>
    </w:p>
    <w:p w14:paraId="7FE88426" w14:textId="3CE804D1" w:rsidR="007F7D44" w:rsidRPr="00D60E55" w:rsidRDefault="007F7D44" w:rsidP="003863F8">
      <w:pPr>
        <w:spacing w:after="0"/>
        <w:jc w:val="center"/>
        <w:rPr>
          <w:rFonts w:ascii="Arial" w:hAnsi="Arial" w:cs="Arial"/>
          <w:sz w:val="24"/>
          <w:szCs w:val="24"/>
        </w:rPr>
      </w:pPr>
      <w:r w:rsidRPr="00D60E55">
        <w:rPr>
          <w:rFonts w:ascii="Arial" w:hAnsi="Arial" w:cs="Arial"/>
          <w:sz w:val="24"/>
          <w:szCs w:val="24"/>
        </w:rPr>
        <w:t xml:space="preserve">SEMESTER EXAMINATION: </w:t>
      </w:r>
      <w:r w:rsidR="008528F9" w:rsidRPr="00D60E55">
        <w:rPr>
          <w:rFonts w:ascii="Arial" w:hAnsi="Arial" w:cs="Arial"/>
          <w:sz w:val="24"/>
          <w:szCs w:val="24"/>
        </w:rPr>
        <w:t>OCTOBER 2021</w:t>
      </w:r>
    </w:p>
    <w:p w14:paraId="2C0D8BC3" w14:textId="5EB23ED7" w:rsidR="008528F9" w:rsidRPr="00D60E55" w:rsidRDefault="008528F9" w:rsidP="003863F8">
      <w:pPr>
        <w:spacing w:after="0"/>
        <w:jc w:val="center"/>
        <w:rPr>
          <w:rFonts w:ascii="Arial" w:hAnsi="Arial" w:cs="Arial"/>
          <w:sz w:val="24"/>
          <w:szCs w:val="24"/>
        </w:rPr>
      </w:pPr>
      <w:r w:rsidRPr="00D60E55">
        <w:rPr>
          <w:rFonts w:ascii="Arial" w:hAnsi="Arial" w:cs="Arial"/>
          <w:sz w:val="24"/>
          <w:szCs w:val="24"/>
        </w:rPr>
        <w:t>(</w:t>
      </w:r>
      <w:r w:rsidR="00686755" w:rsidRPr="00D60E55">
        <w:rPr>
          <w:rFonts w:ascii="Arial" w:hAnsi="Arial" w:cs="Arial"/>
          <w:sz w:val="24"/>
          <w:szCs w:val="24"/>
        </w:rPr>
        <w:t xml:space="preserve">Examination conducted in </w:t>
      </w:r>
      <w:r w:rsidR="008D32FD">
        <w:rPr>
          <w:rFonts w:ascii="Arial" w:hAnsi="Arial" w:cs="Arial"/>
          <w:sz w:val="24"/>
          <w:szCs w:val="24"/>
        </w:rPr>
        <w:t>Febr</w:t>
      </w:r>
      <w:r w:rsidR="00686755" w:rsidRPr="00D60E55">
        <w:rPr>
          <w:rFonts w:ascii="Arial" w:hAnsi="Arial" w:cs="Arial"/>
          <w:sz w:val="24"/>
          <w:szCs w:val="24"/>
        </w:rPr>
        <w:t>uary-March 202</w:t>
      </w:r>
      <w:r w:rsidR="009E75EA">
        <w:rPr>
          <w:rFonts w:ascii="Arial" w:hAnsi="Arial" w:cs="Arial"/>
          <w:sz w:val="24"/>
          <w:szCs w:val="24"/>
        </w:rPr>
        <w:t>2</w:t>
      </w:r>
      <w:r w:rsidRPr="00D60E55">
        <w:rPr>
          <w:rFonts w:ascii="Arial" w:hAnsi="Arial" w:cs="Arial"/>
          <w:sz w:val="24"/>
          <w:szCs w:val="24"/>
        </w:rPr>
        <w:t>)</w:t>
      </w:r>
    </w:p>
    <w:p w14:paraId="1622A137" w14:textId="44DC4664" w:rsidR="007F7D44" w:rsidRPr="00D60E55" w:rsidRDefault="00D60E55" w:rsidP="003863F8">
      <w:pPr>
        <w:spacing w:after="0"/>
        <w:jc w:val="center"/>
        <w:rPr>
          <w:rFonts w:ascii="Arial" w:hAnsi="Arial" w:cs="Arial"/>
          <w:b/>
          <w:bCs/>
          <w:sz w:val="24"/>
          <w:szCs w:val="24"/>
        </w:rPr>
      </w:pPr>
      <w:bookmarkStart w:id="0" w:name="_GoBack"/>
      <w:r w:rsidRPr="00D60E55">
        <w:rPr>
          <w:rFonts w:ascii="Arial" w:hAnsi="Arial" w:cs="Arial"/>
          <w:b/>
          <w:bCs/>
          <w:sz w:val="24"/>
          <w:szCs w:val="24"/>
        </w:rPr>
        <w:t>B</w:t>
      </w:r>
      <w:r w:rsidR="003160BA">
        <w:rPr>
          <w:rFonts w:ascii="Arial" w:hAnsi="Arial" w:cs="Arial"/>
          <w:b/>
          <w:bCs/>
          <w:sz w:val="24"/>
          <w:szCs w:val="24"/>
        </w:rPr>
        <w:t>C</w:t>
      </w:r>
      <w:r w:rsidR="003863F8">
        <w:rPr>
          <w:rFonts w:ascii="Arial" w:hAnsi="Arial" w:cs="Arial"/>
          <w:b/>
          <w:bCs/>
          <w:sz w:val="24"/>
          <w:szCs w:val="24"/>
        </w:rPr>
        <w:t xml:space="preserve"> </w:t>
      </w:r>
      <w:r w:rsidR="00821D77">
        <w:rPr>
          <w:rFonts w:ascii="Arial" w:hAnsi="Arial" w:cs="Arial"/>
          <w:b/>
          <w:bCs/>
          <w:sz w:val="24"/>
          <w:szCs w:val="24"/>
        </w:rPr>
        <w:t>IFA</w:t>
      </w:r>
      <w:r w:rsidR="003863F8">
        <w:rPr>
          <w:rFonts w:ascii="Arial" w:hAnsi="Arial" w:cs="Arial"/>
          <w:b/>
          <w:bCs/>
          <w:sz w:val="24"/>
          <w:szCs w:val="24"/>
        </w:rPr>
        <w:t xml:space="preserve"> </w:t>
      </w:r>
      <w:r w:rsidR="00821D77">
        <w:rPr>
          <w:rFonts w:ascii="Arial" w:hAnsi="Arial" w:cs="Arial"/>
          <w:b/>
          <w:bCs/>
          <w:sz w:val="24"/>
          <w:szCs w:val="24"/>
        </w:rPr>
        <w:t>DEB 5619</w:t>
      </w:r>
      <w:r w:rsidR="003863F8">
        <w:rPr>
          <w:rFonts w:ascii="Arial" w:hAnsi="Arial" w:cs="Arial"/>
          <w:b/>
          <w:bCs/>
          <w:sz w:val="24"/>
          <w:szCs w:val="24"/>
        </w:rPr>
        <w:t xml:space="preserve"> </w:t>
      </w:r>
      <w:r w:rsidRPr="00D60E55">
        <w:rPr>
          <w:rFonts w:ascii="Arial" w:hAnsi="Arial" w:cs="Arial"/>
          <w:b/>
          <w:bCs/>
          <w:sz w:val="24"/>
          <w:szCs w:val="24"/>
        </w:rPr>
        <w:t xml:space="preserve">- </w:t>
      </w:r>
      <w:r w:rsidR="003863F8">
        <w:rPr>
          <w:rFonts w:ascii="Arial" w:hAnsi="Arial" w:cs="Arial"/>
          <w:b/>
          <w:bCs/>
          <w:sz w:val="24"/>
          <w:szCs w:val="24"/>
        </w:rPr>
        <w:t>Advanced Audit and Assurance</w:t>
      </w:r>
      <w:r w:rsidR="00821D77">
        <w:rPr>
          <w:rFonts w:ascii="Arial" w:hAnsi="Arial" w:cs="Arial"/>
          <w:b/>
          <w:bCs/>
          <w:sz w:val="24"/>
          <w:szCs w:val="24"/>
        </w:rPr>
        <w:t xml:space="preserve"> I</w:t>
      </w:r>
      <w:bookmarkEnd w:id="0"/>
    </w:p>
    <w:p w14:paraId="498F74C0" w14:textId="3143AB1C" w:rsidR="007F7D44" w:rsidRPr="008528F9" w:rsidRDefault="007F7D44" w:rsidP="00862EBA">
      <w:pPr>
        <w:spacing w:after="0"/>
        <w:jc w:val="center"/>
        <w:rPr>
          <w:rFonts w:ascii="Arial" w:hAnsi="Arial" w:cs="Arial"/>
          <w:sz w:val="24"/>
          <w:szCs w:val="24"/>
        </w:rPr>
      </w:pPr>
    </w:p>
    <w:p w14:paraId="1F7EC551" w14:textId="2DD1A731" w:rsidR="007F7D44" w:rsidRPr="008528F9" w:rsidRDefault="007F7D44" w:rsidP="00862EBA">
      <w:pPr>
        <w:spacing w:after="0"/>
        <w:jc w:val="center"/>
        <w:rPr>
          <w:rFonts w:ascii="Arial" w:hAnsi="Arial" w:cs="Arial"/>
          <w:sz w:val="24"/>
          <w:szCs w:val="24"/>
        </w:rPr>
      </w:pPr>
      <w:r w:rsidRPr="008528F9">
        <w:rPr>
          <w:rFonts w:ascii="Arial" w:hAnsi="Arial" w:cs="Arial"/>
          <w:sz w:val="24"/>
          <w:szCs w:val="24"/>
        </w:rPr>
        <w:t xml:space="preserve">Time- 2 </w:t>
      </w:r>
      <w:r w:rsidR="00862EBA">
        <w:rPr>
          <w:rFonts w:ascii="Arial" w:hAnsi="Arial" w:cs="Arial"/>
          <w:sz w:val="24"/>
          <w:szCs w:val="24"/>
        </w:rPr>
        <w:t xml:space="preserve">½ </w:t>
      </w:r>
      <w:r w:rsidRPr="008528F9">
        <w:rPr>
          <w:rFonts w:ascii="Arial" w:hAnsi="Arial" w:cs="Arial"/>
          <w:sz w:val="24"/>
          <w:szCs w:val="24"/>
        </w:rPr>
        <w:t>hrs</w:t>
      </w:r>
      <w:r w:rsidRPr="008528F9">
        <w:rPr>
          <w:rFonts w:ascii="Arial" w:hAnsi="Arial" w:cs="Arial"/>
          <w:sz w:val="24"/>
          <w:szCs w:val="24"/>
        </w:rPr>
        <w:tab/>
      </w:r>
      <w:r w:rsidRPr="008528F9">
        <w:rPr>
          <w:rFonts w:ascii="Arial" w:hAnsi="Arial" w:cs="Arial"/>
          <w:sz w:val="24"/>
          <w:szCs w:val="24"/>
        </w:rPr>
        <w:tab/>
      </w:r>
      <w:r w:rsidR="008528F9">
        <w:rPr>
          <w:rFonts w:ascii="Arial" w:hAnsi="Arial" w:cs="Arial"/>
          <w:sz w:val="24"/>
          <w:szCs w:val="24"/>
        </w:rPr>
        <w:t xml:space="preserve">                                     </w:t>
      </w:r>
      <w:r w:rsidRPr="008528F9">
        <w:rPr>
          <w:rFonts w:ascii="Arial" w:hAnsi="Arial" w:cs="Arial"/>
          <w:sz w:val="24"/>
          <w:szCs w:val="24"/>
        </w:rPr>
        <w:tab/>
      </w:r>
      <w:r w:rsidR="008528F9">
        <w:rPr>
          <w:rFonts w:ascii="Arial" w:hAnsi="Arial" w:cs="Arial"/>
          <w:sz w:val="24"/>
          <w:szCs w:val="24"/>
        </w:rPr>
        <w:t xml:space="preserve">       </w:t>
      </w:r>
      <w:r w:rsidR="00862EBA">
        <w:rPr>
          <w:rFonts w:ascii="Arial" w:hAnsi="Arial" w:cs="Arial"/>
          <w:sz w:val="24"/>
          <w:szCs w:val="24"/>
        </w:rPr>
        <w:t xml:space="preserve">     </w:t>
      </w:r>
      <w:r w:rsidR="008528F9">
        <w:rPr>
          <w:rFonts w:ascii="Arial" w:hAnsi="Arial" w:cs="Arial"/>
          <w:sz w:val="24"/>
          <w:szCs w:val="24"/>
        </w:rPr>
        <w:t xml:space="preserve">   </w:t>
      </w:r>
      <w:r w:rsidRPr="008528F9">
        <w:rPr>
          <w:rFonts w:ascii="Arial" w:hAnsi="Arial" w:cs="Arial"/>
          <w:sz w:val="24"/>
          <w:szCs w:val="24"/>
        </w:rPr>
        <w:t>Max Marks-70</w:t>
      </w:r>
    </w:p>
    <w:p w14:paraId="5D64668D" w14:textId="2EA39811" w:rsidR="007F7D44" w:rsidRPr="008528F9" w:rsidRDefault="007F7D44" w:rsidP="00862EBA">
      <w:pPr>
        <w:spacing w:after="0"/>
        <w:jc w:val="center"/>
        <w:rPr>
          <w:rFonts w:ascii="Arial" w:hAnsi="Arial" w:cs="Arial"/>
          <w:sz w:val="24"/>
          <w:szCs w:val="24"/>
        </w:rPr>
      </w:pPr>
    </w:p>
    <w:p w14:paraId="773F4A9D" w14:textId="22FF6BCE" w:rsidR="00A9658E" w:rsidRDefault="007F7D44" w:rsidP="00862EBA">
      <w:pPr>
        <w:spacing w:after="0"/>
        <w:jc w:val="center"/>
        <w:rPr>
          <w:rFonts w:ascii="Arial" w:hAnsi="Arial" w:cs="Arial"/>
          <w:sz w:val="24"/>
          <w:szCs w:val="24"/>
        </w:rPr>
      </w:pPr>
      <w:r w:rsidRPr="008528F9">
        <w:rPr>
          <w:rFonts w:ascii="Arial" w:hAnsi="Arial" w:cs="Arial"/>
          <w:sz w:val="24"/>
          <w:szCs w:val="24"/>
        </w:rPr>
        <w:t xml:space="preserve">This </w:t>
      </w:r>
      <w:r w:rsidR="00862EBA">
        <w:rPr>
          <w:rFonts w:ascii="Arial" w:hAnsi="Arial" w:cs="Arial"/>
          <w:sz w:val="24"/>
          <w:szCs w:val="24"/>
        </w:rPr>
        <w:t xml:space="preserve">question </w:t>
      </w:r>
      <w:r w:rsidRPr="008528F9">
        <w:rPr>
          <w:rFonts w:ascii="Arial" w:hAnsi="Arial" w:cs="Arial"/>
          <w:sz w:val="24"/>
          <w:szCs w:val="24"/>
        </w:rPr>
        <w:t xml:space="preserve">paper contains </w:t>
      </w:r>
      <w:r w:rsidR="00C02FCA">
        <w:rPr>
          <w:rFonts w:ascii="Arial" w:hAnsi="Arial" w:cs="Arial"/>
          <w:sz w:val="24"/>
          <w:szCs w:val="24"/>
        </w:rPr>
        <w:t xml:space="preserve">two </w:t>
      </w:r>
      <w:r w:rsidRPr="008528F9">
        <w:rPr>
          <w:rFonts w:ascii="Arial" w:hAnsi="Arial" w:cs="Arial"/>
          <w:sz w:val="24"/>
          <w:szCs w:val="24"/>
        </w:rPr>
        <w:t>printed pages and four parts</w:t>
      </w:r>
    </w:p>
    <w:p w14:paraId="1657E6B7" w14:textId="453AACD5" w:rsidR="00862EBA" w:rsidRDefault="00862EBA" w:rsidP="00862EBA">
      <w:pPr>
        <w:spacing w:after="0"/>
        <w:jc w:val="center"/>
        <w:rPr>
          <w:rFonts w:ascii="Arial" w:hAnsi="Arial" w:cs="Arial"/>
          <w:sz w:val="24"/>
          <w:szCs w:val="24"/>
        </w:rPr>
      </w:pPr>
    </w:p>
    <w:p w14:paraId="7705439D" w14:textId="689566AA" w:rsidR="00862EBA" w:rsidRPr="004E0BE6" w:rsidRDefault="009165F4" w:rsidP="00862EBA">
      <w:pPr>
        <w:spacing w:after="0"/>
        <w:ind w:left="993"/>
        <w:jc w:val="center"/>
        <w:rPr>
          <w:rFonts w:ascii="Arial" w:hAnsi="Arial" w:cs="Arial"/>
          <w:b/>
          <w:bCs/>
          <w:sz w:val="24"/>
          <w:szCs w:val="24"/>
        </w:rPr>
      </w:pPr>
      <w:r w:rsidRPr="004E0BE6">
        <w:rPr>
          <w:rFonts w:ascii="Arial" w:hAnsi="Arial" w:cs="Arial"/>
          <w:b/>
          <w:bCs/>
          <w:sz w:val="24"/>
          <w:szCs w:val="24"/>
        </w:rPr>
        <w:t xml:space="preserve">Section </w:t>
      </w:r>
      <w:r w:rsidR="00862EBA" w:rsidRPr="004E0BE6">
        <w:rPr>
          <w:rFonts w:ascii="Arial" w:hAnsi="Arial" w:cs="Arial"/>
          <w:b/>
          <w:bCs/>
          <w:sz w:val="24"/>
          <w:szCs w:val="24"/>
        </w:rPr>
        <w:t>A</w:t>
      </w:r>
    </w:p>
    <w:p w14:paraId="2B03CDA3" w14:textId="4B935B79" w:rsidR="00CC4A90" w:rsidRPr="00F6746C" w:rsidRDefault="00CC4A90" w:rsidP="00C4736A">
      <w:pPr>
        <w:pStyle w:val="ListParagraph"/>
        <w:numPr>
          <w:ilvl w:val="0"/>
          <w:numId w:val="6"/>
        </w:numPr>
        <w:spacing w:after="0"/>
        <w:jc w:val="both"/>
        <w:rPr>
          <w:rFonts w:ascii="Arial" w:hAnsi="Arial" w:cs="Arial"/>
          <w:sz w:val="24"/>
          <w:szCs w:val="24"/>
        </w:rPr>
      </w:pPr>
      <w:r w:rsidRPr="00F6746C">
        <w:rPr>
          <w:rFonts w:ascii="Arial" w:hAnsi="Arial" w:cs="Arial"/>
          <w:sz w:val="24"/>
          <w:szCs w:val="24"/>
        </w:rPr>
        <w:t xml:space="preserve">Answer </w:t>
      </w:r>
      <w:r w:rsidRPr="00F6746C">
        <w:rPr>
          <w:rFonts w:ascii="Arial" w:hAnsi="Arial" w:cs="Arial"/>
          <w:b/>
          <w:bCs/>
          <w:sz w:val="24"/>
          <w:szCs w:val="24"/>
        </w:rPr>
        <w:t xml:space="preserve">any </w:t>
      </w:r>
      <w:r w:rsidR="00031334" w:rsidRPr="00F6746C">
        <w:rPr>
          <w:rFonts w:ascii="Arial" w:hAnsi="Arial" w:cs="Arial"/>
          <w:b/>
          <w:bCs/>
          <w:sz w:val="24"/>
          <w:szCs w:val="24"/>
        </w:rPr>
        <w:t>five</w:t>
      </w:r>
      <w:r w:rsidR="00031334" w:rsidRPr="00F6746C">
        <w:rPr>
          <w:rFonts w:ascii="Arial" w:hAnsi="Arial" w:cs="Arial"/>
          <w:sz w:val="24"/>
          <w:szCs w:val="24"/>
        </w:rPr>
        <w:t xml:space="preserve"> </w:t>
      </w:r>
      <w:r w:rsidR="009165F4" w:rsidRPr="00F6746C">
        <w:rPr>
          <w:rFonts w:ascii="Arial" w:hAnsi="Arial" w:cs="Arial"/>
          <w:sz w:val="24"/>
          <w:szCs w:val="24"/>
        </w:rPr>
        <w:t xml:space="preserve">of the following.                                                             </w:t>
      </w:r>
      <w:r w:rsidR="00D60E55" w:rsidRPr="00F6746C">
        <w:rPr>
          <w:rFonts w:ascii="Arial" w:hAnsi="Arial" w:cs="Arial"/>
          <w:b/>
          <w:bCs/>
          <w:sz w:val="24"/>
          <w:szCs w:val="24"/>
        </w:rPr>
        <w:t>(2X5=10</w:t>
      </w:r>
      <w:r w:rsidR="009165F4" w:rsidRPr="00F6746C">
        <w:rPr>
          <w:rFonts w:ascii="Arial" w:hAnsi="Arial" w:cs="Arial"/>
          <w:b/>
          <w:bCs/>
          <w:sz w:val="24"/>
          <w:szCs w:val="24"/>
        </w:rPr>
        <w:t xml:space="preserve"> marks</w:t>
      </w:r>
      <w:r w:rsidR="00D60E55" w:rsidRPr="00F6746C">
        <w:rPr>
          <w:rFonts w:ascii="Arial" w:hAnsi="Arial" w:cs="Arial"/>
          <w:b/>
          <w:bCs/>
          <w:sz w:val="24"/>
          <w:szCs w:val="24"/>
        </w:rPr>
        <w:t>)</w:t>
      </w:r>
    </w:p>
    <w:p w14:paraId="34605AE6" w14:textId="77777777" w:rsidR="00A630AB" w:rsidRPr="003160BA" w:rsidRDefault="00A630AB" w:rsidP="00A630AB">
      <w:pPr>
        <w:pStyle w:val="ListParagraph"/>
        <w:spacing w:after="0"/>
        <w:ind w:left="1080"/>
        <w:jc w:val="both"/>
        <w:rPr>
          <w:rFonts w:ascii="Arial" w:hAnsi="Arial" w:cs="Arial"/>
        </w:rPr>
      </w:pPr>
    </w:p>
    <w:p w14:paraId="7F9C13A1" w14:textId="56F07A56" w:rsidR="00007355" w:rsidRPr="00007355" w:rsidRDefault="00007355" w:rsidP="00007355">
      <w:pPr>
        <w:pStyle w:val="ListParagraph"/>
        <w:numPr>
          <w:ilvl w:val="0"/>
          <w:numId w:val="13"/>
        </w:numPr>
        <w:spacing w:after="0"/>
        <w:jc w:val="both"/>
        <w:rPr>
          <w:rFonts w:ascii="Arial" w:hAnsi="Arial" w:cs="Arial"/>
        </w:rPr>
      </w:pPr>
      <w:r>
        <w:rPr>
          <w:rFonts w:ascii="Arial" w:hAnsi="Arial" w:cs="Arial"/>
        </w:rPr>
        <w:t>What are the fundamental principles of code of ethics?</w:t>
      </w:r>
    </w:p>
    <w:p w14:paraId="0ED4B23E" w14:textId="583B8CF9" w:rsidR="003160BA" w:rsidRDefault="0071375D" w:rsidP="003160BA">
      <w:pPr>
        <w:pStyle w:val="ListParagraph"/>
        <w:numPr>
          <w:ilvl w:val="0"/>
          <w:numId w:val="13"/>
        </w:numPr>
        <w:spacing w:after="0"/>
        <w:jc w:val="both"/>
        <w:rPr>
          <w:rFonts w:ascii="Arial" w:hAnsi="Arial" w:cs="Arial"/>
        </w:rPr>
      </w:pPr>
      <w:r>
        <w:rPr>
          <w:rFonts w:ascii="Arial" w:hAnsi="Arial" w:cs="Arial"/>
        </w:rPr>
        <w:t>State the need for assurance services.</w:t>
      </w:r>
    </w:p>
    <w:p w14:paraId="286F7E63" w14:textId="580B6517" w:rsidR="00982A07" w:rsidRDefault="00AF2DB8" w:rsidP="003160BA">
      <w:pPr>
        <w:pStyle w:val="ListParagraph"/>
        <w:numPr>
          <w:ilvl w:val="0"/>
          <w:numId w:val="13"/>
        </w:numPr>
        <w:spacing w:after="0"/>
        <w:jc w:val="both"/>
        <w:rPr>
          <w:rFonts w:ascii="Arial" w:hAnsi="Arial" w:cs="Arial"/>
        </w:rPr>
      </w:pPr>
      <w:bookmarkStart w:id="1" w:name="_Hlk92039292"/>
      <w:r>
        <w:rPr>
          <w:rFonts w:ascii="Arial" w:hAnsi="Arial" w:cs="Arial"/>
        </w:rPr>
        <w:t>What is meant by lowballing?</w:t>
      </w:r>
    </w:p>
    <w:p w14:paraId="48320D01" w14:textId="3A092045" w:rsidR="00992EEC" w:rsidRPr="00992EEC" w:rsidRDefault="00992EEC" w:rsidP="00992EEC">
      <w:pPr>
        <w:pStyle w:val="ListParagraph"/>
        <w:numPr>
          <w:ilvl w:val="0"/>
          <w:numId w:val="13"/>
        </w:numPr>
        <w:spacing w:after="0"/>
        <w:jc w:val="both"/>
        <w:rPr>
          <w:rFonts w:ascii="Arial" w:hAnsi="Arial" w:cs="Arial"/>
        </w:rPr>
      </w:pPr>
      <w:r>
        <w:rPr>
          <w:rFonts w:ascii="Arial" w:hAnsi="Arial" w:cs="Arial"/>
        </w:rPr>
        <w:t>Enlist any two reasons for corporate governance failure.</w:t>
      </w:r>
    </w:p>
    <w:p w14:paraId="55BFEF90" w14:textId="518D2DF6" w:rsidR="00D60E55" w:rsidRDefault="00992EEC" w:rsidP="00D60E55">
      <w:pPr>
        <w:pStyle w:val="ListParagraph"/>
        <w:numPr>
          <w:ilvl w:val="0"/>
          <w:numId w:val="13"/>
        </w:numPr>
        <w:spacing w:after="0"/>
        <w:jc w:val="both"/>
        <w:rPr>
          <w:rFonts w:ascii="Arial" w:hAnsi="Arial" w:cs="Arial"/>
        </w:rPr>
      </w:pPr>
      <w:r>
        <w:rPr>
          <w:rFonts w:ascii="Arial" w:hAnsi="Arial" w:cs="Arial"/>
        </w:rPr>
        <w:t>What is an audit plan?</w:t>
      </w:r>
      <w:bookmarkEnd w:id="1"/>
    </w:p>
    <w:p w14:paraId="3029250A" w14:textId="3CA5DAAD" w:rsidR="00992EEC" w:rsidRPr="00992EEC" w:rsidRDefault="00992EEC" w:rsidP="00D60E55">
      <w:pPr>
        <w:pStyle w:val="ListParagraph"/>
        <w:numPr>
          <w:ilvl w:val="0"/>
          <w:numId w:val="13"/>
        </w:numPr>
        <w:spacing w:after="0"/>
        <w:jc w:val="both"/>
        <w:rPr>
          <w:rFonts w:ascii="Arial" w:hAnsi="Arial" w:cs="Arial"/>
        </w:rPr>
      </w:pPr>
      <w:r>
        <w:rPr>
          <w:rFonts w:ascii="Arial" w:hAnsi="Arial" w:cs="Arial"/>
        </w:rPr>
        <w:t>How is auditor’s opinion formed?</w:t>
      </w:r>
    </w:p>
    <w:p w14:paraId="6643DE0B" w14:textId="77777777" w:rsidR="00A07ED0" w:rsidRDefault="00A07ED0" w:rsidP="00A07ED0">
      <w:pPr>
        <w:pStyle w:val="ListParagraph"/>
        <w:spacing w:after="0" w:line="276" w:lineRule="auto"/>
        <w:ind w:left="1276"/>
        <w:jc w:val="both"/>
        <w:rPr>
          <w:rFonts w:ascii="Arial" w:hAnsi="Arial" w:cs="Arial"/>
        </w:rPr>
      </w:pPr>
    </w:p>
    <w:p w14:paraId="2954EB51" w14:textId="77777777" w:rsidR="00A07ED0" w:rsidRPr="004E0BE6" w:rsidRDefault="00A07ED0" w:rsidP="00A07ED0">
      <w:pPr>
        <w:spacing w:after="0"/>
        <w:ind w:left="993"/>
        <w:jc w:val="center"/>
        <w:rPr>
          <w:rFonts w:ascii="Arial" w:hAnsi="Arial" w:cs="Arial"/>
          <w:b/>
          <w:bCs/>
          <w:sz w:val="24"/>
          <w:szCs w:val="24"/>
        </w:rPr>
      </w:pPr>
      <w:r w:rsidRPr="004E0BE6">
        <w:rPr>
          <w:rFonts w:ascii="Arial" w:hAnsi="Arial" w:cs="Arial"/>
          <w:b/>
          <w:bCs/>
          <w:sz w:val="24"/>
          <w:szCs w:val="24"/>
        </w:rPr>
        <w:t xml:space="preserve">Section </w:t>
      </w:r>
      <w:r>
        <w:rPr>
          <w:rFonts w:ascii="Arial" w:hAnsi="Arial" w:cs="Arial"/>
          <w:b/>
          <w:bCs/>
          <w:sz w:val="24"/>
          <w:szCs w:val="24"/>
        </w:rPr>
        <w:t>B</w:t>
      </w:r>
    </w:p>
    <w:p w14:paraId="39D444F6" w14:textId="69AAA193" w:rsidR="00A07ED0" w:rsidRDefault="00A07ED0" w:rsidP="00A07ED0">
      <w:pPr>
        <w:pStyle w:val="ListParagraph"/>
        <w:numPr>
          <w:ilvl w:val="0"/>
          <w:numId w:val="6"/>
        </w:numPr>
        <w:spacing w:after="0"/>
        <w:jc w:val="both"/>
        <w:rPr>
          <w:rFonts w:ascii="Arial" w:hAnsi="Arial" w:cs="Arial"/>
          <w:b/>
          <w:bCs/>
          <w:sz w:val="24"/>
          <w:szCs w:val="24"/>
        </w:rPr>
      </w:pPr>
      <w:r w:rsidRPr="00F6746C">
        <w:rPr>
          <w:rFonts w:ascii="Arial" w:hAnsi="Arial" w:cs="Arial"/>
          <w:sz w:val="24"/>
          <w:szCs w:val="24"/>
        </w:rPr>
        <w:t xml:space="preserve">Answer </w:t>
      </w:r>
      <w:r w:rsidRPr="00F6746C">
        <w:rPr>
          <w:rFonts w:ascii="Arial" w:hAnsi="Arial" w:cs="Arial"/>
          <w:b/>
          <w:bCs/>
          <w:sz w:val="24"/>
          <w:szCs w:val="24"/>
        </w:rPr>
        <w:t>any three</w:t>
      </w:r>
      <w:r w:rsidRPr="00F6746C">
        <w:rPr>
          <w:rFonts w:ascii="Arial" w:hAnsi="Arial" w:cs="Arial"/>
          <w:sz w:val="24"/>
          <w:szCs w:val="24"/>
        </w:rPr>
        <w:t xml:space="preserve"> of the following.                                                          </w:t>
      </w:r>
      <w:r w:rsidRPr="00F6746C">
        <w:rPr>
          <w:rFonts w:ascii="Arial" w:hAnsi="Arial" w:cs="Arial"/>
          <w:b/>
          <w:bCs/>
          <w:sz w:val="24"/>
          <w:szCs w:val="24"/>
        </w:rPr>
        <w:t>(</w:t>
      </w:r>
      <w:r w:rsidR="00F6746C" w:rsidRPr="00F6746C">
        <w:rPr>
          <w:rFonts w:ascii="Arial" w:hAnsi="Arial" w:cs="Arial"/>
          <w:b/>
          <w:bCs/>
          <w:sz w:val="24"/>
          <w:szCs w:val="24"/>
        </w:rPr>
        <w:t>5</w:t>
      </w:r>
      <w:r w:rsidRPr="00F6746C">
        <w:rPr>
          <w:rFonts w:ascii="Arial" w:hAnsi="Arial" w:cs="Arial"/>
          <w:b/>
          <w:bCs/>
          <w:sz w:val="24"/>
          <w:szCs w:val="24"/>
        </w:rPr>
        <w:t>X</w:t>
      </w:r>
      <w:r w:rsidR="00F6746C" w:rsidRPr="00F6746C">
        <w:rPr>
          <w:rFonts w:ascii="Arial" w:hAnsi="Arial" w:cs="Arial"/>
          <w:b/>
          <w:bCs/>
          <w:sz w:val="24"/>
          <w:szCs w:val="24"/>
        </w:rPr>
        <w:t>3</w:t>
      </w:r>
      <w:r w:rsidRPr="00F6746C">
        <w:rPr>
          <w:rFonts w:ascii="Arial" w:hAnsi="Arial" w:cs="Arial"/>
          <w:b/>
          <w:bCs/>
          <w:sz w:val="24"/>
          <w:szCs w:val="24"/>
        </w:rPr>
        <w:t>=15 marks)</w:t>
      </w:r>
    </w:p>
    <w:p w14:paraId="52057698" w14:textId="77777777" w:rsidR="006057E5" w:rsidRPr="00F6746C" w:rsidRDefault="006057E5" w:rsidP="006057E5">
      <w:pPr>
        <w:pStyle w:val="ListParagraph"/>
        <w:spacing w:after="0"/>
        <w:ind w:left="1080"/>
        <w:jc w:val="both"/>
        <w:rPr>
          <w:rFonts w:ascii="Arial" w:hAnsi="Arial" w:cs="Arial"/>
          <w:b/>
          <w:bCs/>
          <w:sz w:val="24"/>
          <w:szCs w:val="24"/>
        </w:rPr>
      </w:pPr>
    </w:p>
    <w:p w14:paraId="7CFA87B4" w14:textId="13F0373E" w:rsidR="00BE4E5F" w:rsidRPr="006379A7" w:rsidRDefault="00BE4E5F" w:rsidP="00BE4E5F">
      <w:pPr>
        <w:pStyle w:val="ListParagraph"/>
        <w:numPr>
          <w:ilvl w:val="0"/>
          <w:numId w:val="13"/>
        </w:numPr>
        <w:spacing w:after="0"/>
        <w:jc w:val="both"/>
        <w:rPr>
          <w:rFonts w:ascii="Arial" w:hAnsi="Arial" w:cs="Arial"/>
        </w:rPr>
      </w:pPr>
      <w:r w:rsidRPr="006379A7">
        <w:rPr>
          <w:rFonts w:ascii="Arial" w:hAnsi="Arial" w:cs="Arial"/>
        </w:rPr>
        <w:t>Highlight the composition of an audit committee.</w:t>
      </w:r>
    </w:p>
    <w:p w14:paraId="0183F99A" w14:textId="79B893B0" w:rsidR="00BE4E5F" w:rsidRPr="004C30C4" w:rsidRDefault="004C30C4" w:rsidP="00BE4E5F">
      <w:pPr>
        <w:pStyle w:val="ListParagraph"/>
        <w:numPr>
          <w:ilvl w:val="0"/>
          <w:numId w:val="13"/>
        </w:numPr>
        <w:spacing w:after="0"/>
        <w:jc w:val="both"/>
        <w:rPr>
          <w:rFonts w:ascii="Arial" w:hAnsi="Arial" w:cs="Arial"/>
        </w:rPr>
      </w:pPr>
      <w:r w:rsidRPr="004C30C4">
        <w:rPr>
          <w:rFonts w:ascii="Arial" w:hAnsi="Arial" w:cs="Arial"/>
        </w:rPr>
        <w:t>Summarise the benefits of code of ethics and conduct.</w:t>
      </w:r>
    </w:p>
    <w:p w14:paraId="3906C006" w14:textId="6683BD3D" w:rsidR="004C30C4" w:rsidRDefault="00F119C2" w:rsidP="00BE4E5F">
      <w:pPr>
        <w:pStyle w:val="ListParagraph"/>
        <w:numPr>
          <w:ilvl w:val="0"/>
          <w:numId w:val="13"/>
        </w:numPr>
        <w:spacing w:after="0"/>
        <w:jc w:val="both"/>
        <w:rPr>
          <w:rFonts w:ascii="Arial" w:hAnsi="Arial" w:cs="Arial"/>
        </w:rPr>
      </w:pPr>
      <w:r w:rsidRPr="00F119C2">
        <w:rPr>
          <w:rFonts w:ascii="Arial" w:hAnsi="Arial" w:cs="Arial"/>
        </w:rPr>
        <w:t>Analyse the function</w:t>
      </w:r>
      <w:r w:rsidR="0042442D">
        <w:rPr>
          <w:rFonts w:ascii="Arial" w:hAnsi="Arial" w:cs="Arial"/>
        </w:rPr>
        <w:t>ing</w:t>
      </w:r>
      <w:r w:rsidRPr="00F119C2">
        <w:rPr>
          <w:rFonts w:ascii="Arial" w:hAnsi="Arial" w:cs="Arial"/>
        </w:rPr>
        <w:t xml:space="preserve"> of </w:t>
      </w:r>
      <w:r w:rsidR="0042442D">
        <w:rPr>
          <w:rFonts w:ascii="Arial" w:hAnsi="Arial" w:cs="Arial"/>
        </w:rPr>
        <w:t xml:space="preserve">an </w:t>
      </w:r>
      <w:r w:rsidRPr="00F119C2">
        <w:rPr>
          <w:rFonts w:ascii="Arial" w:hAnsi="Arial" w:cs="Arial"/>
        </w:rPr>
        <w:t>accountancy firm.</w:t>
      </w:r>
    </w:p>
    <w:p w14:paraId="5CC30E2B" w14:textId="2A798E80" w:rsidR="00F119C2" w:rsidRPr="00F119C2" w:rsidRDefault="008E767C" w:rsidP="00BE4E5F">
      <w:pPr>
        <w:pStyle w:val="ListParagraph"/>
        <w:numPr>
          <w:ilvl w:val="0"/>
          <w:numId w:val="13"/>
        </w:numPr>
        <w:spacing w:after="0"/>
        <w:jc w:val="both"/>
        <w:rPr>
          <w:rFonts w:ascii="Arial" w:hAnsi="Arial" w:cs="Arial"/>
        </w:rPr>
      </w:pPr>
      <w:r>
        <w:rPr>
          <w:rFonts w:ascii="Arial" w:hAnsi="Arial" w:cs="Arial"/>
        </w:rPr>
        <w:t>Write an analytical note on planning procedures of initial</w:t>
      </w:r>
      <w:r w:rsidR="006057E5">
        <w:rPr>
          <w:rFonts w:ascii="Arial" w:hAnsi="Arial" w:cs="Arial"/>
        </w:rPr>
        <w:t xml:space="preserve"> audit</w:t>
      </w:r>
      <w:r>
        <w:rPr>
          <w:rFonts w:ascii="Arial" w:hAnsi="Arial" w:cs="Arial"/>
        </w:rPr>
        <w:t xml:space="preserve"> engagement.</w:t>
      </w:r>
    </w:p>
    <w:p w14:paraId="646A0ED6" w14:textId="77777777" w:rsidR="00A07ED0" w:rsidRDefault="00A07ED0" w:rsidP="00A07ED0">
      <w:pPr>
        <w:pStyle w:val="ListParagraph"/>
        <w:spacing w:after="0"/>
        <w:ind w:left="1080"/>
        <w:jc w:val="both"/>
        <w:rPr>
          <w:rFonts w:ascii="Arial" w:hAnsi="Arial" w:cs="Arial"/>
          <w:b/>
          <w:bCs/>
        </w:rPr>
      </w:pPr>
    </w:p>
    <w:p w14:paraId="55C7CFEB" w14:textId="77777777" w:rsidR="0044175D" w:rsidRPr="00A07ED0" w:rsidRDefault="0044175D" w:rsidP="0044175D">
      <w:pPr>
        <w:pStyle w:val="ListParagraph"/>
        <w:spacing w:after="0" w:line="276" w:lineRule="auto"/>
        <w:ind w:left="1276"/>
        <w:jc w:val="both"/>
        <w:rPr>
          <w:rFonts w:ascii="Arial" w:hAnsi="Arial" w:cs="Arial"/>
        </w:rPr>
      </w:pPr>
    </w:p>
    <w:p w14:paraId="0BB182DB" w14:textId="70382C96" w:rsidR="0044175D" w:rsidRPr="004E0BE6" w:rsidRDefault="0044175D" w:rsidP="0044175D">
      <w:pPr>
        <w:spacing w:after="0"/>
        <w:ind w:left="993"/>
        <w:jc w:val="center"/>
        <w:rPr>
          <w:rFonts w:ascii="Arial" w:hAnsi="Arial" w:cs="Arial"/>
          <w:b/>
          <w:bCs/>
          <w:sz w:val="24"/>
          <w:szCs w:val="24"/>
        </w:rPr>
      </w:pPr>
      <w:r w:rsidRPr="004E0BE6">
        <w:rPr>
          <w:rFonts w:ascii="Arial" w:hAnsi="Arial" w:cs="Arial"/>
          <w:b/>
          <w:bCs/>
          <w:sz w:val="24"/>
          <w:szCs w:val="24"/>
        </w:rPr>
        <w:t xml:space="preserve">Section </w:t>
      </w:r>
      <w:r>
        <w:rPr>
          <w:rFonts w:ascii="Arial" w:hAnsi="Arial" w:cs="Arial"/>
          <w:b/>
          <w:bCs/>
          <w:sz w:val="24"/>
          <w:szCs w:val="24"/>
        </w:rPr>
        <w:t>C</w:t>
      </w:r>
    </w:p>
    <w:p w14:paraId="3C3FA61F" w14:textId="1E86B8AE" w:rsidR="0044175D" w:rsidRDefault="0044175D" w:rsidP="004937C8">
      <w:pPr>
        <w:pStyle w:val="ListParagraph"/>
        <w:numPr>
          <w:ilvl w:val="0"/>
          <w:numId w:val="6"/>
        </w:numPr>
        <w:spacing w:after="0"/>
        <w:jc w:val="both"/>
        <w:rPr>
          <w:rFonts w:ascii="Arial" w:hAnsi="Arial" w:cs="Arial"/>
          <w:b/>
          <w:bCs/>
          <w:sz w:val="24"/>
          <w:szCs w:val="24"/>
        </w:rPr>
      </w:pPr>
      <w:r w:rsidRPr="00F6746C">
        <w:rPr>
          <w:rFonts w:ascii="Arial" w:hAnsi="Arial" w:cs="Arial"/>
          <w:sz w:val="24"/>
          <w:szCs w:val="24"/>
        </w:rPr>
        <w:t xml:space="preserve">Answer </w:t>
      </w:r>
      <w:r w:rsidRPr="00F6746C">
        <w:rPr>
          <w:rFonts w:ascii="Arial" w:hAnsi="Arial" w:cs="Arial"/>
          <w:b/>
          <w:bCs/>
          <w:sz w:val="24"/>
          <w:szCs w:val="24"/>
        </w:rPr>
        <w:t>any two</w:t>
      </w:r>
      <w:r w:rsidRPr="00F6746C">
        <w:rPr>
          <w:rFonts w:ascii="Arial" w:hAnsi="Arial" w:cs="Arial"/>
          <w:sz w:val="24"/>
          <w:szCs w:val="24"/>
        </w:rPr>
        <w:t xml:space="preserve"> of the following.                                                           </w:t>
      </w:r>
      <w:r w:rsidRPr="00F6746C">
        <w:rPr>
          <w:rFonts w:ascii="Arial" w:hAnsi="Arial" w:cs="Arial"/>
          <w:b/>
          <w:bCs/>
          <w:sz w:val="24"/>
          <w:szCs w:val="24"/>
        </w:rPr>
        <w:t>(</w:t>
      </w:r>
      <w:r w:rsidR="00F6746C" w:rsidRPr="00F6746C">
        <w:rPr>
          <w:rFonts w:ascii="Arial" w:hAnsi="Arial" w:cs="Arial"/>
          <w:b/>
          <w:bCs/>
          <w:sz w:val="24"/>
          <w:szCs w:val="24"/>
        </w:rPr>
        <w:t>1</w:t>
      </w:r>
      <w:r w:rsidRPr="00F6746C">
        <w:rPr>
          <w:rFonts w:ascii="Arial" w:hAnsi="Arial" w:cs="Arial"/>
          <w:b/>
          <w:bCs/>
          <w:sz w:val="24"/>
          <w:szCs w:val="24"/>
        </w:rPr>
        <w:t>5</w:t>
      </w:r>
      <w:r w:rsidR="00F6746C" w:rsidRPr="00F6746C">
        <w:rPr>
          <w:rFonts w:ascii="Arial" w:hAnsi="Arial" w:cs="Arial"/>
          <w:b/>
          <w:bCs/>
          <w:sz w:val="24"/>
          <w:szCs w:val="24"/>
        </w:rPr>
        <w:t>X2</w:t>
      </w:r>
      <w:r w:rsidRPr="00F6746C">
        <w:rPr>
          <w:rFonts w:ascii="Arial" w:hAnsi="Arial" w:cs="Arial"/>
          <w:b/>
          <w:bCs/>
          <w:sz w:val="24"/>
          <w:szCs w:val="24"/>
        </w:rPr>
        <w:t>=30 marks)</w:t>
      </w:r>
    </w:p>
    <w:p w14:paraId="3167C0B5" w14:textId="77777777" w:rsidR="00137757" w:rsidRPr="00F6746C" w:rsidRDefault="00137757" w:rsidP="00137757">
      <w:pPr>
        <w:pStyle w:val="ListParagraph"/>
        <w:spacing w:after="0"/>
        <w:ind w:left="1080"/>
        <w:jc w:val="both"/>
        <w:rPr>
          <w:rFonts w:ascii="Arial" w:hAnsi="Arial" w:cs="Arial"/>
          <w:b/>
          <w:bCs/>
          <w:sz w:val="24"/>
          <w:szCs w:val="24"/>
        </w:rPr>
      </w:pPr>
    </w:p>
    <w:p w14:paraId="7FCF2CF0" w14:textId="4CE20437" w:rsidR="000B7A5F" w:rsidRDefault="008A4F59" w:rsidP="008A4F59">
      <w:pPr>
        <w:pStyle w:val="ListParagraph"/>
        <w:numPr>
          <w:ilvl w:val="0"/>
          <w:numId w:val="13"/>
        </w:numPr>
        <w:spacing w:after="0"/>
        <w:jc w:val="both"/>
        <w:rPr>
          <w:rFonts w:ascii="Arial" w:hAnsi="Arial" w:cs="Arial"/>
        </w:rPr>
      </w:pPr>
      <w:r>
        <w:rPr>
          <w:rFonts w:ascii="Arial" w:hAnsi="Arial" w:cs="Arial"/>
        </w:rPr>
        <w:t>Describe the contents of an audit report.</w:t>
      </w:r>
    </w:p>
    <w:p w14:paraId="15C88DD8" w14:textId="52295658" w:rsidR="008A4F59" w:rsidRDefault="008A4F59" w:rsidP="008A4F59">
      <w:pPr>
        <w:pStyle w:val="ListParagraph"/>
        <w:numPr>
          <w:ilvl w:val="0"/>
          <w:numId w:val="13"/>
        </w:numPr>
        <w:spacing w:after="0"/>
        <w:jc w:val="both"/>
        <w:rPr>
          <w:rFonts w:ascii="Arial" w:hAnsi="Arial" w:cs="Arial"/>
        </w:rPr>
      </w:pPr>
      <w:r>
        <w:rPr>
          <w:rFonts w:ascii="Arial" w:hAnsi="Arial" w:cs="Arial"/>
        </w:rPr>
        <w:t>Elucidate the reasons for change of auditors.</w:t>
      </w:r>
    </w:p>
    <w:p w14:paraId="16E24C3B" w14:textId="42E50617" w:rsidR="008A4F59" w:rsidRPr="000B7A5F" w:rsidRDefault="00891481" w:rsidP="008A4F59">
      <w:pPr>
        <w:pStyle w:val="ListParagraph"/>
        <w:numPr>
          <w:ilvl w:val="0"/>
          <w:numId w:val="13"/>
        </w:numPr>
        <w:spacing w:after="0"/>
        <w:jc w:val="both"/>
        <w:rPr>
          <w:rFonts w:ascii="Arial" w:hAnsi="Arial" w:cs="Arial"/>
        </w:rPr>
      </w:pPr>
      <w:r>
        <w:rPr>
          <w:rFonts w:ascii="Arial" w:hAnsi="Arial" w:cs="Arial"/>
        </w:rPr>
        <w:t>Explain the audit procedures for obtaining sufficient appropriate evidence.</w:t>
      </w:r>
    </w:p>
    <w:p w14:paraId="5F7797A6" w14:textId="77777777" w:rsidR="0044175D" w:rsidRDefault="0044175D" w:rsidP="0044175D">
      <w:pPr>
        <w:pStyle w:val="ListParagraph"/>
        <w:spacing w:after="0"/>
        <w:ind w:left="1080"/>
        <w:jc w:val="both"/>
        <w:rPr>
          <w:rFonts w:ascii="Arial" w:hAnsi="Arial" w:cs="Arial"/>
          <w:b/>
          <w:bCs/>
        </w:rPr>
      </w:pPr>
    </w:p>
    <w:p w14:paraId="31E06D9B" w14:textId="77777777" w:rsidR="003863F8" w:rsidRDefault="003863F8" w:rsidP="0044175D">
      <w:pPr>
        <w:pStyle w:val="ListParagraph"/>
        <w:spacing w:after="0"/>
        <w:ind w:left="1080"/>
        <w:jc w:val="both"/>
        <w:rPr>
          <w:rFonts w:ascii="Arial" w:hAnsi="Arial" w:cs="Arial"/>
          <w:b/>
          <w:bCs/>
        </w:rPr>
      </w:pPr>
    </w:p>
    <w:p w14:paraId="09D9B41F" w14:textId="77777777" w:rsidR="003863F8" w:rsidRDefault="003863F8" w:rsidP="0044175D">
      <w:pPr>
        <w:pStyle w:val="ListParagraph"/>
        <w:spacing w:after="0"/>
        <w:ind w:left="1080"/>
        <w:jc w:val="both"/>
        <w:rPr>
          <w:rFonts w:ascii="Arial" w:hAnsi="Arial" w:cs="Arial"/>
          <w:b/>
          <w:bCs/>
        </w:rPr>
      </w:pPr>
    </w:p>
    <w:p w14:paraId="7FDFB072" w14:textId="77777777" w:rsidR="003863F8" w:rsidRDefault="003863F8" w:rsidP="0044175D">
      <w:pPr>
        <w:pStyle w:val="ListParagraph"/>
        <w:spacing w:after="0"/>
        <w:ind w:left="1080"/>
        <w:jc w:val="both"/>
        <w:rPr>
          <w:rFonts w:ascii="Arial" w:hAnsi="Arial" w:cs="Arial"/>
          <w:b/>
          <w:bCs/>
        </w:rPr>
      </w:pPr>
    </w:p>
    <w:p w14:paraId="4381058B" w14:textId="77777777" w:rsidR="003863F8" w:rsidRPr="0044175D" w:rsidRDefault="003863F8" w:rsidP="0044175D">
      <w:pPr>
        <w:pStyle w:val="ListParagraph"/>
        <w:spacing w:after="0"/>
        <w:ind w:left="1080"/>
        <w:jc w:val="both"/>
        <w:rPr>
          <w:rFonts w:ascii="Arial" w:hAnsi="Arial" w:cs="Arial"/>
          <w:b/>
          <w:bCs/>
        </w:rPr>
      </w:pPr>
    </w:p>
    <w:p w14:paraId="6FE1E0E8" w14:textId="004C3171" w:rsidR="00EB59AD" w:rsidRDefault="00EB59AD" w:rsidP="00EB59AD">
      <w:pPr>
        <w:pStyle w:val="ListParagraph"/>
        <w:spacing w:after="0" w:line="276" w:lineRule="auto"/>
        <w:ind w:left="1276"/>
        <w:jc w:val="both"/>
        <w:rPr>
          <w:rFonts w:ascii="Arial" w:hAnsi="Arial" w:cs="Arial"/>
        </w:rPr>
      </w:pPr>
    </w:p>
    <w:p w14:paraId="6394BADF" w14:textId="25027A86" w:rsidR="00EB59AD" w:rsidRPr="004E0BE6" w:rsidRDefault="00EB59AD" w:rsidP="00EB59AD">
      <w:pPr>
        <w:spacing w:after="0"/>
        <w:ind w:left="993"/>
        <w:jc w:val="center"/>
        <w:rPr>
          <w:rFonts w:ascii="Arial" w:hAnsi="Arial" w:cs="Arial"/>
          <w:b/>
          <w:bCs/>
          <w:sz w:val="24"/>
          <w:szCs w:val="24"/>
        </w:rPr>
      </w:pPr>
      <w:r w:rsidRPr="004E0BE6">
        <w:rPr>
          <w:rFonts w:ascii="Arial" w:hAnsi="Arial" w:cs="Arial"/>
          <w:b/>
          <w:bCs/>
          <w:sz w:val="24"/>
          <w:szCs w:val="24"/>
        </w:rPr>
        <w:lastRenderedPageBreak/>
        <w:t xml:space="preserve">Section </w:t>
      </w:r>
      <w:r>
        <w:rPr>
          <w:rFonts w:ascii="Arial" w:hAnsi="Arial" w:cs="Arial"/>
          <w:b/>
          <w:bCs/>
          <w:sz w:val="24"/>
          <w:szCs w:val="24"/>
        </w:rPr>
        <w:t>D</w:t>
      </w:r>
    </w:p>
    <w:p w14:paraId="5BD1FA34" w14:textId="63724C5A" w:rsidR="00EB59AD" w:rsidRPr="00F6746C" w:rsidRDefault="00EB59AD" w:rsidP="004937C8">
      <w:pPr>
        <w:pStyle w:val="ListParagraph"/>
        <w:numPr>
          <w:ilvl w:val="0"/>
          <w:numId w:val="6"/>
        </w:numPr>
        <w:spacing w:after="0"/>
        <w:jc w:val="both"/>
        <w:rPr>
          <w:rFonts w:ascii="Arial" w:hAnsi="Arial" w:cs="Arial"/>
          <w:b/>
          <w:bCs/>
          <w:sz w:val="24"/>
          <w:szCs w:val="24"/>
        </w:rPr>
      </w:pPr>
      <w:r w:rsidRPr="00F6746C">
        <w:rPr>
          <w:rFonts w:ascii="Arial" w:hAnsi="Arial" w:cs="Arial"/>
          <w:sz w:val="24"/>
          <w:szCs w:val="24"/>
        </w:rPr>
        <w:t xml:space="preserve">Answer the following.                                                                             </w:t>
      </w:r>
      <w:r w:rsidRPr="00F6746C">
        <w:rPr>
          <w:rFonts w:ascii="Arial" w:hAnsi="Arial" w:cs="Arial"/>
          <w:b/>
          <w:bCs/>
          <w:sz w:val="24"/>
          <w:szCs w:val="24"/>
        </w:rPr>
        <w:t>(1</w:t>
      </w:r>
      <w:r w:rsidR="00F6746C" w:rsidRPr="00F6746C">
        <w:rPr>
          <w:rFonts w:ascii="Arial" w:hAnsi="Arial" w:cs="Arial"/>
          <w:b/>
          <w:bCs/>
          <w:sz w:val="24"/>
          <w:szCs w:val="24"/>
        </w:rPr>
        <w:t>5</w:t>
      </w:r>
      <w:r w:rsidRPr="00F6746C">
        <w:rPr>
          <w:rFonts w:ascii="Arial" w:hAnsi="Arial" w:cs="Arial"/>
          <w:b/>
          <w:bCs/>
          <w:sz w:val="24"/>
          <w:szCs w:val="24"/>
        </w:rPr>
        <w:t>X1=15 marks)</w:t>
      </w:r>
    </w:p>
    <w:p w14:paraId="1A4AD575" w14:textId="0FE7A470" w:rsidR="007C6E05" w:rsidRDefault="007C6E05" w:rsidP="007C6E05">
      <w:pPr>
        <w:pStyle w:val="ListParagraph"/>
        <w:spacing w:after="0"/>
        <w:ind w:left="1080"/>
        <w:jc w:val="both"/>
        <w:rPr>
          <w:rFonts w:ascii="Arial" w:hAnsi="Arial" w:cs="Arial"/>
          <w:b/>
          <w:bCs/>
        </w:rPr>
      </w:pPr>
    </w:p>
    <w:p w14:paraId="5E9EE6C5" w14:textId="55C4BA7E" w:rsidR="000847EB" w:rsidRPr="00CF7AE2" w:rsidRDefault="000847EB" w:rsidP="00435294">
      <w:pPr>
        <w:pStyle w:val="ListParagraph"/>
        <w:numPr>
          <w:ilvl w:val="0"/>
          <w:numId w:val="13"/>
        </w:numPr>
        <w:spacing w:after="0"/>
        <w:jc w:val="both"/>
        <w:rPr>
          <w:rFonts w:ascii="Arial" w:hAnsi="Arial" w:cs="Arial"/>
          <w:b/>
          <w:bCs/>
        </w:rPr>
      </w:pPr>
      <w:r w:rsidRPr="00372659">
        <w:rPr>
          <w:rFonts w:ascii="Arial" w:hAnsi="Arial" w:cs="Arial"/>
        </w:rPr>
        <w:t>The audited financial statements of Lambo Trading were approved by the shareholders at the AGM on 3 June 2015. On 7 June 2015 the managing director of Lambo Trading discovered a petty cash fraud by the cashier. Investigation of this fraud has revealed that it has been carried out over a period of a year. It involved the cashier making out, signing and claiming petty cash expenses which were charged to motor expenses. No receipts were attached to the petty cash vouchers. The managing director signs all cheques for reimbursing the petty cash float. Lambo Trading has revenue of $2 million and the profit before tax is $1</w:t>
      </w:r>
      <w:r w:rsidR="006C3039">
        <w:rPr>
          <w:rFonts w:ascii="Arial" w:hAnsi="Arial" w:cs="Arial"/>
        </w:rPr>
        <w:t>5</w:t>
      </w:r>
      <w:r w:rsidRPr="00372659">
        <w:rPr>
          <w:rFonts w:ascii="Arial" w:hAnsi="Arial" w:cs="Arial"/>
        </w:rPr>
        <w:t xml:space="preserve">0,000. The cashier prepared the draft financial statements for audit. Your firm was responsible for the audit of Lambo Trading. No audit work was carried out on petty cash as the risk of material misstatement was considered low given the low level of petty cash expenditure. </w:t>
      </w:r>
    </w:p>
    <w:p w14:paraId="4C3320AD" w14:textId="59BAF83D" w:rsidR="00CF7AE2" w:rsidRPr="00CF7AE2" w:rsidRDefault="00CF7AE2" w:rsidP="00CF7AE2">
      <w:pPr>
        <w:pStyle w:val="ListParagraph"/>
        <w:spacing w:after="0"/>
        <w:ind w:left="1440"/>
        <w:jc w:val="both"/>
        <w:rPr>
          <w:rFonts w:ascii="Arial" w:hAnsi="Arial" w:cs="Arial"/>
          <w:b/>
          <w:bCs/>
        </w:rPr>
      </w:pPr>
      <w:r w:rsidRPr="00CF7AE2">
        <w:rPr>
          <w:rFonts w:ascii="Arial" w:hAnsi="Arial" w:cs="Arial"/>
          <w:b/>
          <w:bCs/>
        </w:rPr>
        <w:t>Note:</w:t>
      </w:r>
      <w:r w:rsidRPr="00CF7AE2">
        <w:rPr>
          <w:rFonts w:ascii="Arial" w:hAnsi="Arial" w:cs="Arial"/>
        </w:rPr>
        <w:t xml:space="preserve"> Misstatements of &gt; 5% profit before tax and &gt; ½ % revenue is considered material.</w:t>
      </w:r>
    </w:p>
    <w:p w14:paraId="297CB8B5" w14:textId="77777777" w:rsidR="007759BD" w:rsidRPr="00372659" w:rsidRDefault="007759BD" w:rsidP="00A76FCA">
      <w:pPr>
        <w:pStyle w:val="ListParagraph"/>
        <w:spacing w:after="0"/>
        <w:ind w:left="1440"/>
        <w:jc w:val="both"/>
        <w:rPr>
          <w:rFonts w:ascii="Arial" w:hAnsi="Arial" w:cs="Arial"/>
          <w:b/>
          <w:bCs/>
        </w:rPr>
      </w:pPr>
    </w:p>
    <w:p w14:paraId="7B2DDDCA" w14:textId="77777777" w:rsidR="000847EB" w:rsidRPr="00372659" w:rsidRDefault="000847EB" w:rsidP="000847EB">
      <w:pPr>
        <w:pStyle w:val="ListParagraph"/>
        <w:spacing w:after="0"/>
        <w:ind w:left="1440"/>
        <w:jc w:val="both"/>
        <w:rPr>
          <w:rFonts w:ascii="Arial" w:hAnsi="Arial" w:cs="Arial"/>
        </w:rPr>
      </w:pPr>
      <w:r w:rsidRPr="00372659">
        <w:rPr>
          <w:rFonts w:ascii="Arial" w:hAnsi="Arial" w:cs="Arial"/>
          <w:b/>
          <w:bCs/>
        </w:rPr>
        <w:t>Required:</w:t>
      </w:r>
      <w:r w:rsidRPr="00372659">
        <w:rPr>
          <w:rFonts w:ascii="Arial" w:hAnsi="Arial" w:cs="Arial"/>
        </w:rPr>
        <w:t xml:space="preserve"> </w:t>
      </w:r>
    </w:p>
    <w:p w14:paraId="5A8B30FF" w14:textId="14CDED92" w:rsidR="000847EB" w:rsidRPr="00372659" w:rsidRDefault="000847EB" w:rsidP="00372659">
      <w:pPr>
        <w:pStyle w:val="ListParagraph"/>
        <w:spacing w:after="0"/>
        <w:ind w:left="1440"/>
        <w:jc w:val="both"/>
        <w:rPr>
          <w:rFonts w:ascii="Arial" w:hAnsi="Arial" w:cs="Arial"/>
        </w:rPr>
      </w:pPr>
      <w:r w:rsidRPr="00372659">
        <w:rPr>
          <w:rFonts w:ascii="Arial" w:hAnsi="Arial" w:cs="Arial"/>
        </w:rPr>
        <w:t xml:space="preserve">(a) Briefly state the auditor’s responsibilities for detecting fraud and error in financial statements.          </w:t>
      </w:r>
      <w:r w:rsidR="007759BD" w:rsidRPr="00372659">
        <w:rPr>
          <w:rFonts w:ascii="Arial" w:hAnsi="Arial" w:cs="Arial"/>
        </w:rPr>
        <w:t xml:space="preserve">   </w:t>
      </w:r>
      <w:r w:rsidR="00372659">
        <w:rPr>
          <w:rFonts w:ascii="Arial" w:hAnsi="Arial" w:cs="Arial"/>
        </w:rPr>
        <w:t xml:space="preserve">                                                                                                </w:t>
      </w:r>
      <w:r w:rsidRPr="00372659">
        <w:rPr>
          <w:rFonts w:ascii="Arial" w:hAnsi="Arial" w:cs="Arial"/>
        </w:rPr>
        <w:t>(</w:t>
      </w:r>
      <w:r w:rsidRPr="00372659">
        <w:rPr>
          <w:rFonts w:ascii="Arial" w:hAnsi="Arial" w:cs="Arial"/>
          <w:b/>
          <w:bCs/>
        </w:rPr>
        <w:t>10</w:t>
      </w:r>
      <w:r w:rsidR="00D5666F">
        <w:rPr>
          <w:rFonts w:ascii="Arial" w:hAnsi="Arial" w:cs="Arial"/>
          <w:b/>
          <w:bCs/>
        </w:rPr>
        <w:t xml:space="preserve"> marks</w:t>
      </w:r>
      <w:r w:rsidRPr="00372659">
        <w:rPr>
          <w:rFonts w:ascii="Arial" w:hAnsi="Arial" w:cs="Arial"/>
          <w:b/>
          <w:bCs/>
        </w:rPr>
        <w:t>)</w:t>
      </w:r>
    </w:p>
    <w:p w14:paraId="6F70545E" w14:textId="77777777" w:rsidR="007759BD" w:rsidRPr="00372659" w:rsidRDefault="007759BD" w:rsidP="000847EB">
      <w:pPr>
        <w:pStyle w:val="ListParagraph"/>
        <w:spacing w:after="0"/>
        <w:ind w:left="1440"/>
        <w:jc w:val="both"/>
        <w:rPr>
          <w:rFonts w:ascii="Arial" w:hAnsi="Arial" w:cs="Arial"/>
        </w:rPr>
      </w:pPr>
    </w:p>
    <w:p w14:paraId="7C4B1060" w14:textId="77777777" w:rsidR="009C6E21" w:rsidRDefault="000847EB" w:rsidP="000847EB">
      <w:pPr>
        <w:pStyle w:val="ListParagraph"/>
        <w:spacing w:after="0"/>
        <w:ind w:left="1440"/>
        <w:jc w:val="both"/>
        <w:rPr>
          <w:rFonts w:ascii="Arial" w:hAnsi="Arial" w:cs="Arial"/>
        </w:rPr>
      </w:pPr>
      <w:r w:rsidRPr="00372659">
        <w:rPr>
          <w:rFonts w:ascii="Arial" w:hAnsi="Arial" w:cs="Arial"/>
        </w:rPr>
        <w:t>(b) Consider whether your firm is negligent if the fraud amounted to $5,000</w:t>
      </w:r>
      <w:r w:rsidR="006C3039">
        <w:rPr>
          <w:rFonts w:ascii="Arial" w:hAnsi="Arial" w:cs="Arial"/>
        </w:rPr>
        <w:t>.</w:t>
      </w:r>
      <w:r w:rsidR="009C6E21">
        <w:rPr>
          <w:rFonts w:ascii="Arial" w:hAnsi="Arial" w:cs="Arial"/>
        </w:rPr>
        <w:t xml:space="preserve"> </w:t>
      </w:r>
      <w:r w:rsidR="007759BD" w:rsidRPr="00372659">
        <w:rPr>
          <w:rFonts w:ascii="Arial" w:hAnsi="Arial" w:cs="Arial"/>
        </w:rPr>
        <w:t xml:space="preserve">Justify.                                                                                                                                     </w:t>
      </w:r>
      <w:r w:rsidR="009C6E21">
        <w:rPr>
          <w:rFonts w:ascii="Arial" w:hAnsi="Arial" w:cs="Arial"/>
        </w:rPr>
        <w:t xml:space="preserve">                                   </w:t>
      </w:r>
    </w:p>
    <w:p w14:paraId="449C121D" w14:textId="2D64DB0E" w:rsidR="00435294" w:rsidRPr="009C6E21" w:rsidRDefault="009C6E21" w:rsidP="009C6E21">
      <w:pPr>
        <w:spacing w:after="0"/>
        <w:jc w:val="both"/>
        <w:rPr>
          <w:rFonts w:ascii="Arial" w:hAnsi="Arial" w:cs="Arial"/>
        </w:rPr>
      </w:pPr>
      <w:r>
        <w:rPr>
          <w:rFonts w:ascii="Arial" w:hAnsi="Arial" w:cs="Arial"/>
        </w:rPr>
        <w:t xml:space="preserve">                   </w:t>
      </w:r>
      <w:r w:rsidRPr="009C6E21">
        <w:rPr>
          <w:rFonts w:ascii="Arial" w:hAnsi="Arial" w:cs="Arial"/>
        </w:rPr>
        <w:t xml:space="preserve">                                                                                                                                   </w:t>
      </w:r>
      <w:r w:rsidR="000847EB" w:rsidRPr="009C6E21">
        <w:rPr>
          <w:rFonts w:ascii="Arial" w:hAnsi="Arial" w:cs="Arial"/>
          <w:b/>
          <w:bCs/>
        </w:rPr>
        <w:t>(5</w:t>
      </w:r>
      <w:r w:rsidR="00D5666F">
        <w:rPr>
          <w:rFonts w:ascii="Arial" w:hAnsi="Arial" w:cs="Arial"/>
          <w:b/>
          <w:bCs/>
        </w:rPr>
        <w:t xml:space="preserve"> marks</w:t>
      </w:r>
      <w:r w:rsidR="000847EB" w:rsidRPr="009C6E21">
        <w:rPr>
          <w:rFonts w:ascii="Arial" w:hAnsi="Arial" w:cs="Arial"/>
          <w:b/>
          <w:bCs/>
        </w:rPr>
        <w:t>)</w:t>
      </w:r>
    </w:p>
    <w:p w14:paraId="448EB293" w14:textId="71CDFF4E" w:rsidR="007C6E05" w:rsidRDefault="007C6E05" w:rsidP="007C6E05">
      <w:pPr>
        <w:pStyle w:val="ListParagraph"/>
        <w:spacing w:after="0"/>
        <w:ind w:left="1440"/>
        <w:jc w:val="both"/>
        <w:rPr>
          <w:rFonts w:ascii="Arial" w:hAnsi="Arial" w:cs="Arial"/>
        </w:rPr>
      </w:pPr>
    </w:p>
    <w:p w14:paraId="03C12502" w14:textId="77777777" w:rsidR="0000134C" w:rsidRDefault="0000134C" w:rsidP="007C6E05">
      <w:pPr>
        <w:pStyle w:val="ListParagraph"/>
        <w:spacing w:after="0"/>
        <w:ind w:left="1440"/>
        <w:jc w:val="both"/>
        <w:rPr>
          <w:rFonts w:ascii="Arial" w:hAnsi="Arial" w:cs="Arial"/>
        </w:rPr>
      </w:pPr>
    </w:p>
    <w:p w14:paraId="08578BBB" w14:textId="21984CF1" w:rsidR="000A60EE" w:rsidRDefault="000A60EE" w:rsidP="000A60EE">
      <w:pPr>
        <w:spacing w:after="0" w:line="276" w:lineRule="auto"/>
        <w:jc w:val="both"/>
        <w:rPr>
          <w:rFonts w:ascii="Arial" w:hAnsi="Arial" w:cs="Arial"/>
          <w:b/>
          <w:bCs/>
        </w:rPr>
      </w:pPr>
    </w:p>
    <w:p w14:paraId="6ACC8261" w14:textId="42B2B25B" w:rsidR="000A60EE" w:rsidRDefault="000A60EE" w:rsidP="000A60EE">
      <w:pPr>
        <w:spacing w:after="0" w:line="276" w:lineRule="auto"/>
        <w:jc w:val="both"/>
        <w:rPr>
          <w:rFonts w:ascii="Arial" w:hAnsi="Arial" w:cs="Arial"/>
          <w:b/>
          <w:bCs/>
        </w:rPr>
      </w:pPr>
    </w:p>
    <w:p w14:paraId="5C713548" w14:textId="45153372" w:rsidR="000A60EE" w:rsidRPr="000A60EE" w:rsidRDefault="000A60EE" w:rsidP="00F6746C">
      <w:pPr>
        <w:spacing w:after="0" w:line="276" w:lineRule="auto"/>
        <w:jc w:val="center"/>
        <w:rPr>
          <w:rFonts w:ascii="Arial" w:hAnsi="Arial" w:cs="Arial"/>
          <w:b/>
          <w:bCs/>
        </w:rPr>
      </w:pPr>
      <w:r>
        <w:rPr>
          <w:rFonts w:ascii="Arial" w:hAnsi="Arial" w:cs="Arial"/>
          <w:b/>
          <w:bCs/>
        </w:rPr>
        <w:t>*******</w:t>
      </w:r>
      <w:r w:rsidR="00F6746C">
        <w:rPr>
          <w:rFonts w:ascii="Arial" w:hAnsi="Arial" w:cs="Arial"/>
          <w:b/>
          <w:bCs/>
        </w:rPr>
        <w:t>End of the paper</w:t>
      </w:r>
      <w:r>
        <w:rPr>
          <w:rFonts w:ascii="Arial" w:hAnsi="Arial" w:cs="Arial"/>
          <w:b/>
          <w:bCs/>
        </w:rPr>
        <w:t>********</w:t>
      </w:r>
    </w:p>
    <w:p w14:paraId="604ACD06" w14:textId="39FC5972" w:rsidR="00A07ED0" w:rsidRPr="00A07ED0" w:rsidRDefault="00A07ED0" w:rsidP="00A07ED0">
      <w:pPr>
        <w:spacing w:after="0" w:line="276" w:lineRule="auto"/>
        <w:jc w:val="both"/>
        <w:rPr>
          <w:rFonts w:ascii="Arial" w:hAnsi="Arial" w:cs="Arial"/>
        </w:rPr>
      </w:pPr>
    </w:p>
    <w:sectPr w:rsidR="00A07ED0" w:rsidRPr="00A07ED0" w:rsidSect="007F7D44">
      <w:headerReference w:type="default" r:id="rId8"/>
      <w:footerReference w:type="default" r:id="rId9"/>
      <w:pgSz w:w="11906" w:h="16838"/>
      <w:pgMar w:top="1440" w:right="1440" w:bottom="1440"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E571A" w14:textId="77777777" w:rsidR="00C20137" w:rsidRDefault="00C20137" w:rsidP="00CC4A90">
      <w:pPr>
        <w:spacing w:after="0" w:line="240" w:lineRule="auto"/>
      </w:pPr>
      <w:r>
        <w:separator/>
      </w:r>
    </w:p>
  </w:endnote>
  <w:endnote w:type="continuationSeparator" w:id="0">
    <w:p w14:paraId="08BB2CB2" w14:textId="77777777" w:rsidR="00C20137" w:rsidRDefault="00C20137" w:rsidP="00CC4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0E802" w14:textId="14A1AF3D" w:rsidR="00CC4A90" w:rsidRDefault="008D32FD">
    <w:pPr>
      <w:pStyle w:val="Footer"/>
    </w:pPr>
    <w:r>
      <w:ptab w:relativeTo="margin" w:alignment="center" w:leader="none"/>
    </w:r>
    <w:r>
      <w:ptab w:relativeTo="margin" w:alignment="right" w:leader="none"/>
    </w:r>
    <w:r w:rsidRPr="00D60E55">
      <w:rPr>
        <w:rFonts w:ascii="Arial" w:hAnsi="Arial" w:cs="Arial"/>
        <w:b/>
        <w:bCs/>
        <w:sz w:val="24"/>
        <w:szCs w:val="24"/>
      </w:rPr>
      <w:t>B</w:t>
    </w:r>
    <w:r>
      <w:rPr>
        <w:rFonts w:ascii="Arial" w:hAnsi="Arial" w:cs="Arial"/>
        <w:b/>
        <w:bCs/>
        <w:sz w:val="24"/>
        <w:szCs w:val="24"/>
      </w:rPr>
      <w:t>CIFADEB-A-21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2C543" w14:textId="77777777" w:rsidR="00C20137" w:rsidRDefault="00C20137" w:rsidP="00CC4A90">
      <w:pPr>
        <w:spacing w:after="0" w:line="240" w:lineRule="auto"/>
      </w:pPr>
      <w:r>
        <w:separator/>
      </w:r>
    </w:p>
  </w:footnote>
  <w:footnote w:type="continuationSeparator" w:id="0">
    <w:p w14:paraId="62233353" w14:textId="77777777" w:rsidR="00C20137" w:rsidRDefault="00C20137" w:rsidP="00CC4A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0549845"/>
      <w:docPartObj>
        <w:docPartGallery w:val="Page Numbers (Top of Page)"/>
        <w:docPartUnique/>
      </w:docPartObj>
    </w:sdtPr>
    <w:sdtEndPr>
      <w:rPr>
        <w:noProof/>
      </w:rPr>
    </w:sdtEndPr>
    <w:sdtContent>
      <w:p w14:paraId="63B73909" w14:textId="22DE9EC9" w:rsidR="008D32FD" w:rsidRDefault="008D32FD">
        <w:pPr>
          <w:pStyle w:val="Header"/>
          <w:jc w:val="right"/>
        </w:pPr>
        <w:r>
          <w:fldChar w:fldCharType="begin"/>
        </w:r>
        <w:r>
          <w:instrText xml:space="preserve"> PAGE   \* MERGEFORMAT </w:instrText>
        </w:r>
        <w:r>
          <w:fldChar w:fldCharType="separate"/>
        </w:r>
        <w:r w:rsidR="003863F8">
          <w:rPr>
            <w:noProof/>
          </w:rPr>
          <w:t>1</w:t>
        </w:r>
        <w:r>
          <w:rPr>
            <w:noProof/>
          </w:rPr>
          <w:fldChar w:fldCharType="end"/>
        </w:r>
      </w:p>
    </w:sdtContent>
  </w:sdt>
  <w:p w14:paraId="01428875" w14:textId="77777777" w:rsidR="008D32FD" w:rsidRDefault="008D32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C2E78"/>
    <w:multiLevelType w:val="hybridMultilevel"/>
    <w:tmpl w:val="F6C0D838"/>
    <w:lvl w:ilvl="0" w:tplc="4009000F">
      <w:start w:val="1"/>
      <w:numFmt w:val="decimal"/>
      <w:lvlText w:val="%1."/>
      <w:lvlJc w:val="left"/>
      <w:pPr>
        <w:ind w:left="1713" w:hanging="360"/>
      </w:p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1">
    <w:nsid w:val="082D66D6"/>
    <w:multiLevelType w:val="hybridMultilevel"/>
    <w:tmpl w:val="D20EE37C"/>
    <w:lvl w:ilvl="0" w:tplc="4009000F">
      <w:start w:val="1"/>
      <w:numFmt w:val="decimal"/>
      <w:lvlText w:val="%1."/>
      <w:lvlJc w:val="left"/>
      <w:pPr>
        <w:ind w:left="1713" w:hanging="360"/>
      </w:p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2">
    <w:nsid w:val="143D1E4B"/>
    <w:multiLevelType w:val="hybridMultilevel"/>
    <w:tmpl w:val="98D8381C"/>
    <w:lvl w:ilvl="0" w:tplc="4009000F">
      <w:start w:val="1"/>
      <w:numFmt w:val="decimal"/>
      <w:lvlText w:val="%1."/>
      <w:lvlJc w:val="left"/>
      <w:pPr>
        <w:ind w:left="1276" w:hanging="360"/>
      </w:pPr>
    </w:lvl>
    <w:lvl w:ilvl="1" w:tplc="08090019" w:tentative="1">
      <w:start w:val="1"/>
      <w:numFmt w:val="lowerLetter"/>
      <w:lvlText w:val="%2."/>
      <w:lvlJc w:val="left"/>
      <w:pPr>
        <w:ind w:left="283" w:hanging="360"/>
      </w:pPr>
    </w:lvl>
    <w:lvl w:ilvl="2" w:tplc="0809001B" w:tentative="1">
      <w:start w:val="1"/>
      <w:numFmt w:val="lowerRoman"/>
      <w:lvlText w:val="%3."/>
      <w:lvlJc w:val="right"/>
      <w:pPr>
        <w:ind w:left="1003" w:hanging="180"/>
      </w:pPr>
    </w:lvl>
    <w:lvl w:ilvl="3" w:tplc="0809000F" w:tentative="1">
      <w:start w:val="1"/>
      <w:numFmt w:val="decimal"/>
      <w:lvlText w:val="%4."/>
      <w:lvlJc w:val="left"/>
      <w:pPr>
        <w:ind w:left="1723" w:hanging="360"/>
      </w:pPr>
    </w:lvl>
    <w:lvl w:ilvl="4" w:tplc="08090019" w:tentative="1">
      <w:start w:val="1"/>
      <w:numFmt w:val="lowerLetter"/>
      <w:lvlText w:val="%5."/>
      <w:lvlJc w:val="left"/>
      <w:pPr>
        <w:ind w:left="2443" w:hanging="360"/>
      </w:pPr>
    </w:lvl>
    <w:lvl w:ilvl="5" w:tplc="0809001B" w:tentative="1">
      <w:start w:val="1"/>
      <w:numFmt w:val="lowerRoman"/>
      <w:lvlText w:val="%6."/>
      <w:lvlJc w:val="right"/>
      <w:pPr>
        <w:ind w:left="3163" w:hanging="180"/>
      </w:pPr>
    </w:lvl>
    <w:lvl w:ilvl="6" w:tplc="0809000F" w:tentative="1">
      <w:start w:val="1"/>
      <w:numFmt w:val="decimal"/>
      <w:lvlText w:val="%7."/>
      <w:lvlJc w:val="left"/>
      <w:pPr>
        <w:ind w:left="3883" w:hanging="360"/>
      </w:pPr>
    </w:lvl>
    <w:lvl w:ilvl="7" w:tplc="08090019" w:tentative="1">
      <w:start w:val="1"/>
      <w:numFmt w:val="lowerLetter"/>
      <w:lvlText w:val="%8."/>
      <w:lvlJc w:val="left"/>
      <w:pPr>
        <w:ind w:left="4603" w:hanging="360"/>
      </w:pPr>
    </w:lvl>
    <w:lvl w:ilvl="8" w:tplc="0809001B" w:tentative="1">
      <w:start w:val="1"/>
      <w:numFmt w:val="lowerRoman"/>
      <w:lvlText w:val="%9."/>
      <w:lvlJc w:val="right"/>
      <w:pPr>
        <w:ind w:left="5323" w:hanging="180"/>
      </w:pPr>
    </w:lvl>
  </w:abstractNum>
  <w:abstractNum w:abstractNumId="3">
    <w:nsid w:val="1D0453DF"/>
    <w:multiLevelType w:val="hybridMultilevel"/>
    <w:tmpl w:val="61CC4B68"/>
    <w:lvl w:ilvl="0" w:tplc="4A8E9844">
      <w:start w:val="1"/>
      <w:numFmt w:val="lowerLetter"/>
      <w:lvlText w:val="%1)"/>
      <w:lvlJc w:val="left"/>
      <w:pPr>
        <w:ind w:left="1636" w:hanging="360"/>
      </w:pPr>
      <w:rPr>
        <w:rFonts w:hint="default"/>
        <w:b/>
        <w:bCs/>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
    <w:nsid w:val="1EB77FB7"/>
    <w:multiLevelType w:val="hybridMultilevel"/>
    <w:tmpl w:val="3E8E1896"/>
    <w:lvl w:ilvl="0" w:tplc="76669A76">
      <w:start w:val="1"/>
      <w:numFmt w:val="upperRoman"/>
      <w:lvlText w:val="%1."/>
      <w:lvlJc w:val="left"/>
      <w:pPr>
        <w:ind w:left="1713" w:hanging="7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5">
    <w:nsid w:val="2BED710E"/>
    <w:multiLevelType w:val="hybridMultilevel"/>
    <w:tmpl w:val="0BB4793E"/>
    <w:lvl w:ilvl="0" w:tplc="FFFFFFFF">
      <w:start w:val="1"/>
      <w:numFmt w:val="decimal"/>
      <w:lvlText w:val="%1."/>
      <w:lvlJc w:val="left"/>
      <w:pPr>
        <w:ind w:left="2433" w:hanging="360"/>
      </w:pPr>
    </w:lvl>
    <w:lvl w:ilvl="1" w:tplc="FFFFFFFF">
      <w:start w:val="1"/>
      <w:numFmt w:val="lowerLetter"/>
      <w:lvlText w:val="%2."/>
      <w:lvlJc w:val="left"/>
      <w:pPr>
        <w:ind w:left="3153" w:hanging="360"/>
      </w:pPr>
    </w:lvl>
    <w:lvl w:ilvl="2" w:tplc="FFFFFFFF">
      <w:start w:val="1"/>
      <w:numFmt w:val="lowerRoman"/>
      <w:lvlText w:val="%3."/>
      <w:lvlJc w:val="right"/>
      <w:pPr>
        <w:ind w:left="3873" w:hanging="180"/>
      </w:pPr>
    </w:lvl>
    <w:lvl w:ilvl="3" w:tplc="FFFFFFFF">
      <w:start w:val="1"/>
      <w:numFmt w:val="decimal"/>
      <w:lvlText w:val="%4."/>
      <w:lvlJc w:val="left"/>
      <w:pPr>
        <w:ind w:left="4593" w:hanging="360"/>
      </w:pPr>
    </w:lvl>
    <w:lvl w:ilvl="4" w:tplc="FFFFFFFF">
      <w:start w:val="1"/>
      <w:numFmt w:val="lowerLetter"/>
      <w:lvlText w:val="%5."/>
      <w:lvlJc w:val="left"/>
      <w:pPr>
        <w:ind w:left="5313" w:hanging="360"/>
      </w:pPr>
    </w:lvl>
    <w:lvl w:ilvl="5" w:tplc="FFFFFFFF">
      <w:start w:val="1"/>
      <w:numFmt w:val="lowerRoman"/>
      <w:lvlText w:val="%6."/>
      <w:lvlJc w:val="right"/>
      <w:pPr>
        <w:ind w:left="6033" w:hanging="180"/>
      </w:pPr>
    </w:lvl>
    <w:lvl w:ilvl="6" w:tplc="FFFFFFFF" w:tentative="1">
      <w:start w:val="1"/>
      <w:numFmt w:val="decimal"/>
      <w:lvlText w:val="%7."/>
      <w:lvlJc w:val="left"/>
      <w:pPr>
        <w:ind w:left="6753" w:hanging="360"/>
      </w:pPr>
    </w:lvl>
    <w:lvl w:ilvl="7" w:tplc="FFFFFFFF" w:tentative="1">
      <w:start w:val="1"/>
      <w:numFmt w:val="lowerLetter"/>
      <w:lvlText w:val="%8."/>
      <w:lvlJc w:val="left"/>
      <w:pPr>
        <w:ind w:left="7473" w:hanging="360"/>
      </w:pPr>
    </w:lvl>
    <w:lvl w:ilvl="8" w:tplc="FFFFFFFF" w:tentative="1">
      <w:start w:val="1"/>
      <w:numFmt w:val="lowerRoman"/>
      <w:lvlText w:val="%9."/>
      <w:lvlJc w:val="right"/>
      <w:pPr>
        <w:ind w:left="8193" w:hanging="180"/>
      </w:pPr>
    </w:lvl>
  </w:abstractNum>
  <w:abstractNum w:abstractNumId="6">
    <w:nsid w:val="39AB0BA4"/>
    <w:multiLevelType w:val="hybridMultilevel"/>
    <w:tmpl w:val="B8F4E6F8"/>
    <w:lvl w:ilvl="0" w:tplc="6FFA4BFE">
      <w:start w:val="1"/>
      <w:numFmt w:val="upp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21B47D6"/>
    <w:multiLevelType w:val="hybridMultilevel"/>
    <w:tmpl w:val="45F6461C"/>
    <w:lvl w:ilvl="0" w:tplc="065C7234">
      <w:start w:val="1"/>
      <w:numFmt w:val="bullet"/>
      <w:lvlText w:val=""/>
      <w:lvlJc w:val="left"/>
      <w:pPr>
        <w:tabs>
          <w:tab w:val="num" w:pos="720"/>
        </w:tabs>
        <w:ind w:left="720" w:hanging="360"/>
      </w:pPr>
      <w:rPr>
        <w:rFonts w:ascii="Wingdings 3" w:hAnsi="Wingdings 3" w:hint="default"/>
      </w:rPr>
    </w:lvl>
    <w:lvl w:ilvl="1" w:tplc="A00C9146" w:tentative="1">
      <w:start w:val="1"/>
      <w:numFmt w:val="bullet"/>
      <w:lvlText w:val=""/>
      <w:lvlJc w:val="left"/>
      <w:pPr>
        <w:tabs>
          <w:tab w:val="num" w:pos="1440"/>
        </w:tabs>
        <w:ind w:left="1440" w:hanging="360"/>
      </w:pPr>
      <w:rPr>
        <w:rFonts w:ascii="Wingdings 3" w:hAnsi="Wingdings 3" w:hint="default"/>
      </w:rPr>
    </w:lvl>
    <w:lvl w:ilvl="2" w:tplc="A1CA588C" w:tentative="1">
      <w:start w:val="1"/>
      <w:numFmt w:val="bullet"/>
      <w:lvlText w:val=""/>
      <w:lvlJc w:val="left"/>
      <w:pPr>
        <w:tabs>
          <w:tab w:val="num" w:pos="2160"/>
        </w:tabs>
        <w:ind w:left="2160" w:hanging="360"/>
      </w:pPr>
      <w:rPr>
        <w:rFonts w:ascii="Wingdings 3" w:hAnsi="Wingdings 3" w:hint="default"/>
      </w:rPr>
    </w:lvl>
    <w:lvl w:ilvl="3" w:tplc="72D6D73E" w:tentative="1">
      <w:start w:val="1"/>
      <w:numFmt w:val="bullet"/>
      <w:lvlText w:val=""/>
      <w:lvlJc w:val="left"/>
      <w:pPr>
        <w:tabs>
          <w:tab w:val="num" w:pos="2880"/>
        </w:tabs>
        <w:ind w:left="2880" w:hanging="360"/>
      </w:pPr>
      <w:rPr>
        <w:rFonts w:ascii="Wingdings 3" w:hAnsi="Wingdings 3" w:hint="default"/>
      </w:rPr>
    </w:lvl>
    <w:lvl w:ilvl="4" w:tplc="FC4450B8" w:tentative="1">
      <w:start w:val="1"/>
      <w:numFmt w:val="bullet"/>
      <w:lvlText w:val=""/>
      <w:lvlJc w:val="left"/>
      <w:pPr>
        <w:tabs>
          <w:tab w:val="num" w:pos="3600"/>
        </w:tabs>
        <w:ind w:left="3600" w:hanging="360"/>
      </w:pPr>
      <w:rPr>
        <w:rFonts w:ascii="Wingdings 3" w:hAnsi="Wingdings 3" w:hint="default"/>
      </w:rPr>
    </w:lvl>
    <w:lvl w:ilvl="5" w:tplc="341CA264" w:tentative="1">
      <w:start w:val="1"/>
      <w:numFmt w:val="bullet"/>
      <w:lvlText w:val=""/>
      <w:lvlJc w:val="left"/>
      <w:pPr>
        <w:tabs>
          <w:tab w:val="num" w:pos="4320"/>
        </w:tabs>
        <w:ind w:left="4320" w:hanging="360"/>
      </w:pPr>
      <w:rPr>
        <w:rFonts w:ascii="Wingdings 3" w:hAnsi="Wingdings 3" w:hint="default"/>
      </w:rPr>
    </w:lvl>
    <w:lvl w:ilvl="6" w:tplc="6F1A9E3E" w:tentative="1">
      <w:start w:val="1"/>
      <w:numFmt w:val="bullet"/>
      <w:lvlText w:val=""/>
      <w:lvlJc w:val="left"/>
      <w:pPr>
        <w:tabs>
          <w:tab w:val="num" w:pos="5040"/>
        </w:tabs>
        <w:ind w:left="5040" w:hanging="360"/>
      </w:pPr>
      <w:rPr>
        <w:rFonts w:ascii="Wingdings 3" w:hAnsi="Wingdings 3" w:hint="default"/>
      </w:rPr>
    </w:lvl>
    <w:lvl w:ilvl="7" w:tplc="442496BC" w:tentative="1">
      <w:start w:val="1"/>
      <w:numFmt w:val="bullet"/>
      <w:lvlText w:val=""/>
      <w:lvlJc w:val="left"/>
      <w:pPr>
        <w:tabs>
          <w:tab w:val="num" w:pos="5760"/>
        </w:tabs>
        <w:ind w:left="5760" w:hanging="360"/>
      </w:pPr>
      <w:rPr>
        <w:rFonts w:ascii="Wingdings 3" w:hAnsi="Wingdings 3" w:hint="default"/>
      </w:rPr>
    </w:lvl>
    <w:lvl w:ilvl="8" w:tplc="0D9A2F88" w:tentative="1">
      <w:start w:val="1"/>
      <w:numFmt w:val="bullet"/>
      <w:lvlText w:val=""/>
      <w:lvlJc w:val="left"/>
      <w:pPr>
        <w:tabs>
          <w:tab w:val="num" w:pos="6480"/>
        </w:tabs>
        <w:ind w:left="6480" w:hanging="360"/>
      </w:pPr>
      <w:rPr>
        <w:rFonts w:ascii="Wingdings 3" w:hAnsi="Wingdings 3" w:hint="default"/>
      </w:rPr>
    </w:lvl>
  </w:abstractNum>
  <w:abstractNum w:abstractNumId="8">
    <w:nsid w:val="50D420E4"/>
    <w:multiLevelType w:val="hybridMultilevel"/>
    <w:tmpl w:val="0BB4793E"/>
    <w:lvl w:ilvl="0" w:tplc="4009000F">
      <w:start w:val="1"/>
      <w:numFmt w:val="decimal"/>
      <w:lvlText w:val="%1."/>
      <w:lvlJc w:val="left"/>
      <w:pPr>
        <w:ind w:left="2433" w:hanging="360"/>
      </w:pPr>
    </w:lvl>
    <w:lvl w:ilvl="1" w:tplc="40090019">
      <w:start w:val="1"/>
      <w:numFmt w:val="lowerLetter"/>
      <w:lvlText w:val="%2."/>
      <w:lvlJc w:val="left"/>
      <w:pPr>
        <w:ind w:left="3153" w:hanging="360"/>
      </w:pPr>
    </w:lvl>
    <w:lvl w:ilvl="2" w:tplc="4009001B">
      <w:start w:val="1"/>
      <w:numFmt w:val="lowerRoman"/>
      <w:lvlText w:val="%3."/>
      <w:lvlJc w:val="right"/>
      <w:pPr>
        <w:ind w:left="3873" w:hanging="180"/>
      </w:pPr>
    </w:lvl>
    <w:lvl w:ilvl="3" w:tplc="4009000F">
      <w:start w:val="1"/>
      <w:numFmt w:val="decimal"/>
      <w:lvlText w:val="%4."/>
      <w:lvlJc w:val="left"/>
      <w:pPr>
        <w:ind w:left="4593" w:hanging="360"/>
      </w:pPr>
    </w:lvl>
    <w:lvl w:ilvl="4" w:tplc="40090019">
      <w:start w:val="1"/>
      <w:numFmt w:val="lowerLetter"/>
      <w:lvlText w:val="%5."/>
      <w:lvlJc w:val="left"/>
      <w:pPr>
        <w:ind w:left="5313" w:hanging="360"/>
      </w:pPr>
    </w:lvl>
    <w:lvl w:ilvl="5" w:tplc="4009001B">
      <w:start w:val="1"/>
      <w:numFmt w:val="lowerRoman"/>
      <w:lvlText w:val="%6."/>
      <w:lvlJc w:val="right"/>
      <w:pPr>
        <w:ind w:left="6033" w:hanging="180"/>
      </w:pPr>
    </w:lvl>
    <w:lvl w:ilvl="6" w:tplc="4009000F" w:tentative="1">
      <w:start w:val="1"/>
      <w:numFmt w:val="decimal"/>
      <w:lvlText w:val="%7."/>
      <w:lvlJc w:val="left"/>
      <w:pPr>
        <w:ind w:left="6753" w:hanging="360"/>
      </w:pPr>
    </w:lvl>
    <w:lvl w:ilvl="7" w:tplc="40090019" w:tentative="1">
      <w:start w:val="1"/>
      <w:numFmt w:val="lowerLetter"/>
      <w:lvlText w:val="%8."/>
      <w:lvlJc w:val="left"/>
      <w:pPr>
        <w:ind w:left="7473" w:hanging="360"/>
      </w:pPr>
    </w:lvl>
    <w:lvl w:ilvl="8" w:tplc="4009001B" w:tentative="1">
      <w:start w:val="1"/>
      <w:numFmt w:val="lowerRoman"/>
      <w:lvlText w:val="%9."/>
      <w:lvlJc w:val="right"/>
      <w:pPr>
        <w:ind w:left="8193" w:hanging="180"/>
      </w:pPr>
    </w:lvl>
  </w:abstractNum>
  <w:abstractNum w:abstractNumId="9">
    <w:nsid w:val="559C0B16"/>
    <w:multiLevelType w:val="hybridMultilevel"/>
    <w:tmpl w:val="E2022C04"/>
    <w:lvl w:ilvl="0" w:tplc="030E8262">
      <w:start w:val="1"/>
      <w:numFmt w:val="decimal"/>
      <w:lvlText w:val="%1."/>
      <w:lvlJc w:val="left"/>
      <w:pPr>
        <w:ind w:left="1440" w:hanging="360"/>
      </w:pPr>
      <w:rPr>
        <w:rFonts w:hint="default"/>
        <w:b w:val="0"/>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55FE480E"/>
    <w:multiLevelType w:val="multilevel"/>
    <w:tmpl w:val="1DD6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EB5AE6"/>
    <w:multiLevelType w:val="multilevel"/>
    <w:tmpl w:val="E5A4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624442"/>
    <w:multiLevelType w:val="hybridMultilevel"/>
    <w:tmpl w:val="0BB4793E"/>
    <w:lvl w:ilvl="0" w:tplc="FFFFFFFF">
      <w:start w:val="1"/>
      <w:numFmt w:val="decimal"/>
      <w:lvlText w:val="%1."/>
      <w:lvlJc w:val="left"/>
      <w:pPr>
        <w:ind w:left="2433" w:hanging="360"/>
      </w:pPr>
    </w:lvl>
    <w:lvl w:ilvl="1" w:tplc="FFFFFFFF">
      <w:start w:val="1"/>
      <w:numFmt w:val="lowerLetter"/>
      <w:lvlText w:val="%2."/>
      <w:lvlJc w:val="left"/>
      <w:pPr>
        <w:ind w:left="3153" w:hanging="360"/>
      </w:pPr>
    </w:lvl>
    <w:lvl w:ilvl="2" w:tplc="FFFFFFFF">
      <w:start w:val="1"/>
      <w:numFmt w:val="lowerRoman"/>
      <w:lvlText w:val="%3."/>
      <w:lvlJc w:val="right"/>
      <w:pPr>
        <w:ind w:left="3873" w:hanging="180"/>
      </w:pPr>
    </w:lvl>
    <w:lvl w:ilvl="3" w:tplc="FFFFFFFF">
      <w:start w:val="1"/>
      <w:numFmt w:val="decimal"/>
      <w:lvlText w:val="%4."/>
      <w:lvlJc w:val="left"/>
      <w:pPr>
        <w:ind w:left="4593" w:hanging="360"/>
      </w:pPr>
    </w:lvl>
    <w:lvl w:ilvl="4" w:tplc="FFFFFFFF">
      <w:start w:val="1"/>
      <w:numFmt w:val="lowerLetter"/>
      <w:lvlText w:val="%5."/>
      <w:lvlJc w:val="left"/>
      <w:pPr>
        <w:ind w:left="5313" w:hanging="360"/>
      </w:pPr>
    </w:lvl>
    <w:lvl w:ilvl="5" w:tplc="FFFFFFFF">
      <w:start w:val="1"/>
      <w:numFmt w:val="lowerRoman"/>
      <w:lvlText w:val="%6."/>
      <w:lvlJc w:val="right"/>
      <w:pPr>
        <w:ind w:left="6033" w:hanging="180"/>
      </w:pPr>
    </w:lvl>
    <w:lvl w:ilvl="6" w:tplc="FFFFFFFF" w:tentative="1">
      <w:start w:val="1"/>
      <w:numFmt w:val="decimal"/>
      <w:lvlText w:val="%7."/>
      <w:lvlJc w:val="left"/>
      <w:pPr>
        <w:ind w:left="6753" w:hanging="360"/>
      </w:pPr>
    </w:lvl>
    <w:lvl w:ilvl="7" w:tplc="FFFFFFFF" w:tentative="1">
      <w:start w:val="1"/>
      <w:numFmt w:val="lowerLetter"/>
      <w:lvlText w:val="%8."/>
      <w:lvlJc w:val="left"/>
      <w:pPr>
        <w:ind w:left="7473" w:hanging="360"/>
      </w:pPr>
    </w:lvl>
    <w:lvl w:ilvl="8" w:tplc="FFFFFFFF" w:tentative="1">
      <w:start w:val="1"/>
      <w:numFmt w:val="lowerRoman"/>
      <w:lvlText w:val="%9."/>
      <w:lvlJc w:val="right"/>
      <w:pPr>
        <w:ind w:left="8193" w:hanging="180"/>
      </w:pPr>
    </w:lvl>
  </w:abstractNum>
  <w:num w:numId="1">
    <w:abstractNumId w:val="1"/>
  </w:num>
  <w:num w:numId="2">
    <w:abstractNumId w:val="0"/>
  </w:num>
  <w:num w:numId="3">
    <w:abstractNumId w:val="8"/>
  </w:num>
  <w:num w:numId="4">
    <w:abstractNumId w:val="7"/>
  </w:num>
  <w:num w:numId="5">
    <w:abstractNumId w:val="4"/>
  </w:num>
  <w:num w:numId="6">
    <w:abstractNumId w:val="6"/>
  </w:num>
  <w:num w:numId="7">
    <w:abstractNumId w:val="5"/>
  </w:num>
  <w:num w:numId="8">
    <w:abstractNumId w:val="2"/>
  </w:num>
  <w:num w:numId="9">
    <w:abstractNumId w:val="12"/>
  </w:num>
  <w:num w:numId="10">
    <w:abstractNumId w:val="10"/>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D44"/>
    <w:rsid w:val="0000134C"/>
    <w:rsid w:val="00007355"/>
    <w:rsid w:val="00031334"/>
    <w:rsid w:val="000847EB"/>
    <w:rsid w:val="000A60EE"/>
    <w:rsid w:val="000B7A5F"/>
    <w:rsid w:val="000E5028"/>
    <w:rsid w:val="00122484"/>
    <w:rsid w:val="00136DAA"/>
    <w:rsid w:val="00137757"/>
    <w:rsid w:val="001E0EC9"/>
    <w:rsid w:val="00201330"/>
    <w:rsid w:val="002165F3"/>
    <w:rsid w:val="002F46E3"/>
    <w:rsid w:val="003025E0"/>
    <w:rsid w:val="003160BA"/>
    <w:rsid w:val="003620DD"/>
    <w:rsid w:val="00372659"/>
    <w:rsid w:val="003863F8"/>
    <w:rsid w:val="003C1360"/>
    <w:rsid w:val="00401BBA"/>
    <w:rsid w:val="0042442D"/>
    <w:rsid w:val="00435294"/>
    <w:rsid w:val="0044175D"/>
    <w:rsid w:val="004937C8"/>
    <w:rsid w:val="004C30C4"/>
    <w:rsid w:val="004E0BE6"/>
    <w:rsid w:val="00501C6C"/>
    <w:rsid w:val="005451EC"/>
    <w:rsid w:val="005652EC"/>
    <w:rsid w:val="00586BD1"/>
    <w:rsid w:val="005B5F9D"/>
    <w:rsid w:val="006057E5"/>
    <w:rsid w:val="006379A7"/>
    <w:rsid w:val="00641EF6"/>
    <w:rsid w:val="00686755"/>
    <w:rsid w:val="00691378"/>
    <w:rsid w:val="006C3039"/>
    <w:rsid w:val="0071375D"/>
    <w:rsid w:val="007360FD"/>
    <w:rsid w:val="007759BD"/>
    <w:rsid w:val="007A0009"/>
    <w:rsid w:val="007B47D4"/>
    <w:rsid w:val="007C6E05"/>
    <w:rsid w:val="007F55A5"/>
    <w:rsid w:val="007F7D44"/>
    <w:rsid w:val="00821D77"/>
    <w:rsid w:val="008528F9"/>
    <w:rsid w:val="00862EBA"/>
    <w:rsid w:val="00891481"/>
    <w:rsid w:val="008A4F59"/>
    <w:rsid w:val="008D32FD"/>
    <w:rsid w:val="008E767C"/>
    <w:rsid w:val="009165F4"/>
    <w:rsid w:val="00982A07"/>
    <w:rsid w:val="00992EEC"/>
    <w:rsid w:val="009A0E19"/>
    <w:rsid w:val="009C6E21"/>
    <w:rsid w:val="009E75EA"/>
    <w:rsid w:val="009F070C"/>
    <w:rsid w:val="00A07ED0"/>
    <w:rsid w:val="00A17DE9"/>
    <w:rsid w:val="00A2486A"/>
    <w:rsid w:val="00A472D5"/>
    <w:rsid w:val="00A574B8"/>
    <w:rsid w:val="00A630AB"/>
    <w:rsid w:val="00A76FCA"/>
    <w:rsid w:val="00A85A1B"/>
    <w:rsid w:val="00A9658E"/>
    <w:rsid w:val="00AF2DB8"/>
    <w:rsid w:val="00B4355E"/>
    <w:rsid w:val="00B440E1"/>
    <w:rsid w:val="00B62054"/>
    <w:rsid w:val="00B9173A"/>
    <w:rsid w:val="00BA605C"/>
    <w:rsid w:val="00BD43DD"/>
    <w:rsid w:val="00BE19B7"/>
    <w:rsid w:val="00BE4E5F"/>
    <w:rsid w:val="00BF3DBA"/>
    <w:rsid w:val="00C02FCA"/>
    <w:rsid w:val="00C111B4"/>
    <w:rsid w:val="00C20137"/>
    <w:rsid w:val="00C4736A"/>
    <w:rsid w:val="00C5734D"/>
    <w:rsid w:val="00C7098C"/>
    <w:rsid w:val="00C94BBE"/>
    <w:rsid w:val="00CA1517"/>
    <w:rsid w:val="00CB73DB"/>
    <w:rsid w:val="00CC4A90"/>
    <w:rsid w:val="00CE479F"/>
    <w:rsid w:val="00CE6B8A"/>
    <w:rsid w:val="00CF7AE2"/>
    <w:rsid w:val="00D4312A"/>
    <w:rsid w:val="00D5666F"/>
    <w:rsid w:val="00D60E55"/>
    <w:rsid w:val="00D63B43"/>
    <w:rsid w:val="00DC6184"/>
    <w:rsid w:val="00DD0EC4"/>
    <w:rsid w:val="00E05631"/>
    <w:rsid w:val="00E135C3"/>
    <w:rsid w:val="00E27EE4"/>
    <w:rsid w:val="00E61A61"/>
    <w:rsid w:val="00EB59AD"/>
    <w:rsid w:val="00F119C2"/>
    <w:rsid w:val="00F54F7B"/>
    <w:rsid w:val="00F6580F"/>
    <w:rsid w:val="00F6746C"/>
    <w:rsid w:val="00F830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7BFA2"/>
  <w15:chartTrackingRefBased/>
  <w15:docId w15:val="{B7F1CE18-13DD-4101-906A-1E9DD2C3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A90"/>
    <w:pPr>
      <w:ind w:left="720"/>
      <w:contextualSpacing/>
    </w:pPr>
  </w:style>
  <w:style w:type="paragraph" w:styleId="Header">
    <w:name w:val="header"/>
    <w:basedOn w:val="Normal"/>
    <w:link w:val="HeaderChar"/>
    <w:uiPriority w:val="99"/>
    <w:unhideWhenUsed/>
    <w:rsid w:val="00CC4A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A90"/>
  </w:style>
  <w:style w:type="paragraph" w:styleId="Footer">
    <w:name w:val="footer"/>
    <w:basedOn w:val="Normal"/>
    <w:link w:val="FooterChar"/>
    <w:uiPriority w:val="99"/>
    <w:unhideWhenUsed/>
    <w:rsid w:val="00CC4A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599022">
      <w:bodyDiv w:val="1"/>
      <w:marLeft w:val="0"/>
      <w:marRight w:val="0"/>
      <w:marTop w:val="0"/>
      <w:marBottom w:val="0"/>
      <w:divBdr>
        <w:top w:val="none" w:sz="0" w:space="0" w:color="auto"/>
        <w:left w:val="none" w:sz="0" w:space="0" w:color="auto"/>
        <w:bottom w:val="none" w:sz="0" w:space="0" w:color="auto"/>
        <w:right w:val="none" w:sz="0" w:space="0" w:color="auto"/>
      </w:divBdr>
      <w:divsChild>
        <w:div w:id="1607619698">
          <w:marLeft w:val="547"/>
          <w:marRight w:val="0"/>
          <w:marTop w:val="200"/>
          <w:marBottom w:val="0"/>
          <w:divBdr>
            <w:top w:val="none" w:sz="0" w:space="0" w:color="auto"/>
            <w:left w:val="none" w:sz="0" w:space="0" w:color="auto"/>
            <w:bottom w:val="none" w:sz="0" w:space="0" w:color="auto"/>
            <w:right w:val="none" w:sz="0" w:space="0" w:color="auto"/>
          </w:divBdr>
        </w:div>
      </w:divsChild>
    </w:div>
    <w:div w:id="970594055">
      <w:bodyDiv w:val="1"/>
      <w:marLeft w:val="0"/>
      <w:marRight w:val="0"/>
      <w:marTop w:val="0"/>
      <w:marBottom w:val="0"/>
      <w:divBdr>
        <w:top w:val="none" w:sz="0" w:space="0" w:color="auto"/>
        <w:left w:val="none" w:sz="0" w:space="0" w:color="auto"/>
        <w:bottom w:val="none" w:sz="0" w:space="0" w:color="auto"/>
        <w:right w:val="none" w:sz="0" w:space="0" w:color="auto"/>
      </w:divBdr>
    </w:div>
    <w:div w:id="100709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1</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11</dc:creator>
  <cp:keywords/>
  <dc:description/>
  <cp:lastModifiedBy>LIBDL-13</cp:lastModifiedBy>
  <cp:revision>68</cp:revision>
  <dcterms:created xsi:type="dcterms:W3CDTF">2021-12-10T07:19:00Z</dcterms:created>
  <dcterms:modified xsi:type="dcterms:W3CDTF">2022-07-04T06:50:00Z</dcterms:modified>
</cp:coreProperties>
</file>