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0D7A2EC" w:rsidR="008528F9" w:rsidRDefault="009314E7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335FD5BF">
                <wp:simplePos x="0" y="0"/>
                <wp:positionH relativeFrom="column">
                  <wp:posOffset>4761230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1FB3144F" w:rsidR="008528F9" w:rsidRDefault="00862EBA">
                            <w:r>
                              <w:t>Date:</w:t>
                            </w:r>
                            <w:r w:rsidR="00CF696D">
                              <w:t xml:space="preserve"> 9-03-2022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4.9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A8&#10;WG7Q3AAAAAgBAAAPAAAAAAAAAAAAAAAAAKUEAABkcnMvZG93bnJldi54bWxQSwUGAAAAAAQABADz&#10;AAAArgUAAAAA&#10;" fillcolor="white [3201]" strokeweight=".5pt">
                <v:textbox>
                  <w:txbxContent>
                    <w:p w14:paraId="02A02CA8" w14:textId="1FB3144F" w:rsidR="008528F9" w:rsidRDefault="00862EBA">
                      <w:r>
                        <w:t>Date:</w:t>
                      </w:r>
                      <w:r w:rsidR="00CF696D">
                        <w:t xml:space="preserve"> 9-03-2022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0B920729">
            <wp:simplePos x="0" y="0"/>
            <wp:positionH relativeFrom="column">
              <wp:posOffset>130175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2736CA42" w14:textId="77777777" w:rsidR="005A4FF1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E88F01" w14:textId="77777777" w:rsidR="005A4FF1" w:rsidRDefault="005A4FF1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C2F228" w14:textId="77777777" w:rsidR="005A4FF1" w:rsidRDefault="005A4FF1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D60F13" w14:textId="77777777" w:rsidR="009314E7" w:rsidRDefault="009314E7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9D0A55F" w14:textId="77777777" w:rsidR="005A4FF1" w:rsidRDefault="005A4FF1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7BFA1AF1" w:rsidR="007F7D44" w:rsidRPr="005A4FF1" w:rsidRDefault="007F7D44" w:rsidP="005A4F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4FF1">
        <w:rPr>
          <w:rFonts w:ascii="Arial" w:hAnsi="Arial" w:cs="Arial"/>
          <w:b/>
          <w:sz w:val="24"/>
          <w:szCs w:val="24"/>
        </w:rPr>
        <w:t>ST. JOSEPH’S COLLEGE (AUTONOMOUS), B</w:t>
      </w:r>
      <w:r w:rsidR="00862EBA" w:rsidRPr="005A4FF1">
        <w:rPr>
          <w:rFonts w:ascii="Arial" w:hAnsi="Arial" w:cs="Arial"/>
          <w:b/>
          <w:sz w:val="24"/>
          <w:szCs w:val="24"/>
        </w:rPr>
        <w:t>E</w:t>
      </w:r>
      <w:r w:rsidRPr="005A4FF1">
        <w:rPr>
          <w:rFonts w:ascii="Arial" w:hAnsi="Arial" w:cs="Arial"/>
          <w:b/>
          <w:sz w:val="24"/>
          <w:szCs w:val="24"/>
        </w:rPr>
        <w:t>NGAL</w:t>
      </w:r>
      <w:r w:rsidR="00862EBA" w:rsidRPr="005A4FF1">
        <w:rPr>
          <w:rFonts w:ascii="Arial" w:hAnsi="Arial" w:cs="Arial"/>
          <w:b/>
          <w:sz w:val="24"/>
          <w:szCs w:val="24"/>
        </w:rPr>
        <w:t>URU</w:t>
      </w:r>
      <w:r w:rsidRPr="005A4FF1">
        <w:rPr>
          <w:rFonts w:ascii="Arial" w:hAnsi="Arial" w:cs="Arial"/>
          <w:b/>
          <w:sz w:val="24"/>
          <w:szCs w:val="24"/>
        </w:rPr>
        <w:t>-27</w:t>
      </w:r>
    </w:p>
    <w:p w14:paraId="76F06891" w14:textId="488E25EE" w:rsidR="007F7D44" w:rsidRPr="005A4FF1" w:rsidRDefault="007F7D44" w:rsidP="005A4F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4FF1">
        <w:rPr>
          <w:rFonts w:ascii="Arial" w:hAnsi="Arial" w:cs="Arial"/>
          <w:b/>
          <w:sz w:val="24"/>
          <w:szCs w:val="24"/>
        </w:rPr>
        <w:t>B.</w:t>
      </w:r>
      <w:r w:rsidR="006A5BF8" w:rsidRPr="005A4FF1">
        <w:rPr>
          <w:rFonts w:ascii="Arial" w:hAnsi="Arial" w:cs="Arial"/>
          <w:b/>
          <w:sz w:val="24"/>
          <w:szCs w:val="24"/>
        </w:rPr>
        <w:t>Sc</w:t>
      </w:r>
      <w:r w:rsidRPr="005A4FF1">
        <w:rPr>
          <w:rFonts w:ascii="Arial" w:hAnsi="Arial" w:cs="Arial"/>
          <w:b/>
          <w:sz w:val="24"/>
          <w:szCs w:val="24"/>
        </w:rPr>
        <w:t xml:space="preserve">. </w:t>
      </w:r>
      <w:r w:rsidR="006A5BF8" w:rsidRPr="005A4FF1">
        <w:rPr>
          <w:rFonts w:ascii="Arial" w:hAnsi="Arial" w:cs="Arial"/>
          <w:b/>
          <w:sz w:val="24"/>
          <w:szCs w:val="24"/>
        </w:rPr>
        <w:t>MICROBIOLOGY</w:t>
      </w:r>
      <w:r w:rsidRPr="005A4FF1">
        <w:rPr>
          <w:rFonts w:ascii="Arial" w:hAnsi="Arial" w:cs="Arial"/>
          <w:b/>
          <w:sz w:val="24"/>
          <w:szCs w:val="24"/>
        </w:rPr>
        <w:t xml:space="preserve"> - </w:t>
      </w:r>
      <w:r w:rsidR="006A5BF8" w:rsidRPr="005A4FF1">
        <w:rPr>
          <w:rFonts w:ascii="Arial" w:hAnsi="Arial" w:cs="Arial"/>
          <w:b/>
          <w:sz w:val="24"/>
          <w:szCs w:val="24"/>
        </w:rPr>
        <w:t>V</w:t>
      </w:r>
      <w:r w:rsidRPr="005A4FF1">
        <w:rPr>
          <w:rFonts w:ascii="Arial" w:hAnsi="Arial" w:cs="Arial"/>
          <w:b/>
          <w:sz w:val="24"/>
          <w:szCs w:val="24"/>
        </w:rPr>
        <w:t xml:space="preserve"> SEMESTER</w:t>
      </w:r>
    </w:p>
    <w:p w14:paraId="40B60AE6" w14:textId="77777777" w:rsidR="00A41932" w:rsidRPr="005A4FF1" w:rsidRDefault="00A41932" w:rsidP="005A4F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4FF1">
        <w:rPr>
          <w:rFonts w:ascii="Arial" w:hAnsi="Arial" w:cs="Arial"/>
          <w:b/>
          <w:sz w:val="24"/>
          <w:szCs w:val="24"/>
        </w:rPr>
        <w:t>SEMESTER EXAMINATION: OCTOBER 2021</w:t>
      </w:r>
      <w:bookmarkStart w:id="0" w:name="_GoBack"/>
      <w:bookmarkEnd w:id="0"/>
    </w:p>
    <w:p w14:paraId="22CCEC6D" w14:textId="341ED0CC" w:rsidR="00A41932" w:rsidRPr="005A4FF1" w:rsidRDefault="00A41932" w:rsidP="005A4F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A4FF1">
        <w:rPr>
          <w:rFonts w:ascii="Arial" w:hAnsi="Arial" w:cs="Arial"/>
          <w:b/>
          <w:sz w:val="20"/>
          <w:szCs w:val="20"/>
        </w:rPr>
        <w:t>(Examination conducted in March 2022)</w:t>
      </w:r>
    </w:p>
    <w:p w14:paraId="1622A137" w14:textId="2B9553F3" w:rsidR="007F7D44" w:rsidRPr="005A4FF1" w:rsidRDefault="006A5BF8" w:rsidP="005A4FF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A4FF1">
        <w:rPr>
          <w:rFonts w:ascii="Arial" w:hAnsi="Arial" w:cs="Arial"/>
          <w:b/>
          <w:bCs/>
          <w:sz w:val="24"/>
          <w:szCs w:val="24"/>
          <w:u w:val="single"/>
        </w:rPr>
        <w:t>MB 5118</w:t>
      </w:r>
      <w:r w:rsidR="007F7D44" w:rsidRPr="005A4FF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4FF1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7F7D44" w:rsidRPr="005A4FF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4FF1">
        <w:rPr>
          <w:rFonts w:ascii="Arial" w:hAnsi="Arial" w:cs="Arial"/>
          <w:b/>
          <w:bCs/>
          <w:sz w:val="24"/>
          <w:szCs w:val="24"/>
          <w:u w:val="single"/>
        </w:rPr>
        <w:t>Immunology a</w:t>
      </w:r>
      <w:r w:rsidR="005A4FF1" w:rsidRPr="005A4FF1">
        <w:rPr>
          <w:rFonts w:ascii="Arial" w:hAnsi="Arial" w:cs="Arial"/>
          <w:b/>
          <w:bCs/>
          <w:sz w:val="24"/>
          <w:szCs w:val="24"/>
          <w:u w:val="single"/>
        </w:rPr>
        <w:t>nd Medical Microbiology</w:t>
      </w:r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2FD92D35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7B536F">
        <w:rPr>
          <w:rFonts w:ascii="Arial" w:hAnsi="Arial" w:cs="Arial"/>
          <w:sz w:val="24"/>
          <w:szCs w:val="24"/>
        </w:rPr>
        <w:t xml:space="preserve">2 </w:t>
      </w:r>
      <w:r w:rsidRPr="008528F9">
        <w:rPr>
          <w:rFonts w:ascii="Arial" w:hAnsi="Arial" w:cs="Arial"/>
          <w:sz w:val="24"/>
          <w:szCs w:val="24"/>
        </w:rPr>
        <w:t>printed pages and four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469BDC" w14:textId="77777777" w:rsidR="009314E7" w:rsidRDefault="009314E7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888499" w14:textId="77777777" w:rsidR="003A028D" w:rsidRDefault="003A028D" w:rsidP="003A028D">
      <w:pPr>
        <w:pStyle w:val="ListParagraph"/>
        <w:numPr>
          <w:ilvl w:val="0"/>
          <w:numId w:val="4"/>
        </w:numPr>
        <w:ind w:hanging="180"/>
        <w:rPr>
          <w:rFonts w:ascii="Arial" w:hAnsi="Arial" w:cs="Arial"/>
          <w:b/>
        </w:rPr>
      </w:pPr>
      <w:r w:rsidRPr="00007C1A">
        <w:rPr>
          <w:rFonts w:ascii="Arial" w:hAnsi="Arial" w:cs="Arial"/>
          <w:b/>
        </w:rPr>
        <w:t xml:space="preserve">Answer any </w:t>
      </w:r>
      <w:r w:rsidRPr="000D0CAD">
        <w:rPr>
          <w:rFonts w:ascii="Arial" w:hAnsi="Arial" w:cs="Arial"/>
          <w:b/>
          <w:u w:val="single"/>
        </w:rPr>
        <w:t>Five</w:t>
      </w:r>
      <w:r w:rsidRPr="00007C1A">
        <w:rPr>
          <w:rFonts w:ascii="Arial" w:hAnsi="Arial" w:cs="Arial"/>
          <w:b/>
        </w:rPr>
        <w:t xml:space="preserve"> of the following                                </w:t>
      </w:r>
      <w:r>
        <w:rPr>
          <w:rFonts w:ascii="Arial" w:hAnsi="Arial" w:cs="Arial"/>
          <w:b/>
        </w:rPr>
        <w:t xml:space="preserve">                                       5X3=</w:t>
      </w:r>
      <w:r w:rsidRPr="00007C1A">
        <w:rPr>
          <w:rFonts w:ascii="Arial" w:hAnsi="Arial" w:cs="Arial"/>
          <w:b/>
        </w:rPr>
        <w:t>15</w:t>
      </w:r>
    </w:p>
    <w:p w14:paraId="7E53C8C1" w14:textId="77777777" w:rsidR="003A028D" w:rsidRPr="006C0964" w:rsidRDefault="003A028D" w:rsidP="003A028D">
      <w:pPr>
        <w:pStyle w:val="ListParagraph"/>
        <w:ind w:left="1080"/>
        <w:rPr>
          <w:rFonts w:ascii="Arial" w:hAnsi="Arial" w:cs="Arial"/>
        </w:rPr>
      </w:pPr>
    </w:p>
    <w:p w14:paraId="279A063A" w14:textId="66DBA690" w:rsidR="00CC4A90" w:rsidRDefault="00EC35A0" w:rsidP="00670BD0">
      <w:pPr>
        <w:pStyle w:val="ListParagraph"/>
        <w:numPr>
          <w:ilvl w:val="0"/>
          <w:numId w:val="5"/>
        </w:numPr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“</w:t>
      </w:r>
      <w:proofErr w:type="spellStart"/>
      <w:r>
        <w:rPr>
          <w:rFonts w:ascii="Arial" w:hAnsi="Arial" w:cs="Arial"/>
        </w:rPr>
        <w:t>Ghon</w:t>
      </w:r>
      <w:proofErr w:type="spellEnd"/>
      <w:r>
        <w:rPr>
          <w:rFonts w:ascii="Arial" w:hAnsi="Arial" w:cs="Arial"/>
        </w:rPr>
        <w:t xml:space="preserve"> Focus”?</w:t>
      </w:r>
      <w:r w:rsidR="0023089A">
        <w:rPr>
          <w:rFonts w:ascii="Arial" w:hAnsi="Arial" w:cs="Arial"/>
        </w:rPr>
        <w:t xml:space="preserve">  </w:t>
      </w:r>
    </w:p>
    <w:p w14:paraId="2BC0D091" w14:textId="43E6066B" w:rsidR="0023089A" w:rsidRDefault="00F452C4" w:rsidP="00670BD0">
      <w:pPr>
        <w:pStyle w:val="ListParagraph"/>
        <w:numPr>
          <w:ilvl w:val="0"/>
          <w:numId w:val="5"/>
        </w:numPr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Comment on the significance of NK cells. </w:t>
      </w:r>
      <w:r w:rsidR="0023089A">
        <w:rPr>
          <w:rFonts w:ascii="Arial" w:hAnsi="Arial" w:cs="Arial"/>
        </w:rPr>
        <w:t xml:space="preserve">  </w:t>
      </w:r>
    </w:p>
    <w:p w14:paraId="688DA4C6" w14:textId="1D7FF416" w:rsidR="0023089A" w:rsidRDefault="007B536F" w:rsidP="00670BD0">
      <w:pPr>
        <w:pStyle w:val="ListParagraph"/>
        <w:numPr>
          <w:ilvl w:val="0"/>
          <w:numId w:val="5"/>
        </w:numPr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 what forms</w:t>
      </w:r>
      <w:r w:rsidR="00312822">
        <w:rPr>
          <w:rFonts w:ascii="Arial" w:hAnsi="Arial" w:cs="Arial"/>
        </w:rPr>
        <w:t xml:space="preserve"> does the HBV exists in the host?   </w:t>
      </w:r>
      <w:r w:rsidR="0023089A">
        <w:rPr>
          <w:rFonts w:ascii="Arial" w:hAnsi="Arial" w:cs="Arial"/>
        </w:rPr>
        <w:t xml:space="preserve">   </w:t>
      </w:r>
    </w:p>
    <w:p w14:paraId="4604F2C1" w14:textId="6FDACD37" w:rsidR="0023089A" w:rsidRPr="00CF696D" w:rsidRDefault="00E06515" w:rsidP="00670BD0">
      <w:pPr>
        <w:pStyle w:val="ListParagraph"/>
        <w:numPr>
          <w:ilvl w:val="0"/>
          <w:numId w:val="5"/>
        </w:numPr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Pr="00CF696D">
        <w:rPr>
          <w:rFonts w:ascii="Arial" w:hAnsi="Arial" w:cs="Arial"/>
        </w:rPr>
        <w:t>the significance of adhesion in microbial virulence?</w:t>
      </w:r>
      <w:r w:rsidR="0023089A" w:rsidRPr="00CF696D">
        <w:rPr>
          <w:rFonts w:ascii="Arial" w:hAnsi="Arial" w:cs="Arial"/>
        </w:rPr>
        <w:t xml:space="preserve">   </w:t>
      </w:r>
    </w:p>
    <w:p w14:paraId="7DFCAB7D" w14:textId="0D4A8F3B" w:rsidR="0023089A" w:rsidRDefault="00680E40" w:rsidP="00670BD0">
      <w:pPr>
        <w:pStyle w:val="ListParagraph"/>
        <w:numPr>
          <w:ilvl w:val="0"/>
          <w:numId w:val="5"/>
        </w:numPr>
        <w:spacing w:after="0" w:line="276" w:lineRule="auto"/>
        <w:ind w:left="1276" w:hanging="283"/>
        <w:jc w:val="both"/>
        <w:rPr>
          <w:rFonts w:ascii="Arial" w:hAnsi="Arial" w:cs="Arial"/>
        </w:rPr>
      </w:pPr>
      <w:r w:rsidRPr="00CF696D">
        <w:rPr>
          <w:rFonts w:ascii="Arial" w:hAnsi="Arial" w:cs="Arial"/>
        </w:rPr>
        <w:t xml:space="preserve">Define </w:t>
      </w:r>
      <w:r w:rsidR="000D0CAD" w:rsidRPr="00CF696D">
        <w:rPr>
          <w:rFonts w:ascii="Arial" w:hAnsi="Arial" w:cs="Arial"/>
        </w:rPr>
        <w:t>Interferon</w:t>
      </w:r>
      <w:r>
        <w:rPr>
          <w:rFonts w:ascii="Arial" w:hAnsi="Arial" w:cs="Arial"/>
        </w:rPr>
        <w:t xml:space="preserve"> and comment </w:t>
      </w:r>
      <w:r w:rsidR="000D0CA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 their importance. </w:t>
      </w:r>
      <w:r w:rsidR="00255E29">
        <w:rPr>
          <w:rFonts w:ascii="Arial" w:hAnsi="Arial" w:cs="Arial"/>
        </w:rPr>
        <w:t xml:space="preserve"> </w:t>
      </w:r>
    </w:p>
    <w:p w14:paraId="17A522B0" w14:textId="41897BFC" w:rsidR="0023089A" w:rsidRDefault="00312822" w:rsidP="00670BD0">
      <w:pPr>
        <w:pStyle w:val="ListParagraph"/>
        <w:numPr>
          <w:ilvl w:val="0"/>
          <w:numId w:val="5"/>
        </w:numPr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 aspergillosis and aspergilloma different? Justify.  </w:t>
      </w:r>
    </w:p>
    <w:p w14:paraId="79C6ADB0" w14:textId="4EA906E5" w:rsidR="0023089A" w:rsidRDefault="003351DA" w:rsidP="00670BD0">
      <w:pPr>
        <w:pStyle w:val="ListParagraph"/>
        <w:numPr>
          <w:ilvl w:val="0"/>
          <w:numId w:val="5"/>
        </w:numPr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Compare active and passive immunity.</w:t>
      </w:r>
    </w:p>
    <w:p w14:paraId="7C811160" w14:textId="0EB9C8E7" w:rsidR="0023089A" w:rsidRDefault="0023089A" w:rsidP="00670BD0">
      <w:pPr>
        <w:spacing w:after="0" w:line="276" w:lineRule="auto"/>
        <w:ind w:left="1276" w:hanging="283"/>
        <w:jc w:val="both"/>
        <w:rPr>
          <w:rFonts w:ascii="Arial" w:hAnsi="Arial" w:cs="Arial"/>
        </w:rPr>
      </w:pPr>
    </w:p>
    <w:p w14:paraId="551D41EE" w14:textId="2BE30BD4" w:rsidR="0023089A" w:rsidRDefault="0023089A" w:rsidP="0023089A">
      <w:pPr>
        <w:pStyle w:val="ListParagraph"/>
        <w:numPr>
          <w:ilvl w:val="0"/>
          <w:numId w:val="4"/>
        </w:numPr>
        <w:ind w:hanging="270"/>
        <w:rPr>
          <w:rFonts w:ascii="Arial" w:hAnsi="Arial" w:cs="Arial"/>
          <w:b/>
        </w:rPr>
      </w:pPr>
      <w:r w:rsidRPr="00007C1A">
        <w:rPr>
          <w:rFonts w:ascii="Arial" w:hAnsi="Arial" w:cs="Arial"/>
          <w:b/>
        </w:rPr>
        <w:t xml:space="preserve">Answer any </w:t>
      </w:r>
      <w:r w:rsidRPr="000D0CAD">
        <w:rPr>
          <w:rFonts w:ascii="Arial" w:hAnsi="Arial" w:cs="Arial"/>
          <w:b/>
          <w:u w:val="single"/>
        </w:rPr>
        <w:t>Five</w:t>
      </w:r>
      <w:r w:rsidRPr="00007C1A">
        <w:rPr>
          <w:rFonts w:ascii="Arial" w:hAnsi="Arial" w:cs="Arial"/>
          <w:b/>
        </w:rPr>
        <w:t xml:space="preserve"> of the following                                 </w:t>
      </w:r>
      <w:r>
        <w:rPr>
          <w:rFonts w:ascii="Arial" w:hAnsi="Arial" w:cs="Arial"/>
          <w:b/>
        </w:rPr>
        <w:t xml:space="preserve">                                      5X5=2</w:t>
      </w:r>
      <w:r w:rsidRPr="00007C1A">
        <w:rPr>
          <w:rFonts w:ascii="Arial" w:hAnsi="Arial" w:cs="Arial"/>
          <w:b/>
        </w:rPr>
        <w:t>5</w:t>
      </w:r>
    </w:p>
    <w:p w14:paraId="40499B4F" w14:textId="77777777" w:rsidR="0023089A" w:rsidRPr="006C0964" w:rsidRDefault="0023089A" w:rsidP="0023089A">
      <w:pPr>
        <w:pStyle w:val="ListParagraph"/>
        <w:ind w:left="1080"/>
        <w:rPr>
          <w:rFonts w:ascii="Arial" w:hAnsi="Arial" w:cs="Arial"/>
          <w:b/>
        </w:rPr>
      </w:pPr>
    </w:p>
    <w:p w14:paraId="085D01CA" w14:textId="405A2D76" w:rsidR="0023089A" w:rsidRDefault="00670BD0" w:rsidP="00670BD0">
      <w:pPr>
        <w:pStyle w:val="ListParagraph"/>
        <w:numPr>
          <w:ilvl w:val="0"/>
          <w:numId w:val="5"/>
        </w:numPr>
        <w:spacing w:after="0" w:line="276" w:lineRule="auto"/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Discuss the selection process of monoclonal antibodies. </w:t>
      </w:r>
      <w:r w:rsidR="0023089A">
        <w:rPr>
          <w:rFonts w:ascii="Arial" w:hAnsi="Arial" w:cs="Arial"/>
        </w:rPr>
        <w:t xml:space="preserve">  </w:t>
      </w:r>
    </w:p>
    <w:p w14:paraId="23544E2E" w14:textId="5F9EC716" w:rsidR="0023089A" w:rsidRDefault="00E650C6" w:rsidP="00670BD0">
      <w:pPr>
        <w:pStyle w:val="ListParagraph"/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life cycle of the malarian protozoan. </w:t>
      </w:r>
      <w:r w:rsidR="0023089A">
        <w:rPr>
          <w:rFonts w:ascii="Arial" w:hAnsi="Arial" w:cs="Arial"/>
        </w:rPr>
        <w:t xml:space="preserve">  </w:t>
      </w:r>
    </w:p>
    <w:p w14:paraId="57ADF8C4" w14:textId="43F065D2" w:rsidR="0023089A" w:rsidRDefault="00670BD0" w:rsidP="00670BD0">
      <w:pPr>
        <w:pStyle w:val="ListParagraph"/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Draw a neat and labelled diagram of an antibody. </w:t>
      </w:r>
      <w:r w:rsidR="0023089A">
        <w:rPr>
          <w:rFonts w:ascii="Arial" w:hAnsi="Arial" w:cs="Arial"/>
        </w:rPr>
        <w:t xml:space="preserve">  </w:t>
      </w:r>
    </w:p>
    <w:p w14:paraId="64FBEC9C" w14:textId="65CC2CD7" w:rsidR="00003C11" w:rsidRPr="00DA1BF7" w:rsidRDefault="00DA1BF7" w:rsidP="00003C11">
      <w:pPr>
        <w:pStyle w:val="ListParagraph"/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 w:rsidRPr="00DA1BF7">
        <w:rPr>
          <w:rFonts w:ascii="Arial" w:hAnsi="Arial" w:cs="Arial"/>
        </w:rPr>
        <w:t xml:space="preserve">Elaborate on any 5 methods of disease transmission. </w:t>
      </w:r>
    </w:p>
    <w:p w14:paraId="64FD2E91" w14:textId="7A661AEA" w:rsidR="0023089A" w:rsidRDefault="00F452C4" w:rsidP="00670BD0">
      <w:pPr>
        <w:pStyle w:val="ListParagraph"/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an account of the inflammatory process. </w:t>
      </w:r>
    </w:p>
    <w:p w14:paraId="673A95DB" w14:textId="25BFCC03" w:rsidR="0023089A" w:rsidRPr="00CF696D" w:rsidRDefault="00003C11" w:rsidP="00670BD0">
      <w:pPr>
        <w:pStyle w:val="ListParagraph"/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 w:rsidRPr="00707C4E">
        <w:rPr>
          <w:rFonts w:ascii="Arial" w:hAnsi="Arial" w:cs="Arial"/>
        </w:rPr>
        <w:t xml:space="preserve">Elucidate the </w:t>
      </w:r>
      <w:r w:rsidRPr="00CF696D">
        <w:rPr>
          <w:rFonts w:ascii="Arial" w:hAnsi="Arial" w:cs="Arial"/>
        </w:rPr>
        <w:t xml:space="preserve">structure of the thymus with a </w:t>
      </w:r>
      <w:r w:rsidR="00707C4E" w:rsidRPr="00CF696D">
        <w:rPr>
          <w:rFonts w:ascii="Arial" w:hAnsi="Arial" w:cs="Arial"/>
        </w:rPr>
        <w:t xml:space="preserve">neat </w:t>
      </w:r>
      <w:r w:rsidRPr="00CF696D">
        <w:rPr>
          <w:rFonts w:ascii="Arial" w:hAnsi="Arial" w:cs="Arial"/>
        </w:rPr>
        <w:t xml:space="preserve">diagram. </w:t>
      </w:r>
      <w:r w:rsidR="0023089A" w:rsidRPr="00CF696D">
        <w:rPr>
          <w:rFonts w:ascii="Arial" w:hAnsi="Arial" w:cs="Arial"/>
        </w:rPr>
        <w:t xml:space="preserve">  </w:t>
      </w:r>
    </w:p>
    <w:p w14:paraId="7B5BF014" w14:textId="3C282270" w:rsidR="0023089A" w:rsidRDefault="003351DA" w:rsidP="00670BD0">
      <w:pPr>
        <w:pStyle w:val="ListParagraph"/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 w:rsidRPr="00CF696D">
        <w:rPr>
          <w:rFonts w:ascii="Arial" w:hAnsi="Arial" w:cs="Arial"/>
        </w:rPr>
        <w:t xml:space="preserve">List and explain </w:t>
      </w:r>
      <w:r w:rsidR="001C74BD" w:rsidRPr="00CF696D">
        <w:rPr>
          <w:rFonts w:ascii="Arial" w:hAnsi="Arial" w:cs="Arial"/>
        </w:rPr>
        <w:t xml:space="preserve">any five </w:t>
      </w:r>
      <w:r w:rsidRPr="00CF696D">
        <w:rPr>
          <w:rFonts w:ascii="Arial" w:hAnsi="Arial" w:cs="Arial"/>
        </w:rPr>
        <w:t>factors</w:t>
      </w:r>
      <w:r>
        <w:rPr>
          <w:rFonts w:ascii="Arial" w:hAnsi="Arial" w:cs="Arial"/>
        </w:rPr>
        <w:t xml:space="preserve"> that </w:t>
      </w:r>
      <w:r w:rsidR="00255E29">
        <w:rPr>
          <w:rFonts w:ascii="Arial" w:hAnsi="Arial" w:cs="Arial"/>
        </w:rPr>
        <w:t xml:space="preserve">determine antigenicity of an agent. </w:t>
      </w:r>
      <w:r w:rsidR="0023089A">
        <w:rPr>
          <w:rFonts w:ascii="Arial" w:hAnsi="Arial" w:cs="Arial"/>
        </w:rPr>
        <w:t xml:space="preserve"> </w:t>
      </w:r>
    </w:p>
    <w:p w14:paraId="64D36A4E" w14:textId="1DA21911" w:rsidR="0023089A" w:rsidRDefault="0023089A" w:rsidP="0023089A">
      <w:pPr>
        <w:pStyle w:val="ListParagraph"/>
        <w:spacing w:after="0" w:line="276" w:lineRule="auto"/>
        <w:ind w:left="993"/>
        <w:jc w:val="both"/>
        <w:rPr>
          <w:rFonts w:ascii="Arial" w:hAnsi="Arial" w:cs="Arial"/>
        </w:rPr>
      </w:pPr>
    </w:p>
    <w:p w14:paraId="6037836E" w14:textId="77777777" w:rsidR="0023089A" w:rsidRDefault="0023089A" w:rsidP="0023089A">
      <w:pPr>
        <w:pStyle w:val="ListParagraph"/>
        <w:numPr>
          <w:ilvl w:val="0"/>
          <w:numId w:val="4"/>
        </w:numPr>
        <w:ind w:hanging="360"/>
        <w:rPr>
          <w:rFonts w:ascii="Arial" w:hAnsi="Arial" w:cs="Arial"/>
          <w:b/>
        </w:rPr>
      </w:pPr>
      <w:r w:rsidRPr="00007C1A">
        <w:rPr>
          <w:rFonts w:ascii="Arial" w:hAnsi="Arial" w:cs="Arial"/>
          <w:b/>
        </w:rPr>
        <w:t xml:space="preserve">Answer any </w:t>
      </w:r>
      <w:r w:rsidRPr="000D0CAD">
        <w:rPr>
          <w:rFonts w:ascii="Arial" w:hAnsi="Arial" w:cs="Arial"/>
          <w:b/>
          <w:u w:val="single"/>
        </w:rPr>
        <w:t>Two</w:t>
      </w:r>
      <w:r w:rsidRPr="00007C1A">
        <w:rPr>
          <w:rFonts w:ascii="Arial" w:hAnsi="Arial" w:cs="Arial"/>
          <w:b/>
        </w:rPr>
        <w:t xml:space="preserve"> of the following     </w:t>
      </w:r>
      <w:r>
        <w:rPr>
          <w:rFonts w:ascii="Arial" w:hAnsi="Arial" w:cs="Arial"/>
          <w:b/>
        </w:rPr>
        <w:t xml:space="preserve"> </w:t>
      </w:r>
      <w:r w:rsidRPr="00007C1A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                </w:t>
      </w:r>
      <w:r w:rsidRPr="00007C1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2X10</w:t>
      </w:r>
      <w:r w:rsidRPr="00007C1A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20</w:t>
      </w:r>
    </w:p>
    <w:p w14:paraId="6EA855C6" w14:textId="60127F5A" w:rsidR="0023089A" w:rsidRDefault="0023089A" w:rsidP="0023089A">
      <w:pPr>
        <w:pStyle w:val="ListParagraph"/>
        <w:spacing w:after="0" w:line="276" w:lineRule="auto"/>
        <w:ind w:left="993"/>
        <w:jc w:val="both"/>
        <w:rPr>
          <w:rFonts w:ascii="Arial" w:hAnsi="Arial" w:cs="Arial"/>
        </w:rPr>
      </w:pPr>
    </w:p>
    <w:p w14:paraId="40AC93E9" w14:textId="50C3A411" w:rsidR="0023089A" w:rsidRDefault="00312822" w:rsidP="00670BD0">
      <w:pPr>
        <w:pStyle w:val="ListParagraph"/>
        <w:numPr>
          <w:ilvl w:val="0"/>
          <w:numId w:val="5"/>
        </w:numPr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a detailed account of </w:t>
      </w:r>
      <w:r w:rsidR="00707C4E">
        <w:rPr>
          <w:rFonts w:ascii="Arial" w:hAnsi="Arial" w:cs="Arial"/>
        </w:rPr>
        <w:t>any 5</w:t>
      </w:r>
      <w:r>
        <w:rPr>
          <w:rFonts w:ascii="Arial" w:hAnsi="Arial" w:cs="Arial"/>
        </w:rPr>
        <w:t xml:space="preserve"> virulence factors of </w:t>
      </w:r>
      <w:r w:rsidRPr="00EC35A0">
        <w:rPr>
          <w:rFonts w:ascii="Arial" w:hAnsi="Arial" w:cs="Arial"/>
          <w:i/>
          <w:iCs/>
        </w:rPr>
        <w:t>Staphylococcus</w:t>
      </w:r>
      <w:r>
        <w:rPr>
          <w:rFonts w:ascii="Arial" w:hAnsi="Arial" w:cs="Arial"/>
        </w:rPr>
        <w:t xml:space="preserve">. </w:t>
      </w:r>
    </w:p>
    <w:p w14:paraId="7BEB96F5" w14:textId="78E7BE68" w:rsidR="0023089A" w:rsidRDefault="003A6EBA" w:rsidP="00670BD0">
      <w:pPr>
        <w:pStyle w:val="ListParagraph"/>
        <w:numPr>
          <w:ilvl w:val="0"/>
          <w:numId w:val="5"/>
        </w:numPr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vaccines? </w:t>
      </w:r>
      <w:r w:rsidR="004E7AC8">
        <w:rPr>
          <w:rFonts w:ascii="Arial" w:hAnsi="Arial" w:cs="Arial"/>
        </w:rPr>
        <w:t xml:space="preserve">Classify and describe the different kinds of vaccines. </w:t>
      </w:r>
      <w:r w:rsidR="0023089A">
        <w:rPr>
          <w:rFonts w:ascii="Arial" w:hAnsi="Arial" w:cs="Arial"/>
        </w:rPr>
        <w:t xml:space="preserve">  </w:t>
      </w:r>
    </w:p>
    <w:p w14:paraId="71CF78C7" w14:textId="1342E718" w:rsidR="0023089A" w:rsidRDefault="00707C4E" w:rsidP="00670BD0">
      <w:pPr>
        <w:pStyle w:val="ListParagraph"/>
        <w:numPr>
          <w:ilvl w:val="0"/>
          <w:numId w:val="5"/>
        </w:numPr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classical pathway of complement activation. </w:t>
      </w:r>
      <w:r w:rsidR="00312822">
        <w:rPr>
          <w:rFonts w:ascii="Arial" w:hAnsi="Arial" w:cs="Arial"/>
        </w:rPr>
        <w:t xml:space="preserve"> </w:t>
      </w:r>
    </w:p>
    <w:p w14:paraId="67824ED6" w14:textId="77777777" w:rsidR="009314E7" w:rsidRDefault="009314E7" w:rsidP="009314E7">
      <w:pPr>
        <w:spacing w:after="0" w:line="276" w:lineRule="auto"/>
        <w:jc w:val="both"/>
        <w:rPr>
          <w:rFonts w:ascii="Arial" w:hAnsi="Arial" w:cs="Arial"/>
        </w:rPr>
      </w:pPr>
    </w:p>
    <w:p w14:paraId="0433346E" w14:textId="77777777" w:rsidR="009314E7" w:rsidRDefault="009314E7" w:rsidP="009314E7">
      <w:pPr>
        <w:spacing w:after="0" w:line="276" w:lineRule="auto"/>
        <w:jc w:val="both"/>
        <w:rPr>
          <w:rFonts w:ascii="Arial" w:hAnsi="Arial" w:cs="Arial"/>
        </w:rPr>
      </w:pPr>
    </w:p>
    <w:p w14:paraId="3B6F2352" w14:textId="77777777" w:rsidR="009314E7" w:rsidRDefault="009314E7" w:rsidP="009314E7">
      <w:pPr>
        <w:spacing w:after="0" w:line="276" w:lineRule="auto"/>
        <w:jc w:val="both"/>
        <w:rPr>
          <w:rFonts w:ascii="Arial" w:hAnsi="Arial" w:cs="Arial"/>
        </w:rPr>
      </w:pPr>
    </w:p>
    <w:p w14:paraId="31AAE5F2" w14:textId="77777777" w:rsidR="009314E7" w:rsidRDefault="009314E7" w:rsidP="009314E7">
      <w:pPr>
        <w:spacing w:after="0" w:line="276" w:lineRule="auto"/>
        <w:jc w:val="both"/>
        <w:rPr>
          <w:rFonts w:ascii="Arial" w:hAnsi="Arial" w:cs="Arial"/>
        </w:rPr>
      </w:pPr>
    </w:p>
    <w:p w14:paraId="044430A3" w14:textId="77777777" w:rsidR="009314E7" w:rsidRDefault="009314E7" w:rsidP="009314E7">
      <w:pPr>
        <w:spacing w:after="0" w:line="276" w:lineRule="auto"/>
        <w:jc w:val="both"/>
        <w:rPr>
          <w:rFonts w:ascii="Arial" w:hAnsi="Arial" w:cs="Arial"/>
        </w:rPr>
      </w:pPr>
    </w:p>
    <w:p w14:paraId="470A87C6" w14:textId="77777777" w:rsidR="009314E7" w:rsidRDefault="009314E7" w:rsidP="009314E7">
      <w:pPr>
        <w:spacing w:after="0" w:line="276" w:lineRule="auto"/>
        <w:jc w:val="both"/>
        <w:rPr>
          <w:rFonts w:ascii="Arial" w:hAnsi="Arial" w:cs="Arial"/>
        </w:rPr>
      </w:pPr>
    </w:p>
    <w:p w14:paraId="7A07975C" w14:textId="77777777" w:rsidR="009314E7" w:rsidRPr="009314E7" w:rsidRDefault="009314E7" w:rsidP="009314E7">
      <w:pPr>
        <w:spacing w:after="0" w:line="276" w:lineRule="auto"/>
        <w:jc w:val="both"/>
        <w:rPr>
          <w:rFonts w:ascii="Arial" w:hAnsi="Arial" w:cs="Arial"/>
        </w:rPr>
      </w:pPr>
    </w:p>
    <w:p w14:paraId="492A6D02" w14:textId="08CABD4B" w:rsidR="0023089A" w:rsidRDefault="0023089A" w:rsidP="00670BD0">
      <w:pPr>
        <w:spacing w:after="0" w:line="276" w:lineRule="auto"/>
        <w:ind w:left="1276" w:hanging="283"/>
        <w:jc w:val="both"/>
        <w:rPr>
          <w:rFonts w:ascii="Arial" w:hAnsi="Arial" w:cs="Arial"/>
        </w:rPr>
      </w:pPr>
    </w:p>
    <w:p w14:paraId="029EACAE" w14:textId="43E1786D" w:rsidR="0023089A" w:rsidRDefault="0023089A" w:rsidP="0023089A">
      <w:pPr>
        <w:pStyle w:val="ListParagraph"/>
        <w:numPr>
          <w:ilvl w:val="0"/>
          <w:numId w:val="4"/>
        </w:numPr>
        <w:ind w:hanging="360"/>
        <w:rPr>
          <w:rFonts w:ascii="Arial" w:hAnsi="Arial" w:cs="Arial"/>
          <w:b/>
        </w:rPr>
      </w:pPr>
      <w:r w:rsidRPr="00007C1A">
        <w:rPr>
          <w:rFonts w:ascii="Arial" w:hAnsi="Arial" w:cs="Arial"/>
          <w:b/>
        </w:rPr>
        <w:t xml:space="preserve">Answer the following                                </w:t>
      </w:r>
      <w:r>
        <w:rPr>
          <w:rFonts w:ascii="Arial" w:hAnsi="Arial" w:cs="Arial"/>
          <w:b/>
        </w:rPr>
        <w:t xml:space="preserve">                             </w:t>
      </w:r>
      <w:r w:rsidRPr="00007C1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1X10</w:t>
      </w:r>
      <w:r w:rsidRPr="00007C1A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10</w:t>
      </w:r>
    </w:p>
    <w:p w14:paraId="3BD5D380" w14:textId="7B141086" w:rsidR="0023089A" w:rsidRDefault="0023089A" w:rsidP="0023089A">
      <w:pPr>
        <w:rPr>
          <w:rFonts w:ascii="Arial" w:hAnsi="Arial" w:cs="Arial"/>
          <w:b/>
        </w:rPr>
      </w:pPr>
    </w:p>
    <w:p w14:paraId="1B2D2A6B" w14:textId="5B430BBB" w:rsidR="0023089A" w:rsidRPr="00FB7188" w:rsidRDefault="00FB7188" w:rsidP="0023089A">
      <w:pPr>
        <w:pStyle w:val="ListParagraph"/>
        <w:numPr>
          <w:ilvl w:val="0"/>
          <w:numId w:val="5"/>
        </w:numPr>
        <w:ind w:left="1418" w:hanging="425"/>
        <w:rPr>
          <w:rFonts w:ascii="Arial" w:hAnsi="Arial" w:cs="Arial"/>
          <w:bCs/>
        </w:rPr>
      </w:pPr>
      <w:r w:rsidRPr="00FB7188">
        <w:rPr>
          <w:rFonts w:ascii="Arial" w:hAnsi="Arial" w:cs="Arial"/>
          <w:bCs/>
        </w:rPr>
        <w:t>A</w:t>
      </w:r>
      <w:r>
        <w:rPr>
          <w:rFonts w:ascii="Arial" w:hAnsi="Arial" w:cs="Arial"/>
          <w:b/>
        </w:rPr>
        <w:t xml:space="preserve"> </w:t>
      </w:r>
      <w:r w:rsidRPr="00FB7188">
        <w:rPr>
          <w:rFonts w:ascii="Arial" w:hAnsi="Arial" w:cs="Arial"/>
          <w:bCs/>
        </w:rPr>
        <w:t xml:space="preserve">few patient sera samples have been </w:t>
      </w:r>
      <w:r w:rsidR="0083480A">
        <w:rPr>
          <w:rFonts w:ascii="Arial" w:hAnsi="Arial" w:cs="Arial"/>
          <w:bCs/>
        </w:rPr>
        <w:t xml:space="preserve">sent </w:t>
      </w:r>
      <w:r>
        <w:rPr>
          <w:rFonts w:ascii="Arial" w:hAnsi="Arial" w:cs="Arial"/>
          <w:bCs/>
        </w:rPr>
        <w:t xml:space="preserve">for diagnosis to detect the </w:t>
      </w:r>
      <w:r w:rsidR="0083480A">
        <w:rPr>
          <w:rFonts w:ascii="Arial" w:hAnsi="Arial" w:cs="Arial"/>
          <w:bCs/>
        </w:rPr>
        <w:t xml:space="preserve">circulating </w:t>
      </w:r>
      <w:r>
        <w:rPr>
          <w:rFonts w:ascii="Arial" w:hAnsi="Arial" w:cs="Arial"/>
          <w:bCs/>
        </w:rPr>
        <w:t xml:space="preserve">antigen present. </w:t>
      </w:r>
      <w:r w:rsidR="0083480A">
        <w:rPr>
          <w:rFonts w:ascii="Arial" w:hAnsi="Arial" w:cs="Arial"/>
          <w:bCs/>
        </w:rPr>
        <w:t xml:space="preserve">The patients had similar complaints and symptoms. The following image represents the results of the analysis. The numbers 1 to 6 represent the different patient sera. </w:t>
      </w:r>
    </w:p>
    <w:p w14:paraId="5B825F0E" w14:textId="69F4D0E6" w:rsidR="00FB7188" w:rsidRDefault="00FB7188" w:rsidP="00FB7188">
      <w:pPr>
        <w:pStyle w:val="ListParagraph"/>
        <w:ind w:left="1418"/>
        <w:rPr>
          <w:rFonts w:ascii="Arial" w:hAnsi="Arial" w:cs="Arial"/>
          <w:b/>
        </w:rPr>
      </w:pPr>
    </w:p>
    <w:p w14:paraId="6FFEED4E" w14:textId="1F7A0F85" w:rsidR="0083480A" w:rsidRPr="007B536F" w:rsidRDefault="0083480A" w:rsidP="007B536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B536F">
        <w:rPr>
          <w:rFonts w:ascii="Arial" w:hAnsi="Arial" w:cs="Arial"/>
          <w:bCs/>
        </w:rPr>
        <w:t>Identify the technique</w:t>
      </w:r>
      <w:r w:rsidRPr="007B536F">
        <w:rPr>
          <w:rFonts w:ascii="Arial" w:hAnsi="Arial" w:cs="Arial"/>
          <w:b/>
        </w:rPr>
        <w:t xml:space="preserve">. (1) </w:t>
      </w:r>
    </w:p>
    <w:p w14:paraId="5A55BEF0" w14:textId="1DB419FA" w:rsidR="0083480A" w:rsidRDefault="0083480A" w:rsidP="0083480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B536F">
        <w:rPr>
          <w:rFonts w:ascii="Arial" w:hAnsi="Arial" w:cs="Arial"/>
          <w:bCs/>
        </w:rPr>
        <w:t xml:space="preserve">What can you comment on the antigens present in the 6 different sera obtained from patients? </w:t>
      </w:r>
      <w:r w:rsidR="007B536F" w:rsidRPr="007B536F">
        <w:rPr>
          <w:rFonts w:ascii="Arial" w:hAnsi="Arial" w:cs="Arial"/>
          <w:bCs/>
        </w:rPr>
        <w:t>Justify your answer(s).</w:t>
      </w:r>
      <w:r w:rsidR="007B53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(5) </w:t>
      </w:r>
    </w:p>
    <w:p w14:paraId="5B5D6A44" w14:textId="2AA85241" w:rsidR="0083480A" w:rsidRDefault="007B536F" w:rsidP="0083480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B536F">
        <w:rPr>
          <w:rFonts w:ascii="Arial" w:hAnsi="Arial" w:cs="Arial"/>
          <w:bCs/>
        </w:rPr>
        <w:t>What is the mechanism behind the formation of the line between the central well and sera 1?</w:t>
      </w:r>
      <w:r>
        <w:rPr>
          <w:rFonts w:ascii="Arial" w:hAnsi="Arial" w:cs="Arial"/>
          <w:b/>
        </w:rPr>
        <w:t xml:space="preserve"> (4)</w:t>
      </w:r>
    </w:p>
    <w:p w14:paraId="2199BBD1" w14:textId="0F420655" w:rsidR="00FB7188" w:rsidRDefault="00FB7188" w:rsidP="00FB7188">
      <w:pPr>
        <w:pStyle w:val="ListParagraph"/>
        <w:ind w:left="1418"/>
        <w:rPr>
          <w:rFonts w:ascii="Arial" w:hAnsi="Arial" w:cs="Arial"/>
          <w:b/>
        </w:rPr>
      </w:pPr>
    </w:p>
    <w:p w14:paraId="69A07952" w14:textId="28272096" w:rsidR="00FB7188" w:rsidRDefault="00FB7188" w:rsidP="00FB7188">
      <w:pPr>
        <w:pStyle w:val="ListParagraph"/>
        <w:ind w:left="1418"/>
        <w:rPr>
          <w:rFonts w:ascii="Arial" w:hAnsi="Arial" w:cs="Arial"/>
          <w:b/>
        </w:rPr>
      </w:pPr>
    </w:p>
    <w:p w14:paraId="5F05FC10" w14:textId="4A26E376" w:rsidR="00FB7188" w:rsidRDefault="00FB7188" w:rsidP="00FB7188">
      <w:pPr>
        <w:pStyle w:val="ListParagraph"/>
        <w:ind w:left="1418"/>
        <w:rPr>
          <w:rFonts w:ascii="Arial" w:hAnsi="Arial" w:cs="Arial"/>
          <w:b/>
        </w:rPr>
      </w:pPr>
    </w:p>
    <w:p w14:paraId="3F63A4D9" w14:textId="6CB7E45B" w:rsidR="00FB7188" w:rsidRDefault="00FB7188" w:rsidP="00FB7188">
      <w:pPr>
        <w:pStyle w:val="ListParagraph"/>
        <w:ind w:left="1418"/>
        <w:rPr>
          <w:rFonts w:ascii="Arial" w:hAnsi="Arial" w:cs="Arial"/>
          <w:b/>
        </w:rPr>
      </w:pPr>
    </w:p>
    <w:p w14:paraId="65C07ADB" w14:textId="306984F7" w:rsidR="00FB7188" w:rsidRDefault="00FB7188" w:rsidP="00FB7188">
      <w:pPr>
        <w:pStyle w:val="ListParagraph"/>
        <w:ind w:left="1418"/>
        <w:rPr>
          <w:rFonts w:ascii="Arial" w:hAnsi="Arial" w:cs="Arial"/>
          <w:b/>
        </w:rPr>
      </w:pPr>
    </w:p>
    <w:p w14:paraId="4932621A" w14:textId="29F958FA" w:rsidR="00FB7188" w:rsidRPr="0023089A" w:rsidRDefault="00FB7188" w:rsidP="0083480A">
      <w:pPr>
        <w:pStyle w:val="ListParagraph"/>
        <w:ind w:left="1418"/>
        <w:jc w:val="center"/>
        <w:rPr>
          <w:rFonts w:ascii="Arial" w:hAnsi="Arial" w:cs="Arial"/>
          <w:b/>
        </w:rPr>
      </w:pPr>
    </w:p>
    <w:p w14:paraId="64CC8B1C" w14:textId="01DA57DE" w:rsidR="0023089A" w:rsidRPr="0023089A" w:rsidRDefault="0083480A" w:rsidP="0023089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IN"/>
        </w:rPr>
        <w:drawing>
          <wp:anchor distT="0" distB="0" distL="114300" distR="114300" simplePos="0" relativeHeight="251660288" behindDoc="1" locked="0" layoutInCell="1" allowOverlap="1" wp14:anchorId="13195EB3" wp14:editId="46F4A8CF">
            <wp:simplePos x="0" y="0"/>
            <wp:positionH relativeFrom="column">
              <wp:posOffset>2286635</wp:posOffset>
            </wp:positionH>
            <wp:positionV relativeFrom="paragraph">
              <wp:posOffset>45085</wp:posOffset>
            </wp:positionV>
            <wp:extent cx="268605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7" y="21448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2" t="9578" r="12256" b="10423"/>
                    <a:stretch/>
                  </pic:blipFill>
                  <pic:spPr bwMode="auto">
                    <a:xfrm>
                      <a:off x="0" y="0"/>
                      <a:ext cx="2686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BD237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4284CAA0" w14:textId="7B5E43E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A5FBE58" w14:textId="7616367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348723" w14:textId="7331392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834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C6B80" w14:textId="77777777" w:rsidR="00076C1D" w:rsidRDefault="00076C1D" w:rsidP="00CC4A90">
      <w:pPr>
        <w:spacing w:after="0" w:line="240" w:lineRule="auto"/>
      </w:pPr>
      <w:r>
        <w:separator/>
      </w:r>
    </w:p>
  </w:endnote>
  <w:endnote w:type="continuationSeparator" w:id="0">
    <w:p w14:paraId="7ED1B09D" w14:textId="77777777" w:rsidR="00076C1D" w:rsidRDefault="00076C1D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666DB" w14:textId="77777777" w:rsidR="0071314D" w:rsidRDefault="007131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4DFC7948" w:rsidR="00CC4A90" w:rsidRPr="00CC4A90" w:rsidRDefault="00E650C6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MB 5118</w:t>
    </w:r>
    <w:r w:rsidR="007B536F">
      <w:rPr>
        <w:rFonts w:ascii="Arial" w:hAnsi="Arial" w:cs="Arial"/>
      </w:rPr>
      <w:t>-</w:t>
    </w:r>
    <w:r w:rsidR="0071314D">
      <w:rPr>
        <w:rFonts w:ascii="Arial" w:hAnsi="Arial" w:cs="Arial"/>
      </w:rPr>
      <w:t>C</w:t>
    </w:r>
    <w:r w:rsidR="007B536F">
      <w:rPr>
        <w:rFonts w:ascii="Arial" w:hAnsi="Arial" w:cs="Arial"/>
      </w:rPr>
      <w:t>-</w:t>
    </w:r>
    <w:r w:rsidR="00CC4A90" w:rsidRPr="00CC4A90">
      <w:rPr>
        <w:rFonts w:ascii="Arial" w:hAnsi="Arial" w:cs="Arial"/>
      </w:rPr>
      <w:t>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E21FA" w14:textId="77777777" w:rsidR="0071314D" w:rsidRDefault="00713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DDD08" w14:textId="77777777" w:rsidR="00076C1D" w:rsidRDefault="00076C1D" w:rsidP="00CC4A90">
      <w:pPr>
        <w:spacing w:after="0" w:line="240" w:lineRule="auto"/>
      </w:pPr>
      <w:r>
        <w:separator/>
      </w:r>
    </w:p>
  </w:footnote>
  <w:footnote w:type="continuationSeparator" w:id="0">
    <w:p w14:paraId="00B4A1F4" w14:textId="77777777" w:rsidR="00076C1D" w:rsidRDefault="00076C1D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27A21" w14:textId="77777777" w:rsidR="0071314D" w:rsidRDefault="007131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677A1" w14:textId="77777777" w:rsidR="0071314D" w:rsidRDefault="007131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989F7" w14:textId="77777777" w:rsidR="0071314D" w:rsidRDefault="007131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19D"/>
    <w:multiLevelType w:val="hybridMultilevel"/>
    <w:tmpl w:val="1D443410"/>
    <w:lvl w:ilvl="0" w:tplc="B5843C8E">
      <w:start w:val="1"/>
      <w:numFmt w:val="lowerLetter"/>
      <w:lvlText w:val="%1."/>
      <w:lvlJc w:val="left"/>
      <w:pPr>
        <w:ind w:left="1778" w:hanging="360"/>
      </w:pPr>
      <w:rPr>
        <w:rFonts w:ascii="Arial" w:eastAsiaTheme="minorHAnsi" w:hAnsi="Arial" w:cs="Arial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332227C"/>
    <w:multiLevelType w:val="hybridMultilevel"/>
    <w:tmpl w:val="E00A82C4"/>
    <w:lvl w:ilvl="0" w:tplc="C83AD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50A77"/>
    <w:multiLevelType w:val="hybridMultilevel"/>
    <w:tmpl w:val="68482FE8"/>
    <w:lvl w:ilvl="0" w:tplc="26AE6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03C11"/>
    <w:rsid w:val="000514E5"/>
    <w:rsid w:val="00076C1D"/>
    <w:rsid w:val="000D0CAD"/>
    <w:rsid w:val="00136DAA"/>
    <w:rsid w:val="001C74BD"/>
    <w:rsid w:val="0023089A"/>
    <w:rsid w:val="00255E29"/>
    <w:rsid w:val="00312822"/>
    <w:rsid w:val="003351DA"/>
    <w:rsid w:val="003620DD"/>
    <w:rsid w:val="003756BA"/>
    <w:rsid w:val="003A028D"/>
    <w:rsid w:val="003A6EBA"/>
    <w:rsid w:val="00401BBA"/>
    <w:rsid w:val="004E7AC8"/>
    <w:rsid w:val="00586BD1"/>
    <w:rsid w:val="005A4FF1"/>
    <w:rsid w:val="00670BD0"/>
    <w:rsid w:val="00680E40"/>
    <w:rsid w:val="00686755"/>
    <w:rsid w:val="00691378"/>
    <w:rsid w:val="006A5BF8"/>
    <w:rsid w:val="00707C4E"/>
    <w:rsid w:val="0071314D"/>
    <w:rsid w:val="007A0009"/>
    <w:rsid w:val="007B536F"/>
    <w:rsid w:val="007F7D44"/>
    <w:rsid w:val="0083480A"/>
    <w:rsid w:val="008528F9"/>
    <w:rsid w:val="00854495"/>
    <w:rsid w:val="0086207E"/>
    <w:rsid w:val="00862EBA"/>
    <w:rsid w:val="009314E7"/>
    <w:rsid w:val="00A17DE9"/>
    <w:rsid w:val="00A2486A"/>
    <w:rsid w:val="00A41932"/>
    <w:rsid w:val="00A41AF4"/>
    <w:rsid w:val="00A9658E"/>
    <w:rsid w:val="00AE45DC"/>
    <w:rsid w:val="00BB28B8"/>
    <w:rsid w:val="00BF3DBA"/>
    <w:rsid w:val="00CC4A90"/>
    <w:rsid w:val="00CF696D"/>
    <w:rsid w:val="00DA1BF7"/>
    <w:rsid w:val="00E06515"/>
    <w:rsid w:val="00E650C6"/>
    <w:rsid w:val="00EC35A0"/>
    <w:rsid w:val="00F452C4"/>
    <w:rsid w:val="00F54F7B"/>
    <w:rsid w:val="00FA1CC3"/>
    <w:rsid w:val="00F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11</cp:revision>
  <cp:lastPrinted>2022-02-18T08:49:00Z</cp:lastPrinted>
  <dcterms:created xsi:type="dcterms:W3CDTF">2022-01-06T10:14:00Z</dcterms:created>
  <dcterms:modified xsi:type="dcterms:W3CDTF">2022-07-04T09:39:00Z</dcterms:modified>
</cp:coreProperties>
</file>