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BFBD6" w14:textId="77777777" w:rsidR="0011212A" w:rsidRDefault="00EF253E">
      <w:pPr>
        <w:tabs>
          <w:tab w:val="left" w:pos="1985"/>
          <w:tab w:val="left" w:pos="4253"/>
        </w:tabs>
        <w:spacing w:after="0" w:line="240" w:lineRule="auto"/>
        <w:ind w:left="360" w:right="-33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9F2C1" wp14:editId="3F3AEF33">
                <wp:simplePos x="0" y="0"/>
                <wp:positionH relativeFrom="column">
                  <wp:posOffset>4181475</wp:posOffset>
                </wp:positionH>
                <wp:positionV relativeFrom="paragraph">
                  <wp:posOffset>-144780</wp:posOffset>
                </wp:positionV>
                <wp:extent cx="2190750" cy="575310"/>
                <wp:effectExtent l="0" t="0" r="1905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B5896BD" w14:textId="77777777" w:rsidR="0011212A" w:rsidRDefault="00EF253E">
                            <w:r>
                              <w:t>Register Number:</w:t>
                            </w:r>
                          </w:p>
                          <w:p w14:paraId="009B984C" w14:textId="52B46608" w:rsidR="0011212A" w:rsidRDefault="00EF253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0E6B59">
                              <w:t>17-03-2022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D9F2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25pt;margin-top:-11.4pt;width:172.5pt;height:45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">
                <v:textbox>
                  <w:txbxContent>
                    <w:p w14:paraId="2B5896BD" w14:textId="77777777" w:rsidR="0011212A" w:rsidRDefault="00EF253E">
                      <w:r>
                        <w:t>Register Number:</w:t>
                      </w:r>
                    </w:p>
                    <w:p w14:paraId="009B984C" w14:textId="52B46608" w:rsidR="0011212A" w:rsidRDefault="00EF253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0E6B59">
                        <w:t>17-03-2022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225101BB" wp14:editId="7C6C65C8">
            <wp:extent cx="895350" cy="923925"/>
            <wp:effectExtent l="0" t="0" r="0" b="9525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F742FB" w14:textId="77777777" w:rsidR="000F41C2" w:rsidRDefault="000F41C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E90142" w14:textId="77777777" w:rsidR="0011212A" w:rsidRDefault="00EF25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77E20383" w14:textId="77777777" w:rsidR="0011212A" w:rsidRDefault="00EF253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UG – III SEMESTER</w:t>
      </w:r>
    </w:p>
    <w:p w14:paraId="34ADB4D2" w14:textId="77777777" w:rsidR="0011212A" w:rsidRDefault="00EF25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OCTOBER 2021</w:t>
      </w:r>
    </w:p>
    <w:p w14:paraId="06FEBC6D" w14:textId="69789BDF" w:rsidR="0011212A" w:rsidRDefault="00EF25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(Exam conducted in </w:t>
      </w:r>
      <w:r w:rsidR="000E6B59">
        <w:rPr>
          <w:rFonts w:ascii="Arial" w:hAnsi="Arial" w:cs="Arial"/>
          <w:b/>
          <w:bCs/>
          <w:sz w:val="24"/>
          <w:szCs w:val="24"/>
        </w:rPr>
        <w:t>Febr</w:t>
      </w:r>
      <w:r>
        <w:rPr>
          <w:rFonts w:ascii="Arial" w:hAnsi="Arial" w:cs="Arial"/>
          <w:b/>
          <w:bCs/>
          <w:sz w:val="24"/>
          <w:szCs w:val="24"/>
        </w:rPr>
        <w:t>uary-March 2022)</w:t>
      </w:r>
    </w:p>
    <w:p w14:paraId="758F56CB" w14:textId="67E85567" w:rsidR="0011212A" w:rsidRDefault="00EF25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BC</w:t>
      </w:r>
      <w:r w:rsidR="000F41C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IFA</w:t>
      </w:r>
      <w:r w:rsidR="000F41C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3519: </w:t>
      </w:r>
      <w:r w:rsidR="000F41C2">
        <w:rPr>
          <w:rFonts w:ascii="Arial" w:hAnsi="Arial" w:cs="Arial"/>
          <w:b/>
          <w:sz w:val="24"/>
          <w:szCs w:val="24"/>
          <w:u w:val="single"/>
        </w:rPr>
        <w:t>Performance Management</w:t>
      </w:r>
      <w:r w:rsidR="006E4526">
        <w:rPr>
          <w:rFonts w:ascii="Arial" w:hAnsi="Arial" w:cs="Arial"/>
          <w:b/>
          <w:sz w:val="24"/>
          <w:szCs w:val="24"/>
          <w:u w:val="single"/>
        </w:rPr>
        <w:t xml:space="preserve"> I</w:t>
      </w:r>
    </w:p>
    <w:bookmarkEnd w:id="0"/>
    <w:p w14:paraId="1701A89A" w14:textId="77777777" w:rsidR="0011212A" w:rsidRDefault="00EF253E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Time- 2 ½ 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IN"/>
        </w:rPr>
        <w:t xml:space="preserve">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Marks-70</w:t>
      </w:r>
    </w:p>
    <w:p w14:paraId="35ADE35A" w14:textId="77777777" w:rsidR="0011212A" w:rsidRDefault="0011212A">
      <w:pPr>
        <w:pStyle w:val="Title"/>
        <w:outlineLvl w:val="0"/>
        <w:rPr>
          <w:rFonts w:ascii="Arial" w:hAnsi="Arial" w:cs="Arial"/>
          <w:b w:val="0"/>
        </w:rPr>
      </w:pPr>
    </w:p>
    <w:p w14:paraId="6AF7D181" w14:textId="77777777" w:rsidR="0011212A" w:rsidRDefault="00EF253E">
      <w:pPr>
        <w:spacing w:after="0" w:line="240" w:lineRule="auto"/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paper contains 3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</w:rPr>
        <w:t>printed pages and four parts</w:t>
      </w:r>
    </w:p>
    <w:p w14:paraId="0CCDB9FD" w14:textId="77777777" w:rsidR="000F41C2" w:rsidRDefault="000F41C2">
      <w:pPr>
        <w:spacing w:after="0" w:line="240" w:lineRule="auto"/>
        <w:ind w:left="360" w:hanging="360"/>
        <w:jc w:val="center"/>
        <w:rPr>
          <w:rFonts w:ascii="Arial" w:hAnsi="Arial" w:cs="Arial"/>
          <w:u w:val="single"/>
        </w:rPr>
      </w:pPr>
    </w:p>
    <w:p w14:paraId="402D2B96" w14:textId="77777777" w:rsidR="0011212A" w:rsidRDefault="00EF25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Section A </w:t>
      </w:r>
    </w:p>
    <w:p w14:paraId="1FEDFEB9" w14:textId="77777777" w:rsidR="0011212A" w:rsidRDefault="00EF25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Answer </w:t>
      </w:r>
      <w:r>
        <w:rPr>
          <w:rFonts w:ascii="Arial" w:hAnsi="Arial" w:cs="Arial"/>
          <w:b/>
          <w:i/>
          <w:sz w:val="24"/>
          <w:szCs w:val="24"/>
        </w:rPr>
        <w:t xml:space="preserve">any five </w:t>
      </w:r>
      <w:r>
        <w:rPr>
          <w:rFonts w:ascii="Arial" w:hAnsi="Arial" w:cs="Arial"/>
          <w:sz w:val="24"/>
          <w:szCs w:val="24"/>
        </w:rPr>
        <w:t xml:space="preserve">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(</w:t>
      </w:r>
      <w:r>
        <w:rPr>
          <w:rFonts w:ascii="Arial" w:hAnsi="Arial" w:cs="Arial"/>
          <w:b/>
          <w:sz w:val="24"/>
          <w:szCs w:val="24"/>
        </w:rPr>
        <w:t>2 x 5 = 10 marks)</w:t>
      </w:r>
    </w:p>
    <w:p w14:paraId="0851C1E6" w14:textId="77777777" w:rsidR="0011212A" w:rsidRDefault="001121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883AFE" w14:textId="77777777" w:rsidR="0011212A" w:rsidRDefault="00EF25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What is performance management?</w:t>
      </w:r>
    </w:p>
    <w:p w14:paraId="5C4C0314" w14:textId="77777777" w:rsidR="0011212A" w:rsidRDefault="00EF25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Clarify the term “Target Costing”.</w:t>
      </w:r>
    </w:p>
    <w:p w14:paraId="6B1F0A2D" w14:textId="77777777" w:rsidR="0011212A" w:rsidRDefault="00EF25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State any four benefits of life cycle costing.</w:t>
      </w:r>
    </w:p>
    <w:p w14:paraId="20D6607A" w14:textId="77777777" w:rsidR="0011212A" w:rsidRDefault="00EF25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Write a short note on opportunity cost.</w:t>
      </w:r>
    </w:p>
    <w:p w14:paraId="5B3FF32C" w14:textId="77777777" w:rsidR="0011212A" w:rsidRDefault="00EF25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What is price elasticity of demand?</w:t>
      </w:r>
    </w:p>
    <w:p w14:paraId="3F60CA6F" w14:textId="77777777" w:rsidR="0011212A" w:rsidRDefault="00EF25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Distinguish between risk and uncertainty.</w:t>
      </w:r>
    </w:p>
    <w:p w14:paraId="7F42C9EE" w14:textId="77777777" w:rsidR="0011212A" w:rsidRDefault="0011212A">
      <w:pPr>
        <w:pStyle w:val="ListParagraph"/>
        <w:jc w:val="center"/>
        <w:rPr>
          <w:rFonts w:ascii="Arial" w:hAnsi="Arial" w:cs="Arial"/>
          <w:b/>
        </w:rPr>
      </w:pPr>
    </w:p>
    <w:p w14:paraId="4049A5D9" w14:textId="77777777" w:rsidR="0011212A" w:rsidRDefault="00EF253E">
      <w:pPr>
        <w:pStyle w:val="ListParagraph"/>
        <w:ind w:firstLineChars="1350" w:firstLine="32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B</w:t>
      </w:r>
    </w:p>
    <w:p w14:paraId="646C4F5F" w14:textId="77777777" w:rsidR="0011212A" w:rsidRDefault="00EF25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Answer </w:t>
      </w:r>
      <w:r>
        <w:rPr>
          <w:rFonts w:ascii="Arial" w:hAnsi="Arial" w:cs="Arial"/>
          <w:b/>
          <w:i/>
          <w:sz w:val="24"/>
          <w:szCs w:val="24"/>
        </w:rPr>
        <w:t xml:space="preserve">any three </w:t>
      </w:r>
      <w:r>
        <w:rPr>
          <w:rFonts w:ascii="Arial" w:hAnsi="Arial" w:cs="Arial"/>
          <w:sz w:val="24"/>
          <w:szCs w:val="24"/>
        </w:rPr>
        <w:t xml:space="preserve">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(</w:t>
      </w:r>
      <w:r>
        <w:rPr>
          <w:rFonts w:ascii="Arial" w:hAnsi="Arial" w:cs="Arial"/>
          <w:b/>
          <w:sz w:val="24"/>
          <w:szCs w:val="24"/>
        </w:rPr>
        <w:t>5 x 3 = 15 marks)</w:t>
      </w:r>
    </w:p>
    <w:p w14:paraId="2A2DCBAD" w14:textId="77777777" w:rsidR="0011212A" w:rsidRDefault="001121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EB6F5C" w14:textId="6550104D" w:rsidR="0011212A" w:rsidRDefault="00EF25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>Explain the steps to ascertain cost gap.</w:t>
      </w:r>
    </w:p>
    <w:p w14:paraId="181BE927" w14:textId="77777777" w:rsidR="0011212A" w:rsidRDefault="00EF253E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>Company B is developing a new product for launch in its existing market. They have forecast sales of 20,000 units and the marketing department suggest a selling price of $43/unit. The company seeks to make a mark-up of 40% product cost. It is estimated that the lifetime costs of the product will be as follows:</w:t>
      </w:r>
    </w:p>
    <w:p w14:paraId="01CC30A6" w14:textId="77777777" w:rsidR="0011212A" w:rsidRDefault="00EF253E">
      <w:pPr>
        <w:pStyle w:val="ListParagraph"/>
        <w:ind w:left="0" w:firstLine="720"/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>(1) Design and development costs $43,000.</w:t>
      </w:r>
    </w:p>
    <w:p w14:paraId="1172FB9E" w14:textId="77777777" w:rsidR="0011212A" w:rsidRDefault="00EF253E">
      <w:pPr>
        <w:pStyle w:val="ListParagraph"/>
        <w:ind w:left="0" w:firstLine="720"/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>(2) Manufacturing costs $15/unit.</w:t>
      </w:r>
    </w:p>
    <w:p w14:paraId="032B8F6E" w14:textId="77777777" w:rsidR="0011212A" w:rsidRDefault="00EF253E">
      <w:pPr>
        <w:pStyle w:val="ListParagraph"/>
        <w:ind w:left="0" w:firstLine="720"/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>(3) Plant decommissioning costs $30,000.</w:t>
      </w:r>
    </w:p>
    <w:p w14:paraId="392A2DD4" w14:textId="77777777" w:rsidR="0011212A" w:rsidRDefault="00EF253E">
      <w:pPr>
        <w:pStyle w:val="ListParagraph"/>
        <w:ind w:left="0" w:firstLine="720"/>
        <w:jc w:val="both"/>
        <w:rPr>
          <w:rFonts w:ascii="Arial" w:hAnsi="Arial"/>
          <w:sz w:val="22"/>
          <w:szCs w:val="22"/>
          <w:lang w:val="en-IN"/>
        </w:rPr>
      </w:pPr>
      <w:r>
        <w:rPr>
          <w:rFonts w:ascii="Arial" w:hAnsi="Arial"/>
          <w:sz w:val="22"/>
          <w:szCs w:val="22"/>
          <w:lang w:val="en-IN"/>
        </w:rPr>
        <w:t>The company estimates that if it were to spend an additional $15,000 on design,</w:t>
      </w:r>
      <w:r>
        <w:rPr>
          <w:rFonts w:ascii="Arial" w:hAnsi="Arial"/>
          <w:sz w:val="22"/>
          <w:szCs w:val="22"/>
          <w:lang w:val="en-IN"/>
        </w:rPr>
        <w:tab/>
        <w:t>manufacturing costs/unit could be reduced.</w:t>
      </w:r>
    </w:p>
    <w:p w14:paraId="222CE0B5" w14:textId="77777777" w:rsidR="0011212A" w:rsidRDefault="00EF253E">
      <w:pPr>
        <w:pStyle w:val="ListParagraph"/>
        <w:ind w:left="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lang w:val="en-IN"/>
        </w:rPr>
        <w:t xml:space="preserve">What is the life cycle cost per unit of the new product? </w:t>
      </w:r>
    </w:p>
    <w:p w14:paraId="2EB53D32" w14:textId="77777777" w:rsidR="0011212A" w:rsidRDefault="00EF25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>Explain the factors influencing pricing of a product.</w:t>
      </w:r>
    </w:p>
    <w:p w14:paraId="79F97EE7" w14:textId="77777777" w:rsidR="0011212A" w:rsidRDefault="00EF25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  <w:lang w:val="en-IN"/>
        </w:rPr>
        <w:t>organization</w:t>
      </w:r>
      <w:r>
        <w:rPr>
          <w:rFonts w:ascii="Arial" w:hAnsi="Arial" w:cs="Arial"/>
          <w:sz w:val="22"/>
          <w:szCs w:val="22"/>
        </w:rPr>
        <w:t xml:space="preserve"> is considering launching a new product. It will do so if the expected value of the total revenue is in excess of $1,000. It is decided to set the selling price at $10. After some investigation a number of probabilities for different levels of sales revenue are predicted; these are shown in the following table:</w:t>
      </w:r>
    </w:p>
    <w:p w14:paraId="28198E92" w14:textId="77777777" w:rsidR="000F41C2" w:rsidRDefault="000F41C2" w:rsidP="000F41C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8"/>
        <w:gridCol w:w="1097"/>
        <w:gridCol w:w="1244"/>
      </w:tblGrid>
      <w:tr w:rsidR="0011212A" w14:paraId="73862CD5" w14:textId="77777777">
        <w:trPr>
          <w:jc w:val="center"/>
        </w:trPr>
        <w:tc>
          <w:tcPr>
            <w:tcW w:w="91" w:type="dxa"/>
          </w:tcPr>
          <w:p w14:paraId="738658A7" w14:textId="77777777" w:rsidR="0011212A" w:rsidRDefault="00EF253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Units sold</w:t>
            </w:r>
          </w:p>
        </w:tc>
        <w:tc>
          <w:tcPr>
            <w:tcW w:w="91" w:type="dxa"/>
          </w:tcPr>
          <w:p w14:paraId="0403FEE0" w14:textId="77777777" w:rsidR="0011212A" w:rsidRDefault="00EF253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Revenue ($)</w:t>
            </w:r>
          </w:p>
        </w:tc>
        <w:tc>
          <w:tcPr>
            <w:tcW w:w="91" w:type="dxa"/>
          </w:tcPr>
          <w:p w14:paraId="285582C3" w14:textId="77777777" w:rsidR="0011212A" w:rsidRDefault="00EF253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Probability</w:t>
            </w:r>
          </w:p>
        </w:tc>
      </w:tr>
      <w:tr w:rsidR="0011212A" w14:paraId="23D6A8B1" w14:textId="77777777">
        <w:trPr>
          <w:jc w:val="center"/>
        </w:trPr>
        <w:tc>
          <w:tcPr>
            <w:tcW w:w="91" w:type="dxa"/>
          </w:tcPr>
          <w:p w14:paraId="7D72D7D8" w14:textId="77777777" w:rsidR="0011212A" w:rsidRDefault="00EF253E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80</w:t>
            </w:r>
          </w:p>
        </w:tc>
        <w:tc>
          <w:tcPr>
            <w:tcW w:w="91" w:type="dxa"/>
          </w:tcPr>
          <w:p w14:paraId="39CF6C09" w14:textId="77777777" w:rsidR="0011212A" w:rsidRDefault="00EF253E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800</w:t>
            </w:r>
          </w:p>
        </w:tc>
        <w:tc>
          <w:tcPr>
            <w:tcW w:w="91" w:type="dxa"/>
          </w:tcPr>
          <w:p w14:paraId="657064C4" w14:textId="77777777" w:rsidR="0011212A" w:rsidRDefault="00EF253E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0.15</w:t>
            </w:r>
          </w:p>
        </w:tc>
      </w:tr>
      <w:tr w:rsidR="0011212A" w14:paraId="71F91094" w14:textId="77777777">
        <w:trPr>
          <w:jc w:val="center"/>
        </w:trPr>
        <w:tc>
          <w:tcPr>
            <w:tcW w:w="91" w:type="dxa"/>
          </w:tcPr>
          <w:p w14:paraId="7D1260F1" w14:textId="77777777" w:rsidR="0011212A" w:rsidRDefault="00EF253E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100</w:t>
            </w:r>
          </w:p>
        </w:tc>
        <w:tc>
          <w:tcPr>
            <w:tcW w:w="91" w:type="dxa"/>
          </w:tcPr>
          <w:p w14:paraId="451E0B2A" w14:textId="77777777" w:rsidR="0011212A" w:rsidRDefault="00EF253E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1,000</w:t>
            </w:r>
          </w:p>
        </w:tc>
        <w:tc>
          <w:tcPr>
            <w:tcW w:w="91" w:type="dxa"/>
          </w:tcPr>
          <w:p w14:paraId="2C9F2FCA" w14:textId="77777777" w:rsidR="0011212A" w:rsidRDefault="00EF253E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0.50</w:t>
            </w:r>
          </w:p>
        </w:tc>
      </w:tr>
      <w:tr w:rsidR="0011212A" w14:paraId="79CACB63" w14:textId="77777777">
        <w:trPr>
          <w:jc w:val="center"/>
        </w:trPr>
        <w:tc>
          <w:tcPr>
            <w:tcW w:w="91" w:type="dxa"/>
          </w:tcPr>
          <w:p w14:paraId="7AFDE071" w14:textId="77777777" w:rsidR="0011212A" w:rsidRDefault="00EF253E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120</w:t>
            </w:r>
          </w:p>
        </w:tc>
        <w:tc>
          <w:tcPr>
            <w:tcW w:w="91" w:type="dxa"/>
          </w:tcPr>
          <w:p w14:paraId="789857CB" w14:textId="77777777" w:rsidR="0011212A" w:rsidRDefault="00EF253E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1,200</w:t>
            </w:r>
          </w:p>
        </w:tc>
        <w:tc>
          <w:tcPr>
            <w:tcW w:w="91" w:type="dxa"/>
          </w:tcPr>
          <w:p w14:paraId="076CF39F" w14:textId="77777777" w:rsidR="0011212A" w:rsidRDefault="00EF253E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  <w:lang w:val="en-IN"/>
              </w:rPr>
            </w:pPr>
            <w:r>
              <w:rPr>
                <w:rFonts w:ascii="Arial" w:hAnsi="Arial" w:cs="Arial"/>
                <w:sz w:val="22"/>
                <w:szCs w:val="22"/>
                <w:lang w:val="en-IN"/>
              </w:rPr>
              <w:t>0.35</w:t>
            </w:r>
          </w:p>
        </w:tc>
      </w:tr>
    </w:tbl>
    <w:p w14:paraId="3EE66766" w14:textId="77777777" w:rsidR="000F41C2" w:rsidRDefault="000F41C2">
      <w:pPr>
        <w:pStyle w:val="ListParagraph"/>
        <w:ind w:left="0" w:firstLineChars="300" w:firstLine="660"/>
        <w:jc w:val="both"/>
        <w:rPr>
          <w:rFonts w:ascii="Arial" w:hAnsi="Arial" w:cs="Arial"/>
          <w:sz w:val="22"/>
          <w:szCs w:val="22"/>
          <w:lang w:val="en-IN"/>
        </w:rPr>
      </w:pPr>
    </w:p>
    <w:p w14:paraId="23DC13D0" w14:textId="4B64D3E2" w:rsidR="0011212A" w:rsidRPr="000F41C2" w:rsidRDefault="00EF253E" w:rsidP="000F41C2">
      <w:pPr>
        <w:pStyle w:val="ListParagraph"/>
        <w:ind w:left="0" w:firstLineChars="300" w:firstLine="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IN"/>
        </w:rPr>
        <w:t>Calculate Expected Value</w:t>
      </w:r>
    </w:p>
    <w:p w14:paraId="4CF0D4CC" w14:textId="77777777" w:rsidR="0011212A" w:rsidRDefault="001121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2085D4" w14:textId="77777777" w:rsidR="0011212A" w:rsidRDefault="00EF25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Section C </w:t>
      </w:r>
    </w:p>
    <w:p w14:paraId="50BAE92F" w14:textId="77777777" w:rsidR="0011212A" w:rsidRDefault="00EF25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Answer </w:t>
      </w:r>
      <w:r>
        <w:rPr>
          <w:rFonts w:ascii="Arial" w:hAnsi="Arial" w:cs="Arial"/>
          <w:b/>
          <w:i/>
          <w:sz w:val="24"/>
          <w:szCs w:val="24"/>
        </w:rPr>
        <w:t xml:space="preserve">any two </w:t>
      </w:r>
      <w:r>
        <w:rPr>
          <w:rFonts w:ascii="Arial" w:hAnsi="Arial" w:cs="Arial"/>
          <w:sz w:val="24"/>
          <w:szCs w:val="24"/>
        </w:rPr>
        <w:t xml:space="preserve">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(</w:t>
      </w:r>
      <w:r>
        <w:rPr>
          <w:rFonts w:ascii="Arial" w:hAnsi="Arial" w:cs="Arial"/>
          <w:b/>
          <w:sz w:val="24"/>
          <w:szCs w:val="24"/>
        </w:rPr>
        <w:t>15 x 2 = 30 marks)</w:t>
      </w:r>
    </w:p>
    <w:p w14:paraId="2D90A1BE" w14:textId="77777777" w:rsidR="0011212A" w:rsidRDefault="0011212A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2099BE8E" w14:textId="77777777" w:rsidR="0011212A" w:rsidRDefault="00EF25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XYZ Company has submitted the following data of a product it is about to launch. The product is expected to have a life of three years.</w:t>
      </w:r>
    </w:p>
    <w:p w14:paraId="76216F0C" w14:textId="77777777" w:rsidR="000F41C2" w:rsidRDefault="000F41C2" w:rsidP="000F41C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tbl>
      <w:tblPr>
        <w:tblW w:w="6795" w:type="dxa"/>
        <w:jc w:val="center"/>
        <w:tblLook w:val="04A0" w:firstRow="1" w:lastRow="0" w:firstColumn="1" w:lastColumn="0" w:noHBand="0" w:noVBand="1"/>
      </w:tblPr>
      <w:tblGrid>
        <w:gridCol w:w="3960"/>
        <w:gridCol w:w="951"/>
        <w:gridCol w:w="951"/>
        <w:gridCol w:w="951"/>
      </w:tblGrid>
      <w:tr w:rsidR="0011212A" w14:paraId="11575138" w14:textId="77777777">
        <w:trPr>
          <w:trHeight w:val="300"/>
          <w:jc w:val="center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020D5" w14:textId="77777777" w:rsidR="0011212A" w:rsidRDefault="00EF253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Year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85DA6" w14:textId="77777777" w:rsidR="0011212A" w:rsidRDefault="00EF253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D9414" w14:textId="77777777" w:rsidR="0011212A" w:rsidRDefault="00EF253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696E3" w14:textId="77777777" w:rsidR="0011212A" w:rsidRDefault="00EF253E">
            <w:pPr>
              <w:spacing w:line="240" w:lineRule="auto"/>
              <w:jc w:val="center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</w:t>
            </w:r>
          </w:p>
        </w:tc>
      </w:tr>
      <w:tr w:rsidR="0011212A" w14:paraId="42EB0310" w14:textId="77777777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38126" w14:textId="77777777" w:rsidR="0011212A" w:rsidRDefault="00EF253E">
            <w:pPr>
              <w:spacing w:line="240" w:lineRule="auto"/>
              <w:jc w:val="both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expected sales units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E644D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A9B1D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D89C5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7,000</w:t>
            </w:r>
          </w:p>
        </w:tc>
      </w:tr>
      <w:tr w:rsidR="0011212A" w14:paraId="4CB99BDD" w14:textId="77777777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15501" w14:textId="77777777" w:rsidR="0011212A" w:rsidRDefault="00EF253E">
            <w:pPr>
              <w:spacing w:line="240" w:lineRule="auto"/>
              <w:jc w:val="both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Variable production cost per unit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6D92F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$ 2.30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6C766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$ 1.80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C807A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$ 1.20</w:t>
            </w:r>
          </w:p>
        </w:tc>
      </w:tr>
      <w:tr w:rsidR="0011212A" w14:paraId="179D3CD3" w14:textId="77777777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D5B6F" w14:textId="77777777" w:rsidR="0011212A" w:rsidRDefault="00EF253E">
            <w:pPr>
              <w:spacing w:line="240" w:lineRule="auto"/>
              <w:jc w:val="both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Fixed production cost per unit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96540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$ 3,000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E1D5E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$ 3,500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9862C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$ 4,000</w:t>
            </w:r>
          </w:p>
        </w:tc>
      </w:tr>
      <w:tr w:rsidR="0011212A" w14:paraId="517712BF" w14:textId="77777777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3216E" w14:textId="77777777" w:rsidR="0011212A" w:rsidRDefault="00EF253E">
            <w:pPr>
              <w:spacing w:line="240" w:lineRule="auto"/>
              <w:jc w:val="both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Variable selling cost per unit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623F8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$ 0.50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EC4FA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$ 0.40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7633E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$ 0.40</w:t>
            </w:r>
          </w:p>
        </w:tc>
      </w:tr>
      <w:tr w:rsidR="0011212A" w14:paraId="710167BB" w14:textId="77777777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6FF54" w14:textId="77777777" w:rsidR="0011212A" w:rsidRDefault="00EF253E">
            <w:pPr>
              <w:spacing w:line="240" w:lineRule="auto"/>
              <w:jc w:val="both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Fixed selling cost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E2077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$ 1,500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06519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$ 1,600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35143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$ 1,600</w:t>
            </w:r>
          </w:p>
        </w:tc>
      </w:tr>
      <w:tr w:rsidR="0011212A" w14:paraId="71FEDFA1" w14:textId="77777777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55C74" w14:textId="77777777" w:rsidR="0011212A" w:rsidRDefault="00EF253E">
            <w:pPr>
              <w:spacing w:line="240" w:lineRule="auto"/>
              <w:jc w:val="both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Administrative cost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8C128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$ 700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6EE68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$ 700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4BB36" w14:textId="77777777" w:rsidR="0011212A" w:rsidRDefault="00EF253E">
            <w:pPr>
              <w:spacing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$ 700</w:t>
            </w:r>
          </w:p>
        </w:tc>
      </w:tr>
    </w:tbl>
    <w:p w14:paraId="6078031E" w14:textId="77777777" w:rsidR="000F41C2" w:rsidRDefault="000F41C2">
      <w:pPr>
        <w:pStyle w:val="ListParagraph"/>
        <w:ind w:left="360"/>
        <w:jc w:val="both"/>
        <w:rPr>
          <w:rFonts w:ascii="Arial" w:hAnsi="Arial" w:cs="Arial"/>
          <w:sz w:val="22"/>
          <w:szCs w:val="22"/>
          <w:lang w:val="en-IN"/>
        </w:rPr>
      </w:pPr>
    </w:p>
    <w:p w14:paraId="771C8025" w14:textId="77777777" w:rsidR="000F41C2" w:rsidRDefault="000F41C2">
      <w:pPr>
        <w:pStyle w:val="ListParagraph"/>
        <w:ind w:left="360"/>
        <w:jc w:val="both"/>
        <w:rPr>
          <w:rFonts w:ascii="Arial" w:hAnsi="Arial" w:cs="Arial"/>
          <w:sz w:val="22"/>
          <w:szCs w:val="22"/>
          <w:lang w:val="en-IN"/>
        </w:rPr>
      </w:pPr>
    </w:p>
    <w:p w14:paraId="59D61B99" w14:textId="77777777" w:rsidR="0011212A" w:rsidRDefault="00EF253E">
      <w:pPr>
        <w:pStyle w:val="ListParagraph"/>
        <w:ind w:left="360"/>
        <w:jc w:val="both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  <w:lang w:val="en-IN"/>
        </w:rPr>
        <w:t>Calculate Life Cycle Cost per unit.</w:t>
      </w:r>
    </w:p>
    <w:p w14:paraId="1B6CFB03" w14:textId="77777777" w:rsidR="000F41C2" w:rsidRDefault="000F41C2">
      <w:pPr>
        <w:pStyle w:val="ListParagraph"/>
        <w:ind w:left="360"/>
        <w:jc w:val="both"/>
        <w:rPr>
          <w:rFonts w:ascii="Arial" w:hAnsi="Arial" w:cs="Arial"/>
          <w:sz w:val="22"/>
          <w:szCs w:val="22"/>
          <w:lang w:val="en-IN"/>
        </w:rPr>
      </w:pPr>
    </w:p>
    <w:p w14:paraId="05ED9D05" w14:textId="77777777" w:rsidR="0011212A" w:rsidRDefault="00EF25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 Find the linear relationship between price (P) and the quantity</w:t>
      </w:r>
      <w:r>
        <w:rPr>
          <w:rFonts w:ascii="Arial" w:hAnsi="Arial" w:cs="Arial"/>
          <w:sz w:val="22"/>
          <w:szCs w:val="22"/>
          <w:lang w:val="en-IN"/>
        </w:rPr>
        <w:t xml:space="preserve"> </w:t>
      </w:r>
      <w:r>
        <w:rPr>
          <w:rFonts w:ascii="Arial" w:hAnsi="Arial" w:cs="Arial"/>
          <w:sz w:val="22"/>
          <w:szCs w:val="22"/>
        </w:rPr>
        <w:t>demanded (Q) in relation to the following sales and demand data:</w:t>
      </w:r>
    </w:p>
    <w:p w14:paraId="07AD7388" w14:textId="77777777" w:rsidR="0011212A" w:rsidRDefault="00EF253E">
      <w:pPr>
        <w:pStyle w:val="ListParagraph"/>
        <w:ind w:left="360" w:firstLine="7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Selling price of $300 = sales of 500 units per month</w:t>
      </w:r>
    </w:p>
    <w:p w14:paraId="2435CA0D" w14:textId="77777777" w:rsidR="0011212A" w:rsidRDefault="00EF253E">
      <w:pPr>
        <w:pStyle w:val="ListParagraph"/>
        <w:ind w:left="360" w:firstLine="7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Selling price of $330 = sales of 400 units per month.</w:t>
      </w:r>
    </w:p>
    <w:p w14:paraId="3E951D8E" w14:textId="77777777" w:rsidR="0011212A" w:rsidRDefault="00EF253E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 Using the price equation in (a) and assuming the variable cost per</w:t>
      </w:r>
      <w:r>
        <w:rPr>
          <w:rFonts w:ascii="Arial" w:hAnsi="Arial" w:cs="Arial"/>
          <w:sz w:val="22"/>
          <w:szCs w:val="22"/>
          <w:lang w:val="en-I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unit is $90, </w:t>
      </w:r>
      <w:r>
        <w:rPr>
          <w:rFonts w:ascii="Arial" w:hAnsi="Arial" w:cs="Arial"/>
          <w:sz w:val="22"/>
          <w:szCs w:val="22"/>
          <w:lang w:val="en-IN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>calculate the optimum price and output.</w:t>
      </w:r>
    </w:p>
    <w:p w14:paraId="799B9957" w14:textId="77777777" w:rsidR="0011212A" w:rsidRDefault="00EF253E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(c) Calculate the maximum contribution.</w:t>
      </w:r>
    </w:p>
    <w:p w14:paraId="615686C1" w14:textId="77777777" w:rsidR="0011212A" w:rsidRDefault="0011212A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</w:rPr>
      </w:pPr>
    </w:p>
    <w:p w14:paraId="4F7C8689" w14:textId="77777777" w:rsidR="0011212A" w:rsidRDefault="00EF25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Geoffrey runs a kitchen that provides food for various</w:t>
      </w:r>
      <w:r>
        <w:rPr>
          <w:rFonts w:ascii="Arial" w:hAnsi="Arial" w:cs="Arial"/>
          <w:sz w:val="22"/>
          <w:szCs w:val="22"/>
          <w:lang w:val="en-IN"/>
        </w:rPr>
        <w:t xml:space="preserve"> </w:t>
      </w:r>
      <w:r>
        <w:rPr>
          <w:rFonts w:ascii="Arial" w:hAnsi="Arial" w:cs="Arial"/>
          <w:sz w:val="22"/>
          <w:szCs w:val="22"/>
        </w:rPr>
        <w:t>canteens</w:t>
      </w:r>
      <w:r>
        <w:rPr>
          <w:rFonts w:ascii="Arial" w:hAnsi="Arial" w:cs="Arial"/>
          <w:sz w:val="22"/>
          <w:szCs w:val="22"/>
          <w:lang w:val="en-I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throughout a large </w:t>
      </w:r>
      <w:r>
        <w:rPr>
          <w:rFonts w:ascii="Arial" w:hAnsi="Arial" w:cs="Arial"/>
          <w:sz w:val="22"/>
          <w:szCs w:val="22"/>
          <w:lang w:val="en-IN"/>
        </w:rPr>
        <w:t>organization</w:t>
      </w:r>
      <w:r>
        <w:rPr>
          <w:rFonts w:ascii="Arial" w:hAnsi="Arial" w:cs="Arial"/>
          <w:sz w:val="22"/>
          <w:szCs w:val="22"/>
        </w:rPr>
        <w:t>. A particular salad is sold to</w:t>
      </w:r>
      <w:r>
        <w:rPr>
          <w:rFonts w:ascii="Arial" w:hAnsi="Arial" w:cs="Arial"/>
          <w:sz w:val="22"/>
          <w:szCs w:val="22"/>
          <w:lang w:val="en-IN"/>
        </w:rPr>
        <w:t xml:space="preserve"> </w:t>
      </w:r>
      <w:r>
        <w:rPr>
          <w:rFonts w:ascii="Arial" w:hAnsi="Arial" w:cs="Arial"/>
          <w:sz w:val="22"/>
          <w:szCs w:val="22"/>
        </w:rPr>
        <w:t>the canteen for $10 and costs $8 to prepare. Therefore, the contribution</w:t>
      </w:r>
      <w:r>
        <w:rPr>
          <w:rFonts w:ascii="Arial" w:hAnsi="Arial" w:cs="Arial"/>
          <w:sz w:val="22"/>
          <w:szCs w:val="22"/>
          <w:lang w:val="en-IN"/>
        </w:rPr>
        <w:t xml:space="preserve"> </w:t>
      </w:r>
      <w:r>
        <w:rPr>
          <w:rFonts w:ascii="Arial" w:hAnsi="Arial" w:cs="Arial"/>
          <w:sz w:val="22"/>
          <w:szCs w:val="22"/>
        </w:rPr>
        <w:t>per salad is $2.</w:t>
      </w:r>
    </w:p>
    <w:p w14:paraId="7742093D" w14:textId="77777777" w:rsidR="0011212A" w:rsidRDefault="00EF253E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upon past demands, it is expected that, during the 250-day</w:t>
      </w:r>
      <w:r>
        <w:rPr>
          <w:rFonts w:ascii="Arial" w:hAnsi="Arial" w:cs="Arial"/>
          <w:sz w:val="22"/>
          <w:szCs w:val="22"/>
          <w:lang w:val="en-IN"/>
        </w:rPr>
        <w:t xml:space="preserve"> </w:t>
      </w:r>
      <w:r>
        <w:rPr>
          <w:rFonts w:ascii="Arial" w:hAnsi="Arial" w:cs="Arial"/>
          <w:sz w:val="22"/>
          <w:szCs w:val="22"/>
        </w:rPr>
        <w:t>working year, th</w:t>
      </w:r>
      <w:r>
        <w:rPr>
          <w:rFonts w:ascii="Arial" w:hAnsi="Arial" w:cs="Arial"/>
          <w:sz w:val="22"/>
          <w:szCs w:val="22"/>
          <w:lang w:val="en-IN"/>
        </w:rPr>
        <w:t xml:space="preserve">e </w:t>
      </w:r>
      <w:r>
        <w:rPr>
          <w:rFonts w:ascii="Arial" w:hAnsi="Arial" w:cs="Arial"/>
          <w:sz w:val="22"/>
          <w:szCs w:val="22"/>
          <w:lang w:val="en-IN"/>
        </w:rPr>
        <w:tab/>
      </w:r>
      <w:r>
        <w:rPr>
          <w:rFonts w:ascii="Arial" w:hAnsi="Arial" w:cs="Arial"/>
          <w:sz w:val="22"/>
          <w:szCs w:val="22"/>
        </w:rPr>
        <w:t>canteens will require the following daily quantities:</w:t>
      </w:r>
    </w:p>
    <w:p w14:paraId="3B695056" w14:textId="77777777" w:rsidR="0011212A" w:rsidRDefault="00EF253E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25 days of the year 40 salads</w:t>
      </w:r>
    </w:p>
    <w:p w14:paraId="523BD1BA" w14:textId="77777777" w:rsidR="0011212A" w:rsidRDefault="00EF253E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50 days of the year 50 salads</w:t>
      </w:r>
    </w:p>
    <w:p w14:paraId="5BE9A848" w14:textId="77777777" w:rsidR="0011212A" w:rsidRDefault="00EF253E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100 days of the year 60 salads</w:t>
      </w:r>
    </w:p>
    <w:p w14:paraId="2DE9B896" w14:textId="77777777" w:rsidR="0011212A" w:rsidRDefault="00EF253E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75 days 70 salads</w:t>
      </w:r>
    </w:p>
    <w:p w14:paraId="7A5B1194" w14:textId="77777777" w:rsidR="0011212A" w:rsidRDefault="00EF253E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250 days</w:t>
      </w:r>
    </w:p>
    <w:p w14:paraId="12BE58B9" w14:textId="77777777" w:rsidR="0011212A" w:rsidRDefault="00EF253E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  <w:lang w:val="en-IN"/>
        </w:rPr>
      </w:pPr>
      <w:r>
        <w:rPr>
          <w:rFonts w:ascii="Arial" w:hAnsi="Arial" w:cs="Arial"/>
          <w:sz w:val="22"/>
          <w:szCs w:val="22"/>
        </w:rPr>
        <w:t>The kitchen must prepare the salad in batches of 10 meals. Its staff has</w:t>
      </w:r>
      <w:r>
        <w:rPr>
          <w:rFonts w:ascii="Arial" w:hAnsi="Arial" w:cs="Arial"/>
          <w:sz w:val="22"/>
          <w:szCs w:val="22"/>
          <w:lang w:val="en-I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asked you </w:t>
      </w:r>
      <w:r>
        <w:rPr>
          <w:rFonts w:ascii="Arial" w:hAnsi="Arial" w:cs="Arial"/>
          <w:sz w:val="22"/>
          <w:szCs w:val="22"/>
          <w:lang w:val="en-IN"/>
        </w:rPr>
        <w:tab/>
      </w:r>
      <w:r>
        <w:rPr>
          <w:rFonts w:ascii="Arial" w:hAnsi="Arial" w:cs="Arial"/>
          <w:sz w:val="22"/>
          <w:szCs w:val="22"/>
        </w:rPr>
        <w:t>to help them decide how many salads it should supply for</w:t>
      </w:r>
      <w:r>
        <w:rPr>
          <w:rFonts w:ascii="Arial" w:hAnsi="Arial" w:cs="Arial"/>
          <w:sz w:val="22"/>
          <w:szCs w:val="22"/>
          <w:lang w:val="en-IN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each day </w:t>
      </w:r>
      <w:r>
        <w:rPr>
          <w:rFonts w:ascii="Arial" w:hAnsi="Arial" w:cs="Arial"/>
          <w:sz w:val="22"/>
          <w:szCs w:val="22"/>
          <w:lang w:val="en-IN"/>
        </w:rPr>
        <w:t xml:space="preserve">under maxi max </w:t>
      </w:r>
      <w:r>
        <w:rPr>
          <w:rFonts w:ascii="Arial" w:hAnsi="Arial" w:cs="Arial"/>
          <w:sz w:val="22"/>
          <w:szCs w:val="22"/>
          <w:lang w:val="en-IN"/>
        </w:rPr>
        <w:tab/>
        <w:t>rule.</w:t>
      </w:r>
    </w:p>
    <w:p w14:paraId="72D16DA6" w14:textId="77777777" w:rsidR="000F41C2" w:rsidRDefault="000F41C2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  <w:lang w:val="en-IN"/>
        </w:rPr>
      </w:pPr>
    </w:p>
    <w:p w14:paraId="67686AAB" w14:textId="77777777" w:rsidR="000F41C2" w:rsidRDefault="000F41C2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  <w:lang w:val="en-IN"/>
        </w:rPr>
      </w:pPr>
    </w:p>
    <w:p w14:paraId="2BD11B95" w14:textId="77777777" w:rsidR="000F41C2" w:rsidRDefault="000F41C2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  <w:lang w:val="en-IN"/>
        </w:rPr>
      </w:pPr>
    </w:p>
    <w:p w14:paraId="101BE777" w14:textId="77777777" w:rsidR="000F41C2" w:rsidRDefault="000F41C2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  <w:lang w:val="en-IN"/>
        </w:rPr>
      </w:pPr>
    </w:p>
    <w:p w14:paraId="5CBC78B0" w14:textId="77777777" w:rsidR="000F41C2" w:rsidRPr="000F41C2" w:rsidRDefault="000F41C2" w:rsidP="000F41C2">
      <w:pPr>
        <w:jc w:val="both"/>
        <w:rPr>
          <w:rFonts w:ascii="Arial" w:hAnsi="Arial" w:cs="Arial"/>
        </w:rPr>
      </w:pPr>
    </w:p>
    <w:p w14:paraId="456EE64F" w14:textId="77777777" w:rsidR="000F41C2" w:rsidRDefault="000F41C2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  <w:lang w:val="en-IN"/>
        </w:rPr>
      </w:pPr>
    </w:p>
    <w:p w14:paraId="4A862D87" w14:textId="77777777" w:rsidR="000F41C2" w:rsidRDefault="000F41C2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  <w:lang w:val="en-IN"/>
        </w:rPr>
      </w:pPr>
    </w:p>
    <w:p w14:paraId="188D832A" w14:textId="77777777" w:rsidR="000F41C2" w:rsidRDefault="000F41C2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  <w:lang w:val="en-IN"/>
        </w:rPr>
      </w:pPr>
    </w:p>
    <w:p w14:paraId="2B5E71B9" w14:textId="77777777" w:rsidR="0011212A" w:rsidRDefault="0011212A">
      <w:pPr>
        <w:pStyle w:val="ListParagraph"/>
        <w:ind w:left="0" w:firstLineChars="350" w:firstLine="770"/>
        <w:jc w:val="both"/>
        <w:rPr>
          <w:rFonts w:ascii="Arial" w:hAnsi="Arial" w:cs="Arial"/>
          <w:sz w:val="22"/>
          <w:szCs w:val="22"/>
        </w:rPr>
      </w:pPr>
    </w:p>
    <w:p w14:paraId="613D88BE" w14:textId="77777777" w:rsidR="0011212A" w:rsidRDefault="00EF25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Section D</w:t>
      </w:r>
    </w:p>
    <w:p w14:paraId="10B3C641" w14:textId="77777777" w:rsidR="0011212A" w:rsidRDefault="00EF25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 Answer the following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>(15 marks)</w:t>
      </w:r>
    </w:p>
    <w:p w14:paraId="5BC96E4C" w14:textId="77777777" w:rsidR="0011212A" w:rsidRDefault="0011212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994CC6" w14:textId="77777777" w:rsidR="0011212A" w:rsidRDefault="00EF253E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Following data is now available for Saturn company:</w:t>
      </w:r>
    </w:p>
    <w:p w14:paraId="42BB2645" w14:textId="77777777" w:rsidR="000F41C2" w:rsidRDefault="000F41C2" w:rsidP="000F41C2">
      <w:pPr>
        <w:spacing w:after="0" w:line="240" w:lineRule="auto"/>
        <w:rPr>
          <w:rFonts w:ascii="Arial" w:hAnsi="Arial" w:cs="Arial"/>
          <w:bCs/>
        </w:rPr>
      </w:pPr>
    </w:p>
    <w:tbl>
      <w:tblPr>
        <w:tblW w:w="33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1090"/>
      </w:tblGrid>
      <w:tr w:rsidR="0011212A" w14:paraId="1A56EF4F" w14:textId="77777777">
        <w:trPr>
          <w:trHeight w:val="435"/>
        </w:trPr>
        <w:tc>
          <w:tcPr>
            <w:tcW w:w="2306" w:type="dxa"/>
            <w:shd w:val="clear" w:color="auto" w:fill="auto"/>
            <w:noWrap/>
            <w:vAlign w:val="bottom"/>
          </w:tcPr>
          <w:p w14:paraId="692328BC" w14:textId="77777777" w:rsidR="0011212A" w:rsidRDefault="00EF253E">
            <w:pPr>
              <w:spacing w:after="0" w:line="240" w:lineRule="auto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Machining costs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14:paraId="04DEA837" w14:textId="77777777" w:rsidR="0011212A" w:rsidRDefault="00EF253E">
            <w:pPr>
              <w:spacing w:after="0" w:line="240" w:lineRule="auto"/>
              <w:jc w:val="both"/>
              <w:textAlignment w:val="bottom"/>
              <w:rPr>
                <w:rFonts w:ascii="Arial" w:eastAsia="SimSun" w:hAnsi="Arial" w:cs="Arial"/>
                <w:color w:val="000000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lang w:eastAsia="zh-CN" w:bidi="ar"/>
              </w:rPr>
              <w:t xml:space="preserve">           $</w:t>
            </w:r>
          </w:p>
          <w:p w14:paraId="6CE7F961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5,000</w:t>
            </w:r>
          </w:p>
        </w:tc>
      </w:tr>
      <w:tr w:rsidR="0011212A" w14:paraId="27DA9CBE" w14:textId="77777777">
        <w:trPr>
          <w:trHeight w:val="300"/>
        </w:trPr>
        <w:tc>
          <w:tcPr>
            <w:tcW w:w="2306" w:type="dxa"/>
            <w:shd w:val="clear" w:color="auto" w:fill="auto"/>
            <w:noWrap/>
            <w:vAlign w:val="bottom"/>
          </w:tcPr>
          <w:p w14:paraId="142760ED" w14:textId="77777777" w:rsidR="0011212A" w:rsidRDefault="00EF253E">
            <w:pPr>
              <w:spacing w:after="0" w:line="240" w:lineRule="auto"/>
              <w:jc w:val="both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Component costs               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14:paraId="45BE128E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15,000</w:t>
            </w:r>
          </w:p>
        </w:tc>
      </w:tr>
      <w:tr w:rsidR="0011212A" w14:paraId="53C954FC" w14:textId="77777777">
        <w:trPr>
          <w:trHeight w:val="300"/>
        </w:trPr>
        <w:tc>
          <w:tcPr>
            <w:tcW w:w="2306" w:type="dxa"/>
            <w:shd w:val="clear" w:color="auto" w:fill="auto"/>
            <w:noWrap/>
            <w:vAlign w:val="bottom"/>
          </w:tcPr>
          <w:p w14:paraId="08BBDF9F" w14:textId="77777777" w:rsidR="0011212A" w:rsidRDefault="00EF253E">
            <w:pPr>
              <w:spacing w:after="0" w:line="240" w:lineRule="auto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Set-up costs                          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14:paraId="2A7E8BE3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30,000</w:t>
            </w:r>
          </w:p>
        </w:tc>
      </w:tr>
      <w:tr w:rsidR="0011212A" w14:paraId="6B3437C4" w14:textId="77777777">
        <w:trPr>
          <w:trHeight w:val="300"/>
        </w:trPr>
        <w:tc>
          <w:tcPr>
            <w:tcW w:w="2306" w:type="dxa"/>
            <w:shd w:val="clear" w:color="auto" w:fill="auto"/>
            <w:noWrap/>
            <w:vAlign w:val="bottom"/>
          </w:tcPr>
          <w:p w14:paraId="6DCE395C" w14:textId="77777777" w:rsidR="0011212A" w:rsidRDefault="00EF253E">
            <w:pPr>
              <w:spacing w:after="0" w:line="240" w:lineRule="auto"/>
              <w:jc w:val="both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Packing costs                        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14:paraId="1B7B7B41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u w:val="single"/>
                <w:lang w:val="en-US" w:eastAsia="zh-CN" w:bidi="ar"/>
              </w:rPr>
              <w:t>30,000</w:t>
            </w:r>
          </w:p>
        </w:tc>
      </w:tr>
      <w:tr w:rsidR="0011212A" w14:paraId="407193DD" w14:textId="77777777">
        <w:trPr>
          <w:trHeight w:val="300"/>
        </w:trPr>
        <w:tc>
          <w:tcPr>
            <w:tcW w:w="2306" w:type="dxa"/>
            <w:shd w:val="clear" w:color="auto" w:fill="auto"/>
            <w:noWrap/>
            <w:vAlign w:val="bottom"/>
          </w:tcPr>
          <w:p w14:paraId="4D4C3B29" w14:textId="77777777" w:rsidR="0011212A" w:rsidRDefault="00EF253E">
            <w:pPr>
              <w:spacing w:after="0" w:line="240" w:lineRule="auto"/>
              <w:textAlignment w:val="bottom"/>
              <w:rPr>
                <w:rFonts w:ascii="Arial" w:hAnsi="Arial" w:cs="Arial"/>
                <w:color w:val="000000"/>
                <w:lang w:val="en-US" w:eastAsia="zh-CN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Production overhead        </w:t>
            </w:r>
          </w:p>
        </w:tc>
        <w:tc>
          <w:tcPr>
            <w:tcW w:w="1090" w:type="dxa"/>
            <w:shd w:val="clear" w:color="auto" w:fill="auto"/>
            <w:noWrap/>
            <w:vAlign w:val="bottom"/>
          </w:tcPr>
          <w:p w14:paraId="00866F89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eastAsia="SimSun" w:hAnsi="Arial" w:cs="Arial"/>
                <w:color w:val="000000"/>
                <w:lang w:eastAsia="zh-CN" w:bidi="ar"/>
              </w:rPr>
            </w:pPr>
            <w:r>
              <w:rPr>
                <w:rFonts w:ascii="Arial" w:eastAsia="SimSun" w:hAnsi="Arial" w:cs="Arial"/>
                <w:color w:val="000000"/>
                <w:lang w:eastAsia="zh-CN" w:bidi="ar"/>
              </w:rPr>
              <w:t>80,000</w:t>
            </w:r>
          </w:p>
        </w:tc>
      </w:tr>
    </w:tbl>
    <w:p w14:paraId="47567269" w14:textId="77777777" w:rsidR="0011212A" w:rsidRPr="000F41C2" w:rsidRDefault="0011212A" w:rsidP="000F41C2">
      <w:pPr>
        <w:jc w:val="both"/>
        <w:rPr>
          <w:rFonts w:ascii="Arial" w:hAnsi="Arial" w:cs="Arial"/>
        </w:rPr>
      </w:pPr>
    </w:p>
    <w:p w14:paraId="5A6FFF4F" w14:textId="77777777" w:rsidR="0011212A" w:rsidRDefault="0011212A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74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91"/>
        <w:gridCol w:w="513"/>
        <w:gridCol w:w="945"/>
        <w:gridCol w:w="995"/>
        <w:gridCol w:w="502"/>
        <w:gridCol w:w="1230"/>
      </w:tblGrid>
      <w:tr w:rsidR="0011212A" w14:paraId="44B8A725" w14:textId="77777777">
        <w:trPr>
          <w:gridAfter w:val="2"/>
          <w:wAfter w:w="1732" w:type="dxa"/>
          <w:trHeight w:val="300"/>
        </w:trPr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AE196A" w14:textId="77777777" w:rsidR="0011212A" w:rsidRDefault="00EF253E">
            <w:pPr>
              <w:spacing w:after="0" w:line="240" w:lineRule="auto"/>
              <w:textAlignment w:val="bottom"/>
              <w:rPr>
                <w:rFonts w:ascii="Arial" w:eastAsia="SimSun" w:hAnsi="Arial" w:cs="Arial"/>
                <w:color w:val="00000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Cost driver data:</w:t>
            </w:r>
          </w:p>
          <w:p w14:paraId="15A25963" w14:textId="77777777" w:rsidR="000F41C2" w:rsidRDefault="000F41C2">
            <w:pPr>
              <w:spacing w:after="0" w:line="240" w:lineRule="auto"/>
              <w:textAlignment w:val="bottom"/>
              <w:rPr>
                <w:rFonts w:ascii="Arial" w:hAnsi="Arial" w:cs="Arial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BDCB8" w14:textId="77777777" w:rsidR="0011212A" w:rsidRDefault="001121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5F49B2" w14:textId="77777777" w:rsidR="0011212A" w:rsidRDefault="001121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9B1D1C" w14:textId="77777777" w:rsidR="0011212A" w:rsidRDefault="001121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1212A" w14:paraId="73A7C62E" w14:textId="77777777">
        <w:trPr>
          <w:trHeight w:val="56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0676" w14:textId="77777777" w:rsidR="0011212A" w:rsidRDefault="00EF25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Particulars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DCC6" w14:textId="77777777" w:rsidR="0011212A" w:rsidRDefault="00EF253E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SKY BAR </w:t>
            </w: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br/>
              <w:t>$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4DCD" w14:textId="77777777" w:rsidR="0011212A" w:rsidRDefault="00EF253E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MOON EGG </w:t>
            </w: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br/>
              <w:t>$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A251" w14:textId="77777777" w:rsidR="0011212A" w:rsidRDefault="00EF253E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SUN BAR</w:t>
            </w: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br/>
              <w:t>$</w:t>
            </w:r>
          </w:p>
        </w:tc>
      </w:tr>
      <w:tr w:rsidR="0011212A" w14:paraId="519138B2" w14:textId="77777777">
        <w:trPr>
          <w:trHeight w:val="300"/>
        </w:trPr>
        <w:tc>
          <w:tcPr>
            <w:tcW w:w="3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ABADD" w14:textId="77777777" w:rsidR="0011212A" w:rsidRDefault="00EF253E">
            <w:pPr>
              <w:spacing w:after="0" w:line="240" w:lineRule="auto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Actual production/sales units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F7658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5,00,000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BE170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1,50,000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46CDC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2,50,000</w:t>
            </w:r>
          </w:p>
        </w:tc>
      </w:tr>
      <w:tr w:rsidR="0011212A" w14:paraId="512EA7EC" w14:textId="77777777">
        <w:trPr>
          <w:trHeight w:val="30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8D968" w14:textId="77777777" w:rsidR="0011212A" w:rsidRDefault="00EF253E">
            <w:pPr>
              <w:spacing w:after="0" w:line="240" w:lineRule="auto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Machine hours per unit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95554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0.01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B5C99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0.04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C0E55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0.02</w:t>
            </w:r>
          </w:p>
        </w:tc>
      </w:tr>
      <w:tr w:rsidR="0011212A" w14:paraId="4FE84156" w14:textId="77777777">
        <w:trPr>
          <w:trHeight w:val="30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CE8CC" w14:textId="77777777" w:rsidR="0011212A" w:rsidRDefault="00EF253E">
            <w:pPr>
              <w:spacing w:after="0" w:line="240" w:lineRule="auto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Number of production setups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B8856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3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9A4E38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7814D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26</w:t>
            </w:r>
          </w:p>
        </w:tc>
      </w:tr>
      <w:tr w:rsidR="0011212A" w14:paraId="3F2769C9" w14:textId="77777777">
        <w:trPr>
          <w:trHeight w:val="30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F5C55" w14:textId="77777777" w:rsidR="0011212A" w:rsidRDefault="00EF253E">
            <w:pPr>
              <w:spacing w:after="0" w:line="240" w:lineRule="auto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Number of components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5E56B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F3116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ACC2A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20</w:t>
            </w:r>
          </w:p>
        </w:tc>
      </w:tr>
      <w:tr w:rsidR="0011212A" w14:paraId="5EA92E15" w14:textId="77777777">
        <w:trPr>
          <w:trHeight w:val="30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207AE" w14:textId="77777777" w:rsidR="0011212A" w:rsidRDefault="00EF253E">
            <w:pPr>
              <w:spacing w:after="0" w:line="240" w:lineRule="auto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Number of customer orders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D78DF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21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2FAF8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2F4E2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25</w:t>
            </w:r>
          </w:p>
        </w:tc>
      </w:tr>
      <w:tr w:rsidR="0011212A" w14:paraId="7A011C5F" w14:textId="77777777">
        <w:trPr>
          <w:trHeight w:val="30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9CD5F" w14:textId="77777777" w:rsidR="0011212A" w:rsidRDefault="00EF253E">
            <w:pPr>
              <w:spacing w:after="0" w:line="240" w:lineRule="auto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Direct labour cost per unit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288502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0.07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839337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0.14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377A0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0.12</w:t>
            </w:r>
          </w:p>
        </w:tc>
      </w:tr>
      <w:tr w:rsidR="0011212A" w14:paraId="1D035798" w14:textId="77777777">
        <w:trPr>
          <w:trHeight w:val="300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A7441" w14:textId="77777777" w:rsidR="0011212A" w:rsidRDefault="00EF253E">
            <w:pPr>
              <w:spacing w:after="0" w:line="240" w:lineRule="auto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 xml:space="preserve">Direct material cost per unit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3AB251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0.17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77297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0.19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3E84B" w14:textId="77777777" w:rsidR="0011212A" w:rsidRDefault="00EF253E">
            <w:pPr>
              <w:spacing w:after="0" w:line="240" w:lineRule="auto"/>
              <w:jc w:val="right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lang w:val="en-US" w:eastAsia="zh-CN" w:bidi="ar"/>
              </w:rPr>
              <w:t>0.16</w:t>
            </w:r>
          </w:p>
        </w:tc>
      </w:tr>
    </w:tbl>
    <w:p w14:paraId="4C547E24" w14:textId="77777777" w:rsidR="000F41C2" w:rsidRDefault="000F41C2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14:paraId="24442D99" w14:textId="77777777" w:rsidR="0011212A" w:rsidRDefault="00EF253E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Required:</w:t>
      </w:r>
    </w:p>
    <w:p w14:paraId="66961614" w14:textId="77777777" w:rsidR="0011212A" w:rsidRDefault="00EF253E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Using ABC, calculate the full production cost per unit and the profit per unit for each product.</w:t>
      </w:r>
    </w:p>
    <w:sectPr w:rsidR="0011212A">
      <w:headerReference w:type="default" r:id="rId9"/>
      <w:footerReference w:type="default" r:id="rId10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B70A1" w14:textId="77777777" w:rsidR="00ED79B6" w:rsidRDefault="00ED79B6">
      <w:pPr>
        <w:spacing w:line="240" w:lineRule="auto"/>
      </w:pPr>
      <w:r>
        <w:separator/>
      </w:r>
    </w:p>
  </w:endnote>
  <w:endnote w:type="continuationSeparator" w:id="0">
    <w:p w14:paraId="1E77C9CD" w14:textId="77777777" w:rsidR="00ED79B6" w:rsidRDefault="00ED7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F9F29" w14:textId="6770CD1C" w:rsidR="0011212A" w:rsidRDefault="000E6B59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b/>
        <w:sz w:val="24"/>
        <w:szCs w:val="24"/>
        <w:u w:val="single"/>
      </w:rPr>
      <w:t>BCIFA3519-A-21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05F94" w14:textId="77777777" w:rsidR="00ED79B6" w:rsidRDefault="00ED79B6">
      <w:pPr>
        <w:spacing w:after="0"/>
      </w:pPr>
      <w:r>
        <w:separator/>
      </w:r>
    </w:p>
  </w:footnote>
  <w:footnote w:type="continuationSeparator" w:id="0">
    <w:p w14:paraId="5912E132" w14:textId="77777777" w:rsidR="00ED79B6" w:rsidRDefault="00ED79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638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F4C2DE" w14:textId="310D9ECE" w:rsidR="000E6B59" w:rsidRDefault="000E6B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1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D757A9" w14:textId="77777777" w:rsidR="000E6B59" w:rsidRDefault="000E6B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55BCE"/>
    <w:multiLevelType w:val="multilevel"/>
    <w:tmpl w:val="16A55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32E"/>
    <w:rsid w:val="00064055"/>
    <w:rsid w:val="000B2647"/>
    <w:rsid w:val="000E6B59"/>
    <w:rsid w:val="000F41C2"/>
    <w:rsid w:val="0011212A"/>
    <w:rsid w:val="001303C1"/>
    <w:rsid w:val="00172A27"/>
    <w:rsid w:val="001F061F"/>
    <w:rsid w:val="0023028F"/>
    <w:rsid w:val="002748DF"/>
    <w:rsid w:val="00336173"/>
    <w:rsid w:val="00350475"/>
    <w:rsid w:val="00366212"/>
    <w:rsid w:val="004E3706"/>
    <w:rsid w:val="004E3A90"/>
    <w:rsid w:val="00547E47"/>
    <w:rsid w:val="005C3CB3"/>
    <w:rsid w:val="005E20FF"/>
    <w:rsid w:val="00624DC5"/>
    <w:rsid w:val="00697D97"/>
    <w:rsid w:val="006E4526"/>
    <w:rsid w:val="00703A54"/>
    <w:rsid w:val="00704D42"/>
    <w:rsid w:val="0071115E"/>
    <w:rsid w:val="0074034B"/>
    <w:rsid w:val="0079711C"/>
    <w:rsid w:val="007E1C7E"/>
    <w:rsid w:val="008260A1"/>
    <w:rsid w:val="00835AF4"/>
    <w:rsid w:val="00890CBA"/>
    <w:rsid w:val="00910583"/>
    <w:rsid w:val="009748CE"/>
    <w:rsid w:val="00991617"/>
    <w:rsid w:val="009C4E4E"/>
    <w:rsid w:val="00A85CD9"/>
    <w:rsid w:val="00A93889"/>
    <w:rsid w:val="00AD646B"/>
    <w:rsid w:val="00C36820"/>
    <w:rsid w:val="00C45CD2"/>
    <w:rsid w:val="00C769C8"/>
    <w:rsid w:val="00CB458E"/>
    <w:rsid w:val="00D7694A"/>
    <w:rsid w:val="00ED79B6"/>
    <w:rsid w:val="00EF253E"/>
    <w:rsid w:val="00F03188"/>
    <w:rsid w:val="00F133F2"/>
    <w:rsid w:val="00F95EAB"/>
    <w:rsid w:val="00FF17E8"/>
    <w:rsid w:val="06046839"/>
    <w:rsid w:val="0D5D6C5A"/>
    <w:rsid w:val="0D961653"/>
    <w:rsid w:val="11796FD1"/>
    <w:rsid w:val="1B1977AF"/>
    <w:rsid w:val="24F97CD3"/>
    <w:rsid w:val="27696B68"/>
    <w:rsid w:val="30D82F6B"/>
    <w:rsid w:val="35B009DB"/>
    <w:rsid w:val="3D7C7615"/>
    <w:rsid w:val="3F0D1C65"/>
    <w:rsid w:val="43DA0B6C"/>
    <w:rsid w:val="482D37CC"/>
    <w:rsid w:val="532A2995"/>
    <w:rsid w:val="55EF0F32"/>
    <w:rsid w:val="5C934104"/>
    <w:rsid w:val="5F1929F8"/>
    <w:rsid w:val="67912225"/>
    <w:rsid w:val="6AF971F0"/>
    <w:rsid w:val="6C324CF3"/>
    <w:rsid w:val="6C6065AA"/>
    <w:rsid w:val="74321D04"/>
    <w:rsid w:val="7AB86E94"/>
    <w:rsid w:val="7B0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33146A"/>
  <w14:defaultImageDpi w14:val="300"/>
  <w15:docId w15:val="{7A802691-EA7D-4E6D-A3DF-91DC512D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E6B59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 Priyadarshini</dc:creator>
  <cp:lastModifiedBy>LIBDL-13</cp:lastModifiedBy>
  <cp:revision>9</cp:revision>
  <dcterms:created xsi:type="dcterms:W3CDTF">2021-12-21T06:40:00Z</dcterms:created>
  <dcterms:modified xsi:type="dcterms:W3CDTF">2022-07-06T08:38:00Z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5258A84FC9354F53B24727BBA9951BFF</vt:lpwstr>
  </property>
</Properties>
</file>