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9333A" w14:textId="7E677F94" w:rsidR="00AC2ACF" w:rsidRPr="006F53B0" w:rsidRDefault="002E6FBF" w:rsidP="00AC2ACF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  <w:r w:rsidRPr="006F53B0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B9249" wp14:editId="4E4734BE">
                <wp:simplePos x="0" y="0"/>
                <wp:positionH relativeFrom="column">
                  <wp:posOffset>3518535</wp:posOffset>
                </wp:positionH>
                <wp:positionV relativeFrom="paragraph">
                  <wp:posOffset>-361950</wp:posOffset>
                </wp:positionV>
                <wp:extent cx="2270760" cy="5715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E2B47" w14:textId="3FDBA5FB" w:rsidR="00AC2ACF" w:rsidRDefault="00AC2ACF" w:rsidP="00AC2ACF">
                            <w:r>
                              <w:t>Date:</w:t>
                            </w:r>
                            <w:r w:rsidR="00F47D29">
                              <w:t>5-03-2022</w:t>
                            </w:r>
                          </w:p>
                          <w:p w14:paraId="267EF8BE" w14:textId="77777777" w:rsidR="00AC2ACF" w:rsidRDefault="00AC2ACF" w:rsidP="00AC2AC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B92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7.05pt;margin-top:-28.5pt;width:178.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" fillcolor="window" strokeweight=".5pt">
                <v:textbox>
                  <w:txbxContent>
                    <w:p w14:paraId="1D6E2B47" w14:textId="3FDBA5FB" w:rsidR="00AC2ACF" w:rsidRDefault="00AC2ACF" w:rsidP="00AC2ACF">
                      <w:r>
                        <w:t>Date:</w:t>
                      </w:r>
                      <w:r w:rsidR="00F47D29">
                        <w:t>5-03-2022</w:t>
                      </w:r>
                    </w:p>
                    <w:p w14:paraId="267EF8BE" w14:textId="77777777" w:rsidR="00AC2ACF" w:rsidRDefault="00AC2ACF" w:rsidP="00AC2AC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6F53B0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 wp14:anchorId="621A5C2F" wp14:editId="63965DEE">
            <wp:simplePos x="0" y="0"/>
            <wp:positionH relativeFrom="column">
              <wp:posOffset>206375</wp:posOffset>
            </wp:positionH>
            <wp:positionV relativeFrom="paragraph">
              <wp:posOffset>-592455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2ACF" w:rsidRPr="006F53B0">
        <w:rPr>
          <w:rFonts w:ascii="Calibri" w:eastAsia="Calibri" w:hAnsi="Calibri" w:cs="Times New Roman"/>
          <w:lang w:val="en-IN"/>
        </w:rPr>
        <w:t xml:space="preserve"> </w:t>
      </w:r>
    </w:p>
    <w:p w14:paraId="7E7F31C0" w14:textId="77777777" w:rsidR="00AC2ACF" w:rsidRPr="006F53B0" w:rsidRDefault="00AC2ACF" w:rsidP="00AC2ACF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</w:p>
    <w:p w14:paraId="5070386F" w14:textId="77777777" w:rsidR="002E6FBF" w:rsidRDefault="00AC2ACF" w:rsidP="00AC2ACF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3A4168">
        <w:rPr>
          <w:rFonts w:ascii="Arial" w:eastAsia="Calibri" w:hAnsi="Arial" w:cs="Arial"/>
          <w:b/>
          <w:sz w:val="24"/>
          <w:szCs w:val="24"/>
          <w:lang w:val="en-IN"/>
        </w:rPr>
        <w:t xml:space="preserve"> </w:t>
      </w:r>
    </w:p>
    <w:p w14:paraId="1CBF4E3E" w14:textId="77777777" w:rsidR="002E6FBF" w:rsidRDefault="002E6FBF" w:rsidP="00AC2ACF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</w:p>
    <w:p w14:paraId="70A4925A" w14:textId="7C31DBF4" w:rsidR="00AC2ACF" w:rsidRPr="003A4168" w:rsidRDefault="00AC2ACF" w:rsidP="002E6FBF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3A4168">
        <w:rPr>
          <w:rFonts w:ascii="Arial" w:eastAsia="Calibri" w:hAnsi="Arial" w:cs="Arial"/>
          <w:b/>
          <w:sz w:val="24"/>
          <w:szCs w:val="24"/>
          <w:lang w:val="en-IN"/>
        </w:rPr>
        <w:t>ST. JOSEPH’S COLLEGE (AUTONOMOUS), BENGALURU-27</w:t>
      </w:r>
    </w:p>
    <w:p w14:paraId="748F6D6B" w14:textId="77777777" w:rsidR="00AC2ACF" w:rsidRDefault="00AC2ACF" w:rsidP="002E6FBF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3A4168">
        <w:rPr>
          <w:rFonts w:ascii="Arial" w:eastAsia="Calibri" w:hAnsi="Arial" w:cs="Arial"/>
          <w:b/>
          <w:sz w:val="24"/>
          <w:szCs w:val="24"/>
          <w:lang w:val="en-IN"/>
        </w:rPr>
        <w:t>B.A.</w:t>
      </w:r>
      <w:r w:rsidR="005313F2">
        <w:rPr>
          <w:rFonts w:ascii="Arial" w:eastAsia="Calibri" w:hAnsi="Arial" w:cs="Arial"/>
          <w:b/>
          <w:sz w:val="24"/>
          <w:szCs w:val="24"/>
          <w:lang w:val="en-IN"/>
        </w:rPr>
        <w:t xml:space="preserve"> (JIP)</w:t>
      </w:r>
      <w:r w:rsidR="003A4168" w:rsidRPr="003A4168">
        <w:rPr>
          <w:rFonts w:ascii="Arial" w:eastAsia="Calibri" w:hAnsi="Arial" w:cs="Arial"/>
          <w:b/>
          <w:sz w:val="24"/>
          <w:szCs w:val="24"/>
          <w:lang w:val="en-IN"/>
        </w:rPr>
        <w:t xml:space="preserve"> </w:t>
      </w:r>
      <w:r w:rsidRPr="003A4168">
        <w:rPr>
          <w:rFonts w:ascii="Arial" w:eastAsia="Calibri" w:hAnsi="Arial" w:cs="Arial"/>
          <w:b/>
          <w:sz w:val="24"/>
          <w:szCs w:val="24"/>
          <w:lang w:val="en-IN"/>
        </w:rPr>
        <w:t>- I</w:t>
      </w:r>
      <w:r w:rsidR="006E3F06" w:rsidRPr="003A4168">
        <w:rPr>
          <w:rFonts w:ascii="Arial" w:eastAsia="Calibri" w:hAnsi="Arial" w:cs="Arial"/>
          <w:b/>
          <w:sz w:val="24"/>
          <w:szCs w:val="24"/>
          <w:lang w:val="en-IN"/>
        </w:rPr>
        <w:t>II</w:t>
      </w:r>
      <w:r w:rsidRPr="003A4168">
        <w:rPr>
          <w:rFonts w:ascii="Arial" w:eastAsia="Calibri" w:hAnsi="Arial" w:cs="Arial"/>
          <w:b/>
          <w:sz w:val="24"/>
          <w:szCs w:val="24"/>
          <w:lang w:val="en-IN"/>
        </w:rPr>
        <w:t xml:space="preserve"> SEMESTER</w:t>
      </w:r>
    </w:p>
    <w:p w14:paraId="3D65A346" w14:textId="77777777" w:rsidR="005313F2" w:rsidRPr="003A4168" w:rsidRDefault="005313F2" w:rsidP="002E6FBF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>
        <w:rPr>
          <w:rFonts w:ascii="Arial" w:eastAsia="Calibri" w:hAnsi="Arial" w:cs="Arial"/>
          <w:b/>
          <w:sz w:val="24"/>
          <w:szCs w:val="24"/>
          <w:lang w:val="en-IN"/>
        </w:rPr>
        <w:t>PUBLIC POLICY</w:t>
      </w:r>
    </w:p>
    <w:p w14:paraId="7F358294" w14:textId="77777777" w:rsidR="00C625A6" w:rsidRPr="003A4168" w:rsidRDefault="00376FE3" w:rsidP="002E6FBF">
      <w:pPr>
        <w:spacing w:after="0" w:line="256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>
        <w:rPr>
          <w:rFonts w:ascii="Arial" w:eastAsia="Calibri" w:hAnsi="Arial" w:cs="Arial"/>
          <w:b/>
          <w:sz w:val="24"/>
          <w:szCs w:val="24"/>
          <w:lang w:val="en-IN"/>
        </w:rPr>
        <w:t xml:space="preserve">END </w:t>
      </w:r>
      <w:r w:rsidR="00C625A6" w:rsidRPr="003A4168">
        <w:rPr>
          <w:rFonts w:ascii="Arial" w:eastAsia="Calibri" w:hAnsi="Arial" w:cs="Arial"/>
          <w:b/>
          <w:sz w:val="24"/>
          <w:szCs w:val="24"/>
          <w:lang w:val="en-IN"/>
        </w:rPr>
        <w:t>SEMESTER EXAMINATION: October 2021</w:t>
      </w:r>
    </w:p>
    <w:p w14:paraId="42DF52EA" w14:textId="61EEB541" w:rsidR="00C625A6" w:rsidRPr="00477D5A" w:rsidRDefault="00C625A6" w:rsidP="002E6FBF">
      <w:pPr>
        <w:spacing w:after="0" w:line="256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r w:rsidRPr="00477D5A">
        <w:rPr>
          <w:rFonts w:ascii="Arial" w:eastAsia="Calibri" w:hAnsi="Arial" w:cs="Arial"/>
          <w:sz w:val="24"/>
          <w:szCs w:val="24"/>
          <w:lang w:val="en-IN"/>
        </w:rPr>
        <w:t xml:space="preserve">(Examination conducted in </w:t>
      </w:r>
      <w:r w:rsidR="00F47D29">
        <w:rPr>
          <w:rFonts w:ascii="Arial" w:eastAsia="Calibri" w:hAnsi="Arial" w:cs="Arial"/>
          <w:sz w:val="24"/>
          <w:szCs w:val="24"/>
          <w:lang w:val="en-IN"/>
        </w:rPr>
        <w:t>March</w:t>
      </w:r>
      <w:r w:rsidR="003A4168" w:rsidRPr="00477D5A">
        <w:rPr>
          <w:rFonts w:ascii="Arial" w:eastAsia="Calibri" w:hAnsi="Arial" w:cs="Arial"/>
          <w:sz w:val="24"/>
          <w:szCs w:val="24"/>
          <w:lang w:val="en-IN"/>
        </w:rPr>
        <w:t>, 2022)</w:t>
      </w:r>
    </w:p>
    <w:p w14:paraId="0C7CAB42" w14:textId="78CA004D" w:rsidR="00AC2ACF" w:rsidRPr="003A4168" w:rsidRDefault="006E3F06" w:rsidP="002E6FBF">
      <w:pPr>
        <w:spacing w:after="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</w:pPr>
      <w:bookmarkStart w:id="0" w:name="_GoBack"/>
      <w:r w:rsidRPr="003A4168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PP 319</w:t>
      </w:r>
      <w:r w:rsidR="00AC2ACF" w:rsidRPr="003A4168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 xml:space="preserve"> – </w:t>
      </w:r>
      <w:r w:rsidRPr="003A4168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Introduction to Public Policy and Governance</w:t>
      </w:r>
      <w:bookmarkEnd w:id="0"/>
    </w:p>
    <w:p w14:paraId="25C2CB0F" w14:textId="77777777" w:rsidR="00AC2ACF" w:rsidRPr="003A4168" w:rsidRDefault="00AC2ACF" w:rsidP="00AC2ACF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</w:p>
    <w:p w14:paraId="3CF4CE40" w14:textId="77777777" w:rsidR="00AC2ACF" w:rsidRPr="006F53B0" w:rsidRDefault="00AC2ACF" w:rsidP="00AC2ACF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14:paraId="169931E3" w14:textId="77777777" w:rsidR="00AC2ACF" w:rsidRPr="006F53B0" w:rsidRDefault="00F07550" w:rsidP="00AC2ACF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</w:t>
      </w:r>
      <w:r w:rsidR="00AC2ACF" w:rsidRPr="006F53B0">
        <w:rPr>
          <w:rFonts w:ascii="Arial" w:eastAsia="Calibri" w:hAnsi="Arial" w:cs="Arial"/>
          <w:b/>
          <w:sz w:val="24"/>
          <w:szCs w:val="24"/>
        </w:rPr>
        <w:t>Time 2 ½ hrs                                                                                    Maximum Marks: 70</w:t>
      </w:r>
    </w:p>
    <w:p w14:paraId="0E1B93A1" w14:textId="77777777" w:rsidR="00DA6CFC" w:rsidRDefault="00DA6CFC" w:rsidP="00DA6CFC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A6A3D">
        <w:rPr>
          <w:rFonts w:ascii="Arial" w:eastAsia="Calibri" w:hAnsi="Arial" w:cs="Arial"/>
          <w:b/>
          <w:sz w:val="24"/>
          <w:szCs w:val="24"/>
        </w:rPr>
        <w:t>THIS PAGE CONTAINS ONE PRINTED SIDE WITH THREE PARTS</w:t>
      </w:r>
    </w:p>
    <w:p w14:paraId="52FB49E0" w14:textId="77777777" w:rsidR="00AC2ACF" w:rsidRPr="006F53B0" w:rsidRDefault="00AC2ACF" w:rsidP="0034439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A</w:t>
      </w:r>
    </w:p>
    <w:p w14:paraId="0D4DEDAB" w14:textId="77777777" w:rsidR="00AC2ACF" w:rsidRPr="006F53B0" w:rsidRDefault="00AC2ACF" w:rsidP="00AC2AC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</w:t>
      </w:r>
      <w:r w:rsidRPr="006F53B0">
        <w:rPr>
          <w:rFonts w:ascii="Arial" w:eastAsia="Calibri" w:hAnsi="Arial" w:cs="Arial"/>
        </w:rPr>
        <w:t xml:space="preserve">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Pr="006F53B0">
        <w:rPr>
          <w:rFonts w:ascii="Arial" w:eastAsia="Calibri" w:hAnsi="Arial" w:cs="Arial"/>
          <w:b/>
          <w:u w:val="single"/>
        </w:rPr>
        <w:t>four</w:t>
      </w:r>
      <w:r w:rsidRPr="006F53B0">
        <w:rPr>
          <w:rFonts w:ascii="Arial" w:eastAsia="Calibri" w:hAnsi="Arial" w:cs="Arial"/>
          <w:u w:val="single"/>
        </w:rPr>
        <w:t xml:space="preserve"> of the following questions in about 60 words each.                 </w:t>
      </w:r>
      <w:r w:rsidRPr="006F53B0">
        <w:rPr>
          <w:rFonts w:ascii="Arial" w:eastAsia="Calibri" w:hAnsi="Arial" w:cs="Arial"/>
        </w:rPr>
        <w:t>(4X4=16)</w:t>
      </w:r>
    </w:p>
    <w:p w14:paraId="01A3840E" w14:textId="77777777" w:rsidR="00AC2ACF" w:rsidRDefault="00534FD7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</w:t>
      </w:r>
      <w:r w:rsidR="006E3F06">
        <w:rPr>
          <w:rFonts w:ascii="Arial" w:eastAsia="Calibri" w:hAnsi="Arial" w:cs="Arial"/>
        </w:rPr>
        <w:t xml:space="preserve"> Process </w:t>
      </w:r>
      <w:r>
        <w:rPr>
          <w:rFonts w:ascii="Arial" w:eastAsia="Calibri" w:hAnsi="Arial" w:cs="Arial"/>
        </w:rPr>
        <w:t>Approach?</w:t>
      </w:r>
    </w:p>
    <w:p w14:paraId="790DB2C6" w14:textId="77777777" w:rsidR="00AC2ACF" w:rsidRDefault="00534FD7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</w:t>
      </w:r>
      <w:r w:rsidR="00F776A5">
        <w:rPr>
          <w:rFonts w:ascii="Arial" w:eastAsia="Calibri" w:hAnsi="Arial" w:cs="Arial"/>
        </w:rPr>
        <w:t xml:space="preserve"> Harold Laswell’s concept of policy </w:t>
      </w:r>
      <w:r>
        <w:rPr>
          <w:rFonts w:ascii="Arial" w:eastAsia="Calibri" w:hAnsi="Arial" w:cs="Arial"/>
        </w:rPr>
        <w:t>science?</w:t>
      </w:r>
      <w:r w:rsidR="00F776A5">
        <w:rPr>
          <w:rFonts w:ascii="Arial" w:eastAsia="Calibri" w:hAnsi="Arial" w:cs="Arial"/>
        </w:rPr>
        <w:t xml:space="preserve"> </w:t>
      </w:r>
    </w:p>
    <w:p w14:paraId="1D903DC9" w14:textId="77777777" w:rsidR="00AC2ACF" w:rsidRDefault="00534FD7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</w:t>
      </w:r>
      <w:r w:rsidR="002E7EEE">
        <w:rPr>
          <w:rFonts w:ascii="Arial" w:eastAsia="Calibri" w:hAnsi="Arial" w:cs="Arial"/>
        </w:rPr>
        <w:t>is Rule</w:t>
      </w:r>
      <w:r>
        <w:rPr>
          <w:rFonts w:ascii="Arial" w:eastAsia="Calibri" w:hAnsi="Arial" w:cs="Arial"/>
        </w:rPr>
        <w:t xml:space="preserve"> of Law?</w:t>
      </w:r>
    </w:p>
    <w:p w14:paraId="419EFD98" w14:textId="77777777" w:rsidR="00AC2ACF" w:rsidRDefault="00534FD7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Differentiate</w:t>
      </w:r>
      <w:r w:rsidR="00F776A5">
        <w:rPr>
          <w:rFonts w:ascii="Arial" w:eastAsia="Calibri" w:hAnsi="Arial" w:cs="Arial"/>
        </w:rPr>
        <w:t xml:space="preserve"> between government and governance. </w:t>
      </w:r>
      <w:r w:rsidR="00AC2ACF">
        <w:rPr>
          <w:rFonts w:ascii="Arial" w:eastAsia="Calibri" w:hAnsi="Arial" w:cs="Arial"/>
        </w:rPr>
        <w:t xml:space="preserve"> </w:t>
      </w:r>
    </w:p>
    <w:p w14:paraId="0B738531" w14:textId="77777777" w:rsidR="00AC2ACF" w:rsidRPr="0041162C" w:rsidRDefault="00902585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</w:t>
      </w:r>
      <w:r w:rsidR="00F776A5">
        <w:rPr>
          <w:rFonts w:ascii="Arial" w:eastAsia="Calibri" w:hAnsi="Arial" w:cs="Arial"/>
        </w:rPr>
        <w:t xml:space="preserve"> the main feature</w:t>
      </w:r>
      <w:r>
        <w:rPr>
          <w:rFonts w:ascii="Arial" w:eastAsia="Calibri" w:hAnsi="Arial" w:cs="Arial"/>
        </w:rPr>
        <w:t>s of population policy in India?</w:t>
      </w:r>
      <w:r w:rsidR="00F776A5">
        <w:rPr>
          <w:rFonts w:ascii="Arial" w:eastAsia="Calibri" w:hAnsi="Arial" w:cs="Arial"/>
        </w:rPr>
        <w:t xml:space="preserve"> </w:t>
      </w:r>
    </w:p>
    <w:p w14:paraId="69C95B86" w14:textId="77777777" w:rsidR="00AC2ACF" w:rsidRPr="006F53B0" w:rsidRDefault="00AC2ACF" w:rsidP="0034439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B</w:t>
      </w:r>
    </w:p>
    <w:p w14:paraId="6CC922C1" w14:textId="77777777" w:rsidR="00AC2ACF" w:rsidRPr="006F53B0" w:rsidRDefault="00AC2ACF" w:rsidP="00AC2AC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Pr="006F53B0">
        <w:rPr>
          <w:rFonts w:ascii="Arial" w:eastAsia="Calibri" w:hAnsi="Arial" w:cs="Arial"/>
        </w:rPr>
        <w:t xml:space="preserve">II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Pr="006F53B0">
        <w:rPr>
          <w:rFonts w:ascii="Arial" w:eastAsia="Calibri" w:hAnsi="Arial" w:cs="Arial"/>
          <w:b/>
          <w:u w:val="single"/>
        </w:rPr>
        <w:t>Three</w:t>
      </w:r>
      <w:r w:rsidRPr="006F53B0">
        <w:rPr>
          <w:rFonts w:ascii="Arial" w:eastAsia="Calibri" w:hAnsi="Arial" w:cs="Arial"/>
          <w:u w:val="single"/>
        </w:rPr>
        <w:t xml:space="preserve"> of the following questions in about 150 words each</w:t>
      </w:r>
      <w:r w:rsidRPr="006F53B0">
        <w:rPr>
          <w:rFonts w:ascii="Arial" w:eastAsia="Calibri" w:hAnsi="Arial" w:cs="Arial"/>
        </w:rPr>
        <w:t xml:space="preserve">              (3X8=24)</w:t>
      </w:r>
    </w:p>
    <w:p w14:paraId="7B4748B6" w14:textId="77777777" w:rsidR="00AC2ACF" w:rsidRDefault="00D611A6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Critically examine the Participatory Approach in Public Policy. </w:t>
      </w:r>
    </w:p>
    <w:p w14:paraId="78BD5F08" w14:textId="77777777" w:rsidR="00AC2ACF" w:rsidRPr="00B93B5B" w:rsidRDefault="00D611A6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Explain the concept of Development proposed by Amartya Sen. </w:t>
      </w:r>
    </w:p>
    <w:p w14:paraId="13F3ABEC" w14:textId="77777777" w:rsidR="00AC2ACF" w:rsidRDefault="00D611A6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Explain the impact of social audit in enhancing the efficiency of governance. </w:t>
      </w:r>
    </w:p>
    <w:p w14:paraId="06173383" w14:textId="77777777" w:rsidR="00AC2ACF" w:rsidRPr="00FB45AE" w:rsidRDefault="007D66CF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is Good </w:t>
      </w:r>
      <w:r w:rsidR="004E4ADB">
        <w:rPr>
          <w:rFonts w:ascii="Arial" w:eastAsia="Calibri" w:hAnsi="Arial" w:cs="Arial"/>
        </w:rPr>
        <w:t>Governance? Explain</w:t>
      </w:r>
      <w:r>
        <w:rPr>
          <w:rFonts w:ascii="Arial" w:eastAsia="Calibri" w:hAnsi="Arial" w:cs="Arial"/>
        </w:rPr>
        <w:t xml:space="preserve"> its features.</w:t>
      </w:r>
    </w:p>
    <w:p w14:paraId="431FD399" w14:textId="77777777" w:rsidR="00AC2ACF" w:rsidRPr="006F53B0" w:rsidRDefault="00344392" w:rsidP="00344392">
      <w:pPr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Section C</w:t>
      </w:r>
    </w:p>
    <w:p w14:paraId="37057876" w14:textId="77777777" w:rsidR="00AC2ACF" w:rsidRPr="006F53B0" w:rsidRDefault="00AC2ACF" w:rsidP="00AC2ACF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</w:t>
      </w:r>
      <w:r w:rsidRPr="006F53B0">
        <w:rPr>
          <w:rFonts w:ascii="Arial" w:eastAsia="Calibri" w:hAnsi="Arial" w:cs="Arial"/>
        </w:rPr>
        <w:t xml:space="preserve">III </w:t>
      </w:r>
      <w:r w:rsidRPr="006F53B0">
        <w:rPr>
          <w:rFonts w:ascii="Arial" w:eastAsia="Calibri" w:hAnsi="Arial" w:cs="Arial"/>
          <w:u w:val="single"/>
        </w:rPr>
        <w:t xml:space="preserve">Answer any </w:t>
      </w:r>
      <w:r w:rsidRPr="006F53B0">
        <w:rPr>
          <w:rFonts w:ascii="Arial" w:eastAsia="Calibri" w:hAnsi="Arial" w:cs="Arial"/>
          <w:b/>
          <w:u w:val="single"/>
        </w:rPr>
        <w:t>Two</w:t>
      </w:r>
      <w:r w:rsidRPr="006F53B0">
        <w:rPr>
          <w:rFonts w:ascii="Arial" w:eastAsia="Calibri" w:hAnsi="Arial" w:cs="Arial"/>
          <w:u w:val="single"/>
        </w:rPr>
        <w:t xml:space="preserve"> of the following questions in about 250 words each</w:t>
      </w:r>
      <w:r w:rsidRPr="006F53B0">
        <w:rPr>
          <w:rFonts w:ascii="Arial" w:eastAsia="Calibri" w:hAnsi="Arial" w:cs="Arial"/>
        </w:rPr>
        <w:t xml:space="preserve">               (2X15=30)</w:t>
      </w:r>
    </w:p>
    <w:p w14:paraId="67EB2593" w14:textId="77777777" w:rsidR="00AC2ACF" w:rsidRDefault="005501EE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Critically examine the Optimality and improvement concept of Vilfredo Pareto </w:t>
      </w:r>
    </w:p>
    <w:p w14:paraId="430D6905" w14:textId="77777777" w:rsidR="00AC2ACF" w:rsidRDefault="00547DC2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</w:t>
      </w:r>
      <w:r w:rsidR="00780783">
        <w:rPr>
          <w:rFonts w:ascii="Arial" w:eastAsia="Calibri" w:hAnsi="Arial" w:cs="Arial"/>
        </w:rPr>
        <w:t xml:space="preserve"> E-</w:t>
      </w:r>
      <w:r>
        <w:rPr>
          <w:rFonts w:ascii="Arial" w:eastAsia="Calibri" w:hAnsi="Arial" w:cs="Arial"/>
        </w:rPr>
        <w:t>G</w:t>
      </w:r>
      <w:r w:rsidR="005501EE">
        <w:rPr>
          <w:rFonts w:ascii="Arial" w:eastAsia="Calibri" w:hAnsi="Arial" w:cs="Arial"/>
        </w:rPr>
        <w:t>overnance</w:t>
      </w:r>
      <w:r>
        <w:rPr>
          <w:rFonts w:ascii="Arial" w:eastAsia="Calibri" w:hAnsi="Arial" w:cs="Arial"/>
        </w:rPr>
        <w:t xml:space="preserve">? Explain its importance in the backdrop </w:t>
      </w:r>
      <w:r w:rsidR="00C32B4D">
        <w:rPr>
          <w:rFonts w:ascii="Arial" w:eastAsia="Calibri" w:hAnsi="Arial" w:cs="Arial"/>
        </w:rPr>
        <w:t xml:space="preserve">of </w:t>
      </w:r>
      <w:proofErr w:type="gramStart"/>
      <w:r w:rsidR="00C32B4D">
        <w:rPr>
          <w:rFonts w:ascii="Arial" w:eastAsia="Calibri" w:hAnsi="Arial" w:cs="Arial"/>
        </w:rPr>
        <w:t>SAKALA</w:t>
      </w:r>
      <w:r w:rsidR="00780783">
        <w:rPr>
          <w:rFonts w:ascii="Arial" w:eastAsia="Calibri" w:hAnsi="Arial" w:cs="Arial"/>
        </w:rPr>
        <w:t xml:space="preserve"> </w:t>
      </w:r>
      <w:r w:rsidR="00C835C7">
        <w:rPr>
          <w:rFonts w:ascii="Arial" w:eastAsia="Calibri" w:hAnsi="Arial" w:cs="Arial"/>
        </w:rPr>
        <w:t xml:space="preserve"> and</w:t>
      </w:r>
      <w:proofErr w:type="gramEnd"/>
      <w:r w:rsidR="00C835C7">
        <w:rPr>
          <w:rFonts w:ascii="Arial" w:eastAsia="Calibri" w:hAnsi="Arial" w:cs="Arial"/>
        </w:rPr>
        <w:t xml:space="preserve"> BHOOMI</w:t>
      </w:r>
      <w:r w:rsidR="00EA3FEC">
        <w:rPr>
          <w:rFonts w:ascii="Arial" w:eastAsia="Calibri" w:hAnsi="Arial" w:cs="Arial"/>
        </w:rPr>
        <w:t>.</w:t>
      </w:r>
    </w:p>
    <w:p w14:paraId="7482BEE1" w14:textId="77777777" w:rsidR="00AC2ACF" w:rsidRDefault="00EA3FEC" w:rsidP="00AC2ACF">
      <w:pPr>
        <w:pStyle w:val="ListParagraph"/>
        <w:numPr>
          <w:ilvl w:val="0"/>
          <w:numId w:val="1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Explain India’s education policy with specific reference to</w:t>
      </w:r>
      <w:r w:rsidR="00ED6468">
        <w:rPr>
          <w:rFonts w:ascii="Arial" w:eastAsia="Calibri" w:hAnsi="Arial" w:cs="Arial"/>
        </w:rPr>
        <w:t xml:space="preserve"> National Education Policy (2020</w:t>
      </w:r>
      <w:r>
        <w:rPr>
          <w:rFonts w:ascii="Arial" w:eastAsia="Calibri" w:hAnsi="Arial" w:cs="Arial"/>
        </w:rPr>
        <w:t>)</w:t>
      </w:r>
      <w:r w:rsidR="00780783">
        <w:rPr>
          <w:rFonts w:ascii="Arial" w:eastAsia="Calibri" w:hAnsi="Arial" w:cs="Arial"/>
        </w:rPr>
        <w:t>.</w:t>
      </w:r>
    </w:p>
    <w:p w14:paraId="19E0DA10" w14:textId="2ADAD6D3" w:rsidR="00AC12E3" w:rsidRDefault="00C32B4D" w:rsidP="00E540B2">
      <w:pPr>
        <w:pStyle w:val="ListParagraph"/>
        <w:numPr>
          <w:ilvl w:val="0"/>
          <w:numId w:val="1"/>
        </w:numPr>
      </w:pPr>
      <w:r>
        <w:rPr>
          <w:rFonts w:ascii="Arial" w:eastAsia="Calibri" w:hAnsi="Arial" w:cs="Arial"/>
        </w:rPr>
        <w:t xml:space="preserve">Discuss the features of New Institutionalism theory of governance.  </w:t>
      </w:r>
    </w:p>
    <w:sectPr w:rsidR="00AC12E3" w:rsidSect="00AC2ACF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2452E" w14:textId="77777777" w:rsidR="00F64990" w:rsidRDefault="00F64990">
      <w:pPr>
        <w:spacing w:after="0" w:line="240" w:lineRule="auto"/>
      </w:pPr>
      <w:r>
        <w:separator/>
      </w:r>
    </w:p>
  </w:endnote>
  <w:endnote w:type="continuationSeparator" w:id="0">
    <w:p w14:paraId="3F2C3B83" w14:textId="77777777" w:rsidR="00F64990" w:rsidRDefault="00F6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76B1D" w14:textId="77777777" w:rsidR="00AC2ACF" w:rsidRPr="00CC4A90" w:rsidRDefault="00AC2ACF" w:rsidP="00AC2ACF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 xml:space="preserve">HS </w:t>
    </w:r>
    <w:r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>
      <w:rPr>
        <w:rFonts w:ascii="Arial" w:hAnsi="Arial" w:cs="Arial"/>
      </w:rPr>
      <w:t>O</w:t>
    </w:r>
    <w:r w:rsidRPr="00CC4A90">
      <w:rPr>
        <w:rFonts w:ascii="Arial" w:hAnsi="Arial" w:cs="Arial"/>
      </w:rPr>
      <w:t>_21</w:t>
    </w:r>
  </w:p>
  <w:p w14:paraId="2EE524B5" w14:textId="77777777" w:rsidR="00AC2ACF" w:rsidRDefault="00AC2ACF" w:rsidP="00AC2ACF">
    <w:pPr>
      <w:pStyle w:val="Footer"/>
      <w:jc w:val="right"/>
    </w:pPr>
  </w:p>
  <w:p w14:paraId="27BE002F" w14:textId="77777777" w:rsidR="00AC2ACF" w:rsidRDefault="00AC2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88166" w14:textId="77777777" w:rsidR="00F64990" w:rsidRDefault="00F64990">
      <w:pPr>
        <w:spacing w:after="0" w:line="240" w:lineRule="auto"/>
      </w:pPr>
      <w:r>
        <w:separator/>
      </w:r>
    </w:p>
  </w:footnote>
  <w:footnote w:type="continuationSeparator" w:id="0">
    <w:p w14:paraId="41A6DBB4" w14:textId="77777777" w:rsidR="00F64990" w:rsidRDefault="00F64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CF"/>
    <w:rsid w:val="00255E4B"/>
    <w:rsid w:val="002E6FBF"/>
    <w:rsid w:val="002E7EEE"/>
    <w:rsid w:val="00344392"/>
    <w:rsid w:val="00376FE3"/>
    <w:rsid w:val="003A4168"/>
    <w:rsid w:val="00477D5A"/>
    <w:rsid w:val="004E4ADB"/>
    <w:rsid w:val="005313F2"/>
    <w:rsid w:val="00534FD7"/>
    <w:rsid w:val="00547DC2"/>
    <w:rsid w:val="005501EE"/>
    <w:rsid w:val="00604037"/>
    <w:rsid w:val="006E3F06"/>
    <w:rsid w:val="00755A61"/>
    <w:rsid w:val="00780783"/>
    <w:rsid w:val="007D66CF"/>
    <w:rsid w:val="00874CFF"/>
    <w:rsid w:val="008C7D81"/>
    <w:rsid w:val="00902585"/>
    <w:rsid w:val="00AC12E3"/>
    <w:rsid w:val="00AC2ACF"/>
    <w:rsid w:val="00C32B4D"/>
    <w:rsid w:val="00C434AF"/>
    <w:rsid w:val="00C625A6"/>
    <w:rsid w:val="00C835C7"/>
    <w:rsid w:val="00CA5DE8"/>
    <w:rsid w:val="00D611A6"/>
    <w:rsid w:val="00D82191"/>
    <w:rsid w:val="00DA6CFC"/>
    <w:rsid w:val="00E540B2"/>
    <w:rsid w:val="00EA3FEC"/>
    <w:rsid w:val="00ED6468"/>
    <w:rsid w:val="00F07550"/>
    <w:rsid w:val="00F47D29"/>
    <w:rsid w:val="00F64990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A2F2"/>
  <w15:docId w15:val="{10FE9CE9-156E-416E-8462-517527A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C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C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ACF"/>
    <w:rPr>
      <w:lang w:val="en-GB"/>
    </w:rPr>
  </w:style>
  <w:style w:type="paragraph" w:styleId="ListParagraph">
    <w:name w:val="List Paragraph"/>
    <w:basedOn w:val="Normal"/>
    <w:uiPriority w:val="34"/>
    <w:qFormat/>
    <w:rsid w:val="00AC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34</cp:revision>
  <cp:lastPrinted>2022-02-21T04:24:00Z</cp:lastPrinted>
  <dcterms:created xsi:type="dcterms:W3CDTF">2022-01-01T13:27:00Z</dcterms:created>
  <dcterms:modified xsi:type="dcterms:W3CDTF">2022-07-06T10:33:00Z</dcterms:modified>
</cp:coreProperties>
</file>